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95018EB"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 xml:space="preserve">David </w:t>
      </w:r>
      <w:proofErr w:type="spellStart"/>
      <w:r w:rsidR="001E7530" w:rsidRPr="00C27048">
        <w:rPr>
          <w:rFonts w:ascii="Century Gothic" w:hAnsi="Century Gothic" w:cs="Arial"/>
        </w:rPr>
        <w:t>Sheasby</w:t>
      </w:r>
      <w:proofErr w:type="spellEnd"/>
      <w:r w:rsidR="001E7530" w:rsidRPr="00C27048">
        <w:rPr>
          <w:rFonts w:ascii="Century Gothic" w:hAnsi="Century Gothic" w:cs="Arial"/>
        </w:rPr>
        <w:t>, Deputy City Manager</w:t>
      </w:r>
    </w:p>
    <w:p w14:paraId="0F303A81" w14:textId="5457921F"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2280</w:t>
      </w:r>
    </w:p>
    <w:p w14:paraId="48411F6F" w14:textId="4FD72391"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376575">
        <w:rPr>
          <w:rFonts w:ascii="Century Gothic" w:hAnsi="Century Gothic" w:cs="Arial"/>
        </w:rPr>
        <w:t>April 2, 2019</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250A22A0" w14:textId="2F47627B" w:rsidR="00B45E97" w:rsidRPr="00C27048" w:rsidRDefault="00376575" w:rsidP="00B604CD">
      <w:pPr>
        <w:pStyle w:val="NoSpacing"/>
        <w:rPr>
          <w:rFonts w:ascii="Century Gothic" w:hAnsi="Century Gothic" w:cs="Arial"/>
        </w:rPr>
      </w:pPr>
      <w:r>
        <w:rPr>
          <w:rFonts w:ascii="Century Gothic" w:hAnsi="Century Gothic" w:cs="Arial"/>
        </w:rPr>
        <w:t>Ontario Museum of History &amp; Art</w:t>
      </w:r>
    </w:p>
    <w:p w14:paraId="544B553E" w14:textId="77777777" w:rsidR="00B604CD" w:rsidRPr="00C27048" w:rsidRDefault="00B604CD" w:rsidP="00B604CD">
      <w:pPr>
        <w:pStyle w:val="NoSpacing"/>
        <w:rPr>
          <w:rFonts w:ascii="Century Gothic" w:hAnsi="Century Gothic"/>
          <w:sz w:val="28"/>
          <w:szCs w:val="28"/>
        </w:rPr>
      </w:pPr>
    </w:p>
    <w:p w14:paraId="2502E174" w14:textId="274BD72C" w:rsidR="00B45E97" w:rsidRPr="00E81F7C" w:rsidRDefault="00376575" w:rsidP="00376575">
      <w:pPr>
        <w:jc w:val="both"/>
        <w:rPr>
          <w:rFonts w:ascii="Century Gothic" w:hAnsi="Century Gothic" w:cs="Arial"/>
          <w:b/>
          <w:sz w:val="28"/>
          <w:szCs w:val="28"/>
        </w:rPr>
      </w:pPr>
      <w:r w:rsidRPr="00E81F7C">
        <w:rPr>
          <w:rFonts w:ascii="Century Gothic" w:hAnsi="Century Gothic" w:cs="Arial"/>
          <w:b/>
          <w:sz w:val="28"/>
          <w:szCs w:val="28"/>
        </w:rPr>
        <w:t>TENTH BIENNIAL ONTARIO OPEN ART EXHIBIT</w:t>
      </w:r>
    </w:p>
    <w:p w14:paraId="3F6B1735" w14:textId="1F20955D" w:rsidR="00376575" w:rsidRPr="00376575" w:rsidRDefault="00376575" w:rsidP="00E81F7C">
      <w:pPr>
        <w:spacing w:line="360" w:lineRule="auto"/>
        <w:jc w:val="both"/>
        <w:rPr>
          <w:rFonts w:ascii="Century Gothic" w:hAnsi="Century Gothic" w:cs="Arial"/>
          <w:sz w:val="20"/>
          <w:szCs w:val="20"/>
        </w:rPr>
      </w:pPr>
      <w:r w:rsidRPr="00376575">
        <w:rPr>
          <w:rFonts w:ascii="Century Gothic" w:hAnsi="Century Gothic" w:cs="Arial"/>
          <w:sz w:val="20"/>
          <w:szCs w:val="20"/>
        </w:rPr>
        <w:t xml:space="preserve">On exhibition April 11, 2019 through June 9, 2019, the </w:t>
      </w:r>
      <w:r w:rsidRPr="00E27FE0">
        <w:rPr>
          <w:rFonts w:ascii="Century Gothic" w:hAnsi="Century Gothic" w:cs="Arial"/>
          <w:i/>
          <w:sz w:val="20"/>
          <w:szCs w:val="20"/>
        </w:rPr>
        <w:t>Tenth Biennial Ontario Open Art Exhibit</w:t>
      </w:r>
      <w:r w:rsidRPr="00376575">
        <w:rPr>
          <w:rFonts w:ascii="Century Gothic" w:hAnsi="Century Gothic" w:cs="Arial"/>
          <w:i/>
          <w:sz w:val="20"/>
          <w:szCs w:val="20"/>
        </w:rPr>
        <w:t xml:space="preserve"> </w:t>
      </w:r>
      <w:r w:rsidRPr="00376575">
        <w:rPr>
          <w:rFonts w:ascii="Century Gothic" w:hAnsi="Century Gothic" w:cs="Arial"/>
          <w:sz w:val="20"/>
          <w:szCs w:val="20"/>
        </w:rPr>
        <w:t>features a fantastic array of art from talented artists of the region. Sponsored by the Ontario Museum of History &amp; Art, Associates, this juried exhibition is on</w:t>
      </w:r>
      <w:r w:rsidR="00E81F7C">
        <w:rPr>
          <w:rFonts w:ascii="Century Gothic" w:hAnsi="Century Gothic" w:cs="Arial"/>
          <w:sz w:val="20"/>
          <w:szCs w:val="20"/>
        </w:rPr>
        <w:t>e of the M</w:t>
      </w:r>
      <w:r w:rsidRPr="00376575">
        <w:rPr>
          <w:rFonts w:ascii="Century Gothic" w:hAnsi="Century Gothic" w:cs="Arial"/>
          <w:sz w:val="20"/>
          <w:szCs w:val="20"/>
        </w:rPr>
        <w:t xml:space="preserve">useum’s most anticipated exhibition by artists and the art community. </w:t>
      </w:r>
      <w:r w:rsidR="00E81F7C">
        <w:rPr>
          <w:rFonts w:ascii="Century Gothic" w:hAnsi="Century Gothic" w:cs="Arial"/>
          <w:sz w:val="20"/>
          <w:szCs w:val="20"/>
        </w:rPr>
        <w:t xml:space="preserve"> </w:t>
      </w:r>
      <w:r w:rsidRPr="00376575">
        <w:rPr>
          <w:rFonts w:ascii="Century Gothic" w:hAnsi="Century Gothic" w:cs="Arial"/>
          <w:sz w:val="20"/>
          <w:szCs w:val="20"/>
        </w:rPr>
        <w:t>For the past eighteen years</w:t>
      </w:r>
      <w:r w:rsidR="00E81F7C">
        <w:rPr>
          <w:rFonts w:ascii="Century Gothic" w:hAnsi="Century Gothic" w:cs="Arial"/>
          <w:sz w:val="20"/>
          <w:szCs w:val="20"/>
        </w:rPr>
        <w:t>,</w:t>
      </w:r>
      <w:r w:rsidRPr="00376575">
        <w:rPr>
          <w:rFonts w:ascii="Century Gothic" w:hAnsi="Century Gothic" w:cs="Arial"/>
          <w:sz w:val="20"/>
          <w:szCs w:val="20"/>
        </w:rPr>
        <w:t xml:space="preserve"> visitors have enjoyed viewing 2-dimensional and 3-dimensional artwork with a wide range of subject matter and technique. </w:t>
      </w:r>
      <w:r w:rsidR="00E81F7C">
        <w:rPr>
          <w:rFonts w:ascii="Century Gothic" w:hAnsi="Century Gothic" w:cs="Arial"/>
          <w:sz w:val="20"/>
          <w:szCs w:val="20"/>
        </w:rPr>
        <w:t xml:space="preserve"> </w:t>
      </w:r>
      <w:r w:rsidRPr="00376575">
        <w:rPr>
          <w:rFonts w:ascii="Century Gothic" w:hAnsi="Century Gothic" w:cs="Arial"/>
          <w:sz w:val="20"/>
          <w:szCs w:val="20"/>
        </w:rPr>
        <w:t xml:space="preserve">The </w:t>
      </w:r>
      <w:r w:rsidRPr="00376575">
        <w:rPr>
          <w:rFonts w:ascii="Century Gothic" w:hAnsi="Century Gothic" w:cs="Arial"/>
          <w:i/>
          <w:sz w:val="20"/>
          <w:szCs w:val="20"/>
        </w:rPr>
        <w:t>Ontario Open</w:t>
      </w:r>
      <w:r w:rsidRPr="00376575">
        <w:rPr>
          <w:rFonts w:ascii="Century Gothic" w:hAnsi="Century Gothic" w:cs="Arial"/>
          <w:sz w:val="20"/>
          <w:szCs w:val="20"/>
        </w:rPr>
        <w:t xml:space="preserve"> features both established and emerging artists who use a variety of media such as oil, acrylic, clay, metal, fiber, textiles, photography, ink, graphite and others. </w:t>
      </w:r>
    </w:p>
    <w:p w14:paraId="0A661FE1" w14:textId="75D01D6D" w:rsidR="00376575" w:rsidRPr="00376575" w:rsidRDefault="00376575" w:rsidP="00E81F7C">
      <w:pPr>
        <w:spacing w:line="360" w:lineRule="auto"/>
        <w:jc w:val="both"/>
        <w:rPr>
          <w:rFonts w:ascii="Century Gothic" w:eastAsia="Times New Roman" w:hAnsi="Century Gothic" w:cs="Arial"/>
          <w:color w:val="000000"/>
          <w:sz w:val="20"/>
          <w:szCs w:val="20"/>
        </w:rPr>
      </w:pPr>
      <w:r w:rsidRPr="00376575">
        <w:rPr>
          <w:rFonts w:ascii="Century Gothic" w:hAnsi="Century Gothic" w:cs="Arial"/>
          <w:sz w:val="20"/>
          <w:szCs w:val="20"/>
        </w:rPr>
        <w:t xml:space="preserve">The exhibition is juried by </w:t>
      </w:r>
      <w:r w:rsidRPr="00376575">
        <w:rPr>
          <w:rFonts w:ascii="Century Gothic" w:eastAsia="Times New Roman" w:hAnsi="Century Gothic" w:cs="Arial"/>
          <w:color w:val="000000"/>
          <w:sz w:val="20"/>
          <w:szCs w:val="20"/>
        </w:rPr>
        <w:t xml:space="preserve">Jennifer Frias, Director of Education and Academic programs at UCR ARTS, and an independent curator. </w:t>
      </w:r>
      <w:r w:rsidR="00E81F7C">
        <w:rPr>
          <w:rFonts w:ascii="Century Gothic" w:eastAsia="Times New Roman" w:hAnsi="Century Gothic" w:cs="Arial"/>
          <w:color w:val="000000"/>
          <w:sz w:val="20"/>
          <w:szCs w:val="20"/>
        </w:rPr>
        <w:t xml:space="preserve"> </w:t>
      </w:r>
      <w:r w:rsidRPr="00376575">
        <w:rPr>
          <w:rFonts w:ascii="Century Gothic" w:eastAsia="Times New Roman" w:hAnsi="Century Gothic" w:cs="Arial"/>
          <w:color w:val="000000"/>
          <w:sz w:val="20"/>
          <w:szCs w:val="20"/>
        </w:rPr>
        <w:t xml:space="preserve">Frias is also co-founder of the award-winning OFF THE BLOCK Program at UCR ARTS, a summer workshop intensive for aspiring, high school filmmakers and documentarians. As curator, she has organized exhibitions at UCR ARTS, as well as multiple art venues in Los Angeles, Orange County, and Miami.  </w:t>
      </w:r>
      <w:r w:rsidRPr="00376575">
        <w:rPr>
          <w:rFonts w:ascii="Century Gothic" w:hAnsi="Century Gothic" w:cs="Arial"/>
          <w:color w:val="000000"/>
          <w:sz w:val="20"/>
          <w:szCs w:val="20"/>
        </w:rPr>
        <w:t xml:space="preserve">Her curatorial projects focus on engaging contemporary art and its artists with communities outside of the art world to connect in dialogue and activity. </w:t>
      </w:r>
      <w:r w:rsidR="00E81F7C">
        <w:rPr>
          <w:rFonts w:ascii="Century Gothic" w:hAnsi="Century Gothic" w:cs="Arial"/>
          <w:color w:val="000000"/>
          <w:sz w:val="20"/>
          <w:szCs w:val="20"/>
        </w:rPr>
        <w:t xml:space="preserve"> </w:t>
      </w:r>
      <w:r w:rsidRPr="00376575">
        <w:rPr>
          <w:rFonts w:ascii="Century Gothic" w:eastAsia="Times New Roman" w:hAnsi="Century Gothic" w:cs="Arial"/>
          <w:color w:val="000000"/>
          <w:sz w:val="20"/>
          <w:szCs w:val="20"/>
        </w:rPr>
        <w:t xml:space="preserve">In addition to her curatorial work, </w:t>
      </w:r>
      <w:r w:rsidRPr="00376575">
        <w:rPr>
          <w:rStyle w:val="cm84char"/>
          <w:rFonts w:ascii="Century Gothic" w:hAnsi="Century Gothic" w:cs="Arial"/>
          <w:sz w:val="20"/>
          <w:szCs w:val="20"/>
        </w:rPr>
        <w:t xml:space="preserve">she is a practicing artist working primarily with installation and photography. </w:t>
      </w:r>
      <w:r w:rsidR="00E81F7C">
        <w:rPr>
          <w:rStyle w:val="cm84char"/>
          <w:rFonts w:ascii="Century Gothic" w:hAnsi="Century Gothic" w:cs="Arial"/>
          <w:sz w:val="20"/>
          <w:szCs w:val="20"/>
        </w:rPr>
        <w:t xml:space="preserve"> </w:t>
      </w:r>
      <w:r w:rsidRPr="00376575">
        <w:rPr>
          <w:rFonts w:ascii="Century Gothic" w:eastAsia="Times New Roman" w:hAnsi="Century Gothic" w:cs="Arial"/>
          <w:color w:val="000000"/>
          <w:sz w:val="20"/>
          <w:szCs w:val="20"/>
        </w:rPr>
        <w:t xml:space="preserve">She received her MFA in Exhibition Design/Museum Studies at California State University, Fullerton and her BA in Art History and Creative Writing at the University of California, Riverside. </w:t>
      </w:r>
    </w:p>
    <w:p w14:paraId="0AE1A321" w14:textId="77777777" w:rsidR="00376575" w:rsidRPr="00E81F7C" w:rsidRDefault="00376575" w:rsidP="00E81F7C">
      <w:pPr>
        <w:spacing w:line="360" w:lineRule="auto"/>
        <w:jc w:val="both"/>
        <w:rPr>
          <w:rFonts w:ascii="Century Gothic" w:hAnsi="Century Gothic" w:cs="Arial"/>
          <w:b/>
          <w:i/>
          <w:sz w:val="20"/>
          <w:szCs w:val="20"/>
        </w:rPr>
      </w:pPr>
      <w:r w:rsidRPr="00E81F7C">
        <w:rPr>
          <w:rFonts w:ascii="Century Gothic" w:hAnsi="Century Gothic" w:cs="Arial"/>
          <w:b/>
          <w:i/>
          <w:sz w:val="20"/>
          <w:szCs w:val="20"/>
        </w:rPr>
        <w:t>Special Events that will be held in conjunction with the exhibition:</w:t>
      </w:r>
    </w:p>
    <w:p w14:paraId="0D3BD8CC" w14:textId="77777777" w:rsidR="00376575" w:rsidRPr="00376575" w:rsidRDefault="00376575" w:rsidP="00E81F7C">
      <w:pPr>
        <w:spacing w:line="360" w:lineRule="auto"/>
        <w:ind w:left="720"/>
        <w:contextualSpacing/>
        <w:jc w:val="both"/>
        <w:rPr>
          <w:rFonts w:ascii="Century Gothic" w:hAnsi="Century Gothic" w:cs="Arial"/>
          <w:b/>
          <w:sz w:val="20"/>
          <w:szCs w:val="20"/>
        </w:rPr>
      </w:pPr>
      <w:r w:rsidRPr="00376575">
        <w:rPr>
          <w:rFonts w:ascii="Century Gothic" w:hAnsi="Century Gothic" w:cs="Arial"/>
          <w:b/>
          <w:sz w:val="20"/>
          <w:szCs w:val="20"/>
        </w:rPr>
        <w:t xml:space="preserve">Tenth Biennial Ontario Open Art Exhibition Awards Ceremony and Reception </w:t>
      </w:r>
    </w:p>
    <w:p w14:paraId="4BF8B93D" w14:textId="77777777" w:rsidR="00376575" w:rsidRPr="00376575" w:rsidRDefault="00376575" w:rsidP="00E81F7C">
      <w:pPr>
        <w:spacing w:line="360" w:lineRule="auto"/>
        <w:ind w:left="720"/>
        <w:contextualSpacing/>
        <w:jc w:val="both"/>
        <w:rPr>
          <w:rFonts w:ascii="Century Gothic" w:hAnsi="Century Gothic" w:cs="Arial"/>
          <w:b/>
          <w:sz w:val="20"/>
          <w:szCs w:val="20"/>
        </w:rPr>
      </w:pPr>
      <w:r w:rsidRPr="00376575">
        <w:rPr>
          <w:rFonts w:ascii="Century Gothic" w:hAnsi="Century Gothic" w:cs="Arial"/>
          <w:b/>
          <w:sz w:val="20"/>
          <w:szCs w:val="20"/>
        </w:rPr>
        <w:t>Saturday, April 13, 2019 (1 PM to 3 PM)</w:t>
      </w:r>
    </w:p>
    <w:p w14:paraId="1FE73CAB" w14:textId="1C4FEE3D" w:rsidR="00376575" w:rsidRPr="00376575" w:rsidRDefault="00376575" w:rsidP="00E81F7C">
      <w:pPr>
        <w:spacing w:line="360" w:lineRule="auto"/>
        <w:ind w:left="720"/>
        <w:contextualSpacing/>
        <w:jc w:val="both"/>
        <w:rPr>
          <w:rFonts w:ascii="Century Gothic" w:hAnsi="Century Gothic" w:cs="Arial"/>
          <w:sz w:val="20"/>
          <w:szCs w:val="20"/>
        </w:rPr>
      </w:pPr>
      <w:r w:rsidRPr="00376575">
        <w:rPr>
          <w:rFonts w:ascii="Century Gothic" w:hAnsi="Century Gothic" w:cs="Arial"/>
          <w:sz w:val="20"/>
          <w:szCs w:val="20"/>
        </w:rPr>
        <w:lastRenderedPageBreak/>
        <w:t xml:space="preserve">Join the Museum as we celebrate the fantastic array of artwork by local and regional artists. </w:t>
      </w:r>
      <w:r w:rsidR="00E81F7C">
        <w:rPr>
          <w:rFonts w:ascii="Century Gothic" w:hAnsi="Century Gothic" w:cs="Arial"/>
          <w:sz w:val="20"/>
          <w:szCs w:val="20"/>
        </w:rPr>
        <w:t xml:space="preserve"> </w:t>
      </w:r>
      <w:r w:rsidRPr="00376575">
        <w:rPr>
          <w:rFonts w:ascii="Century Gothic" w:hAnsi="Century Gothic" w:cs="Arial"/>
          <w:sz w:val="20"/>
          <w:szCs w:val="20"/>
        </w:rPr>
        <w:t xml:space="preserve">Juror awards will be presented by board members of the Ontario Museum of History &amp; Art, Associates, the non-profit support group for the Museum. </w:t>
      </w:r>
      <w:r w:rsidR="00E81F7C">
        <w:rPr>
          <w:rFonts w:ascii="Century Gothic" w:hAnsi="Century Gothic" w:cs="Arial"/>
          <w:sz w:val="20"/>
          <w:szCs w:val="20"/>
        </w:rPr>
        <w:t xml:space="preserve"> </w:t>
      </w:r>
      <w:r w:rsidRPr="00376575">
        <w:rPr>
          <w:rFonts w:ascii="Century Gothic" w:hAnsi="Century Gothic" w:cs="Arial"/>
          <w:sz w:val="20"/>
          <w:szCs w:val="20"/>
        </w:rPr>
        <w:t xml:space="preserve">Juror </w:t>
      </w:r>
      <w:r w:rsidRPr="00376575">
        <w:rPr>
          <w:rFonts w:ascii="Century Gothic" w:eastAsia="Times New Roman" w:hAnsi="Century Gothic" w:cs="Arial"/>
          <w:color w:val="000000"/>
          <w:sz w:val="20"/>
          <w:szCs w:val="20"/>
        </w:rPr>
        <w:t>Jennifer Frias</w:t>
      </w:r>
      <w:r w:rsidRPr="00376575">
        <w:rPr>
          <w:rFonts w:ascii="Century Gothic" w:hAnsi="Century Gothic" w:cs="Arial"/>
          <w:sz w:val="20"/>
          <w:szCs w:val="20"/>
        </w:rPr>
        <w:t xml:space="preserve"> will discuss her selections and lead a walkthrough of the exhibition.</w:t>
      </w:r>
      <w:r w:rsidR="00E81F7C">
        <w:rPr>
          <w:rFonts w:ascii="Century Gothic" w:hAnsi="Century Gothic" w:cs="Arial"/>
          <w:sz w:val="20"/>
          <w:szCs w:val="20"/>
        </w:rPr>
        <w:t xml:space="preserve"> </w:t>
      </w:r>
      <w:r w:rsidRPr="00376575">
        <w:rPr>
          <w:rFonts w:ascii="Century Gothic" w:hAnsi="Century Gothic" w:cs="Arial"/>
          <w:sz w:val="20"/>
          <w:szCs w:val="20"/>
        </w:rPr>
        <w:t xml:space="preserve"> Light refreshments and hors d’oeuvres will be served. Remarks at 1:30 PM. </w:t>
      </w:r>
    </w:p>
    <w:p w14:paraId="71829170" w14:textId="534533E8" w:rsidR="00CE7F9C" w:rsidRDefault="00CE7F9C" w:rsidP="00E81F7C">
      <w:pPr>
        <w:spacing w:line="360" w:lineRule="auto"/>
        <w:contextualSpacing/>
        <w:jc w:val="both"/>
        <w:rPr>
          <w:rFonts w:ascii="Century Gothic" w:hAnsi="Century Gothic" w:cs="Arial"/>
          <w:b/>
          <w:sz w:val="20"/>
          <w:szCs w:val="20"/>
        </w:rPr>
      </w:pPr>
    </w:p>
    <w:p w14:paraId="2691F890" w14:textId="288117D1" w:rsidR="00CE7F9C" w:rsidRPr="00376575" w:rsidRDefault="00CE7F9C" w:rsidP="00E81F7C">
      <w:pPr>
        <w:spacing w:line="360" w:lineRule="auto"/>
        <w:ind w:left="720"/>
        <w:contextualSpacing/>
        <w:jc w:val="both"/>
        <w:rPr>
          <w:rFonts w:ascii="Century Gothic" w:hAnsi="Century Gothic" w:cs="Arial"/>
          <w:b/>
          <w:sz w:val="20"/>
          <w:szCs w:val="20"/>
        </w:rPr>
      </w:pPr>
      <w:r>
        <w:rPr>
          <w:rFonts w:ascii="Century Gothic" w:hAnsi="Century Gothic" w:cs="Arial"/>
          <w:b/>
          <w:sz w:val="20"/>
          <w:szCs w:val="20"/>
        </w:rPr>
        <w:t>Museum Explorers: Art Party!</w:t>
      </w:r>
    </w:p>
    <w:p w14:paraId="48F96256" w14:textId="39C5EEB6" w:rsidR="00CE7F9C" w:rsidRPr="00376575" w:rsidRDefault="00CE7F9C" w:rsidP="00E81F7C">
      <w:pPr>
        <w:spacing w:line="360" w:lineRule="auto"/>
        <w:ind w:left="720"/>
        <w:contextualSpacing/>
        <w:jc w:val="both"/>
        <w:rPr>
          <w:rFonts w:ascii="Century Gothic" w:hAnsi="Century Gothic" w:cs="Arial"/>
          <w:b/>
          <w:sz w:val="20"/>
          <w:szCs w:val="20"/>
        </w:rPr>
      </w:pPr>
      <w:r w:rsidRPr="00376575">
        <w:rPr>
          <w:rFonts w:ascii="Century Gothic" w:hAnsi="Century Gothic" w:cs="Arial"/>
          <w:b/>
          <w:sz w:val="20"/>
          <w:szCs w:val="20"/>
        </w:rPr>
        <w:t xml:space="preserve">Saturday, </w:t>
      </w:r>
      <w:r>
        <w:rPr>
          <w:rFonts w:ascii="Century Gothic" w:hAnsi="Century Gothic" w:cs="Arial"/>
          <w:b/>
          <w:sz w:val="20"/>
          <w:szCs w:val="20"/>
        </w:rPr>
        <w:t>June 1</w:t>
      </w:r>
      <w:r w:rsidRPr="00376575">
        <w:rPr>
          <w:rFonts w:ascii="Century Gothic" w:hAnsi="Century Gothic" w:cs="Arial"/>
          <w:b/>
          <w:sz w:val="20"/>
          <w:szCs w:val="20"/>
        </w:rPr>
        <w:t>, 2019 (</w:t>
      </w:r>
      <w:r>
        <w:rPr>
          <w:rFonts w:ascii="Century Gothic" w:hAnsi="Century Gothic" w:cs="Arial"/>
          <w:b/>
          <w:sz w:val="20"/>
          <w:szCs w:val="20"/>
        </w:rPr>
        <w:t>2</w:t>
      </w:r>
      <w:r w:rsidRPr="00376575">
        <w:rPr>
          <w:rFonts w:ascii="Century Gothic" w:hAnsi="Century Gothic" w:cs="Arial"/>
          <w:b/>
          <w:sz w:val="20"/>
          <w:szCs w:val="20"/>
        </w:rPr>
        <w:t xml:space="preserve"> PM to </w:t>
      </w:r>
      <w:r>
        <w:rPr>
          <w:rFonts w:ascii="Century Gothic" w:hAnsi="Century Gothic" w:cs="Arial"/>
          <w:b/>
          <w:sz w:val="20"/>
          <w:szCs w:val="20"/>
        </w:rPr>
        <w:t>4</w:t>
      </w:r>
      <w:r w:rsidRPr="00376575">
        <w:rPr>
          <w:rFonts w:ascii="Century Gothic" w:hAnsi="Century Gothic" w:cs="Arial"/>
          <w:b/>
          <w:sz w:val="20"/>
          <w:szCs w:val="20"/>
        </w:rPr>
        <w:t xml:space="preserve"> PM)</w:t>
      </w:r>
    </w:p>
    <w:p w14:paraId="223E55A9" w14:textId="6737F913" w:rsidR="00CE7F9C" w:rsidRPr="00376575" w:rsidRDefault="00CE7F9C" w:rsidP="00E81F7C">
      <w:pPr>
        <w:spacing w:line="360" w:lineRule="auto"/>
        <w:ind w:left="720"/>
        <w:contextualSpacing/>
        <w:jc w:val="both"/>
        <w:rPr>
          <w:rFonts w:ascii="Century Gothic" w:hAnsi="Century Gothic" w:cs="Arial"/>
          <w:sz w:val="20"/>
          <w:szCs w:val="20"/>
        </w:rPr>
      </w:pPr>
      <w:r>
        <w:rPr>
          <w:rFonts w:ascii="Century Gothic" w:hAnsi="Century Gothic" w:cs="Arial"/>
          <w:sz w:val="20"/>
          <w:szCs w:val="20"/>
        </w:rPr>
        <w:t xml:space="preserve">Explore the </w:t>
      </w:r>
      <w:r w:rsidRPr="00E27FE0">
        <w:rPr>
          <w:rFonts w:ascii="Century Gothic" w:hAnsi="Century Gothic" w:cs="Arial"/>
          <w:i/>
          <w:sz w:val="20"/>
          <w:szCs w:val="20"/>
        </w:rPr>
        <w:t>10</w:t>
      </w:r>
      <w:r w:rsidRPr="00E81F7C">
        <w:rPr>
          <w:rFonts w:ascii="Century Gothic" w:hAnsi="Century Gothic" w:cs="Arial"/>
          <w:i/>
          <w:sz w:val="20"/>
          <w:szCs w:val="20"/>
        </w:rPr>
        <w:t>th</w:t>
      </w:r>
      <w:r w:rsidRPr="00E27FE0">
        <w:rPr>
          <w:rFonts w:ascii="Century Gothic" w:hAnsi="Century Gothic" w:cs="Arial"/>
          <w:i/>
          <w:sz w:val="20"/>
          <w:szCs w:val="20"/>
        </w:rPr>
        <w:t xml:space="preserve"> Biennial Ontario Open Art Exhibit</w:t>
      </w:r>
      <w:r>
        <w:rPr>
          <w:rFonts w:ascii="Century Gothic" w:hAnsi="Century Gothic" w:cs="Arial"/>
          <w:sz w:val="20"/>
          <w:szCs w:val="20"/>
        </w:rPr>
        <w:t xml:space="preserve"> with a guided tour and create your own work of art! </w:t>
      </w:r>
      <w:r w:rsidR="00E81F7C">
        <w:rPr>
          <w:rFonts w:ascii="Century Gothic" w:hAnsi="Century Gothic" w:cs="Arial"/>
          <w:sz w:val="20"/>
          <w:szCs w:val="20"/>
        </w:rPr>
        <w:t xml:space="preserve"> </w:t>
      </w:r>
      <w:r>
        <w:rPr>
          <w:rFonts w:ascii="Century Gothic" w:hAnsi="Century Gothic" w:cs="Arial"/>
          <w:sz w:val="20"/>
          <w:szCs w:val="20"/>
        </w:rPr>
        <w:t xml:space="preserve">Families are encouraged to attend with children ages 5 to 11. </w:t>
      </w:r>
      <w:r w:rsidR="00E81F7C">
        <w:rPr>
          <w:rFonts w:ascii="Century Gothic" w:hAnsi="Century Gothic" w:cs="Arial"/>
          <w:sz w:val="20"/>
          <w:szCs w:val="20"/>
        </w:rPr>
        <w:t xml:space="preserve"> </w:t>
      </w:r>
      <w:r>
        <w:rPr>
          <w:rFonts w:ascii="Century Gothic" w:hAnsi="Century Gothic" w:cs="Arial"/>
          <w:sz w:val="20"/>
          <w:szCs w:val="20"/>
        </w:rPr>
        <w:t xml:space="preserve">Materials will be provided. </w:t>
      </w:r>
      <w:r w:rsidR="00E81F7C">
        <w:rPr>
          <w:rFonts w:ascii="Century Gothic" w:hAnsi="Century Gothic" w:cs="Arial"/>
          <w:sz w:val="20"/>
          <w:szCs w:val="20"/>
        </w:rPr>
        <w:t xml:space="preserve"> </w:t>
      </w:r>
      <w:r>
        <w:rPr>
          <w:rFonts w:ascii="Century Gothic" w:hAnsi="Century Gothic" w:cs="Arial"/>
          <w:sz w:val="20"/>
          <w:szCs w:val="20"/>
        </w:rPr>
        <w:t xml:space="preserve">Free admission. </w:t>
      </w:r>
      <w:r w:rsidR="00E81F7C">
        <w:rPr>
          <w:rFonts w:ascii="Century Gothic" w:hAnsi="Century Gothic" w:cs="Arial"/>
          <w:sz w:val="20"/>
          <w:szCs w:val="20"/>
        </w:rPr>
        <w:t xml:space="preserve"> </w:t>
      </w:r>
      <w:r>
        <w:rPr>
          <w:rFonts w:ascii="Century Gothic" w:hAnsi="Century Gothic" w:cs="Arial"/>
          <w:sz w:val="20"/>
          <w:szCs w:val="20"/>
        </w:rPr>
        <w:t xml:space="preserve">Reservations Required. </w:t>
      </w:r>
    </w:p>
    <w:p w14:paraId="3E10D396" w14:textId="77777777" w:rsidR="00CE7F9C" w:rsidRPr="00376575" w:rsidRDefault="00CE7F9C" w:rsidP="00E81F7C">
      <w:pPr>
        <w:spacing w:line="360" w:lineRule="auto"/>
        <w:contextualSpacing/>
        <w:jc w:val="both"/>
        <w:rPr>
          <w:rFonts w:ascii="Century Gothic" w:hAnsi="Century Gothic" w:cs="Arial"/>
          <w:sz w:val="20"/>
          <w:szCs w:val="20"/>
        </w:rPr>
      </w:pPr>
    </w:p>
    <w:p w14:paraId="317DF3C5" w14:textId="695B31DB" w:rsidR="00376575" w:rsidRPr="00376575" w:rsidRDefault="00376575" w:rsidP="00E81F7C">
      <w:pPr>
        <w:spacing w:line="360" w:lineRule="auto"/>
        <w:jc w:val="both"/>
        <w:rPr>
          <w:rFonts w:ascii="Century Gothic" w:hAnsi="Century Gothic" w:cs="Arial"/>
          <w:sz w:val="20"/>
          <w:szCs w:val="20"/>
        </w:rPr>
      </w:pPr>
      <w:r w:rsidRPr="00376575">
        <w:rPr>
          <w:rFonts w:ascii="Century Gothic" w:hAnsi="Century Gothic" w:cs="Arial"/>
          <w:sz w:val="20"/>
          <w:szCs w:val="20"/>
        </w:rPr>
        <w:t xml:space="preserve">Awards are given out to First, Second, Third and 4 Honorable Mentions winners. </w:t>
      </w:r>
      <w:r w:rsidR="00E81F7C">
        <w:rPr>
          <w:rFonts w:ascii="Century Gothic" w:hAnsi="Century Gothic" w:cs="Arial"/>
          <w:sz w:val="20"/>
          <w:szCs w:val="20"/>
        </w:rPr>
        <w:t xml:space="preserve"> </w:t>
      </w:r>
      <w:r w:rsidRPr="00376575">
        <w:rPr>
          <w:rFonts w:ascii="Century Gothic" w:hAnsi="Century Gothic" w:cs="Arial"/>
          <w:sz w:val="20"/>
          <w:szCs w:val="20"/>
        </w:rPr>
        <w:t xml:space="preserve">The winners from the 2019 </w:t>
      </w:r>
      <w:r w:rsidRPr="00376575">
        <w:rPr>
          <w:rFonts w:ascii="Century Gothic" w:hAnsi="Century Gothic" w:cs="Arial"/>
          <w:i/>
          <w:sz w:val="20"/>
          <w:szCs w:val="20"/>
        </w:rPr>
        <w:t>Tenth Ontario Open</w:t>
      </w:r>
      <w:r w:rsidRPr="00376575">
        <w:rPr>
          <w:rFonts w:ascii="Century Gothic" w:hAnsi="Century Gothic" w:cs="Arial"/>
          <w:sz w:val="20"/>
          <w:szCs w:val="20"/>
        </w:rPr>
        <w:t xml:space="preserve"> will be invited back to show a body of their work in the 2020 </w:t>
      </w:r>
      <w:r w:rsidRPr="00376575">
        <w:rPr>
          <w:rFonts w:ascii="Century Gothic" w:hAnsi="Century Gothic" w:cs="Arial"/>
          <w:i/>
          <w:sz w:val="20"/>
          <w:szCs w:val="20"/>
        </w:rPr>
        <w:t>Tenth Biennial Ontario Invitational Art Exhibit</w:t>
      </w:r>
      <w:r w:rsidRPr="00376575">
        <w:rPr>
          <w:rFonts w:ascii="Century Gothic" w:hAnsi="Century Gothic" w:cs="Arial"/>
          <w:sz w:val="20"/>
          <w:szCs w:val="20"/>
        </w:rPr>
        <w:t xml:space="preserve">.  </w:t>
      </w:r>
    </w:p>
    <w:p w14:paraId="47FDA4C2" w14:textId="77777777" w:rsidR="00376575" w:rsidRPr="00376575" w:rsidRDefault="00376575" w:rsidP="00E81F7C">
      <w:pPr>
        <w:spacing w:line="360" w:lineRule="auto"/>
        <w:contextualSpacing/>
        <w:jc w:val="both"/>
        <w:rPr>
          <w:rFonts w:ascii="Century Gothic" w:hAnsi="Century Gothic" w:cs="Arial"/>
          <w:b/>
          <w:color w:val="0D0D0D" w:themeColor="text1" w:themeTint="F2"/>
          <w:sz w:val="20"/>
          <w:szCs w:val="20"/>
        </w:rPr>
      </w:pPr>
      <w:r w:rsidRPr="00376575">
        <w:rPr>
          <w:rFonts w:ascii="Century Gothic" w:hAnsi="Century Gothic" w:cs="Arial"/>
          <w:b/>
          <w:color w:val="0D0D0D" w:themeColor="text1" w:themeTint="F2"/>
          <w:sz w:val="20"/>
          <w:szCs w:val="20"/>
        </w:rPr>
        <w:t xml:space="preserve">About the Ontario Museum of History &amp; Art </w:t>
      </w:r>
    </w:p>
    <w:p w14:paraId="2CE4BB5F" w14:textId="47009046" w:rsidR="00C27048" w:rsidRPr="00E81F7C" w:rsidRDefault="00376575" w:rsidP="00E81F7C">
      <w:pPr>
        <w:spacing w:line="360" w:lineRule="auto"/>
        <w:jc w:val="both"/>
        <w:rPr>
          <w:rFonts w:cs="Arial"/>
          <w:sz w:val="20"/>
          <w:szCs w:val="20"/>
        </w:rPr>
      </w:pPr>
      <w:r w:rsidRPr="00376575">
        <w:rPr>
          <w:rFonts w:ascii="Century Gothic" w:hAnsi="Century Gothic" w:cs="Arial"/>
          <w:color w:val="0D0D0D" w:themeColor="text1" w:themeTint="F2"/>
          <w:sz w:val="20"/>
          <w:szCs w:val="20"/>
        </w:rPr>
        <w:t xml:space="preserve">The Ontario Museum of History &amp; Art is located at 225 S. Euclid Avenue, Ontario, California 91762. Gallery hours are Noon to 4 PM, Thursday through Sunday. Admission is free. For more information call (909) 395-2510, email at </w:t>
      </w:r>
      <w:hyperlink r:id="rId8" w:history="1">
        <w:r w:rsidRPr="00376575">
          <w:rPr>
            <w:rStyle w:val="Hyperlink"/>
            <w:rFonts w:ascii="Century Gothic" w:hAnsi="Century Gothic" w:cs="Arial"/>
            <w:sz w:val="20"/>
            <w:szCs w:val="20"/>
          </w:rPr>
          <w:t>museuminfo@ontarioca.gov</w:t>
        </w:r>
      </w:hyperlink>
      <w:r w:rsidRPr="00376575">
        <w:rPr>
          <w:rFonts w:ascii="Century Gothic" w:hAnsi="Century Gothic" w:cs="Arial"/>
          <w:color w:val="0D0D0D" w:themeColor="text1" w:themeTint="F2"/>
          <w:sz w:val="20"/>
          <w:szCs w:val="20"/>
        </w:rPr>
        <w:t xml:space="preserve"> or visit </w:t>
      </w:r>
      <w:hyperlink r:id="rId9" w:history="1">
        <w:r w:rsidRPr="00376575">
          <w:rPr>
            <w:rStyle w:val="Hyperlink"/>
            <w:rFonts w:ascii="Century Gothic" w:hAnsi="Century Gothic" w:cs="Arial"/>
            <w:sz w:val="20"/>
            <w:szCs w:val="20"/>
          </w:rPr>
          <w:t>www.ontarioca.gov/museum</w:t>
        </w:r>
      </w:hyperlink>
      <w:r w:rsidRPr="00376575">
        <w:rPr>
          <w:rFonts w:ascii="Century Gothic" w:hAnsi="Century Gothic" w:cs="Arial"/>
          <w:color w:val="0D0D0D" w:themeColor="text1" w:themeTint="F2"/>
          <w:sz w:val="20"/>
          <w:szCs w:val="20"/>
        </w:rPr>
        <w:t>. The Ontario Museum of History &amp; Art is a public-private museum operated by the City of Ontario with support from the non-profit Ontario Museum of History &amp; Art, Associates</w:t>
      </w:r>
      <w:r w:rsidR="00E81F7C">
        <w:rPr>
          <w:rFonts w:ascii="Century Gothic" w:hAnsi="Century Gothic" w:cs="Arial"/>
          <w:color w:val="0D0D0D" w:themeColor="text1" w:themeTint="F2"/>
          <w:sz w:val="20"/>
          <w:szCs w:val="20"/>
        </w:rPr>
        <w:t>.</w:t>
      </w:r>
    </w:p>
    <w:p w14:paraId="6E86B1E1" w14:textId="77777777" w:rsidR="00C27048" w:rsidRPr="00C27048" w:rsidRDefault="00C27048" w:rsidP="00E81F7C">
      <w:pPr>
        <w:pStyle w:val="NoSpacing"/>
        <w:spacing w:line="360" w:lineRule="auto"/>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12F35645" w14:textId="77777777" w:rsidR="0058023C" w:rsidRPr="006308BE" w:rsidRDefault="0058023C" w:rsidP="0058023C">
      <w:pPr>
        <w:spacing w:line="360" w:lineRule="auto"/>
        <w:jc w:val="both"/>
        <w:rPr>
          <w:rFonts w:ascii="Century Gothic" w:hAnsi="Century Gothic"/>
          <w:color w:val="000000"/>
          <w:sz w:val="20"/>
          <w:szCs w:val="20"/>
        </w:rPr>
      </w:pPr>
      <w:r w:rsidRPr="006308BE">
        <w:rPr>
          <w:rFonts w:ascii="Century Gothic" w:hAnsi="Century Gothic"/>
          <w:color w:val="000000"/>
          <w:sz w:val="20"/>
          <w:szCs w:val="20"/>
        </w:rPr>
        <w:t xml:space="preserve">The City of Ontario </w:t>
      </w:r>
      <w:r w:rsidRPr="006308BE">
        <w:rPr>
          <w:rFonts w:ascii="Century Gothic" w:hAnsi="Century Gothic"/>
          <w:i/>
          <w:iCs/>
          <w:color w:val="000000"/>
          <w:sz w:val="20"/>
          <w:szCs w:val="20"/>
        </w:rPr>
        <w:t>Elevates</w:t>
      </w:r>
      <w:r w:rsidRPr="006308BE">
        <w:rPr>
          <w:rFonts w:ascii="Century Gothic" w:hAnsi="Century Gothic"/>
          <w:color w:val="000000"/>
          <w:sz w:val="20"/>
          <w:szCs w:val="20"/>
        </w:rPr>
        <w:t xml:space="preserve"> the quality-of-life by creating urban lifestyle districts that create sustainable places to live, work and play. Located just 35 miles east of downtown Los Angeles, the City of Ontario is ideally situated as Southern California’s gateway. With three major interstates, two railroads and the Ontario International Airport, Ontario offers direct access from Los Angeles to the rest </w:t>
      </w:r>
      <w:r w:rsidRPr="006308BE">
        <w:rPr>
          <w:rFonts w:ascii="Century Gothic" w:hAnsi="Century Gothic"/>
          <w:sz w:val="20"/>
          <w:szCs w:val="20"/>
        </w:rPr>
        <w:t xml:space="preserve">of California and to </w:t>
      </w:r>
      <w:r w:rsidRPr="006308BE">
        <w:rPr>
          <w:rFonts w:ascii="Century Gothic" w:hAnsi="Century Gothic"/>
          <w:color w:val="000000"/>
          <w:sz w:val="20"/>
          <w:szCs w:val="20"/>
        </w:rPr>
        <w:lastRenderedPageBreak/>
        <w:t>North America. With over 177,000 residents and resid</w:t>
      </w:r>
      <w:bookmarkStart w:id="0" w:name="_GoBack"/>
      <w:bookmarkEnd w:id="0"/>
      <w:r w:rsidRPr="006308BE">
        <w:rPr>
          <w:rFonts w:ascii="Century Gothic" w:hAnsi="Century Gothic"/>
          <w:color w:val="000000"/>
          <w:sz w:val="20"/>
          <w:szCs w:val="20"/>
        </w:rPr>
        <w:t xml:space="preserve">ential development on the rise, Ontario is well-positioned for growth in the next two decades, making it one of the 100 most populated cities in the nation. Complementing its business and residential core, Ontario offers premium entertainment venues such as the Ontario Convention Center, Citizens Business Bank Arena, and the Ontario Mills Mall. To learn more about the City of Ontario, visit </w:t>
      </w:r>
      <w:hyperlink r:id="rId10" w:history="1">
        <w:r w:rsidRPr="006308BE">
          <w:rPr>
            <w:rStyle w:val="Hyperlink"/>
            <w:rFonts w:ascii="Century Gothic" w:hAnsi="Century Gothic"/>
            <w:sz w:val="20"/>
            <w:szCs w:val="20"/>
          </w:rPr>
          <w:t>www.ontarioca.gov</w:t>
        </w:r>
      </w:hyperlink>
      <w:r w:rsidRPr="006308BE">
        <w:rPr>
          <w:rFonts w:ascii="Century Gothic" w:hAnsi="Century Gothic"/>
          <w:color w:val="000000"/>
          <w:sz w:val="20"/>
          <w:szCs w:val="20"/>
        </w:rPr>
        <w:t xml:space="preserve"> or call (909) 395-2000.</w:t>
      </w:r>
    </w:p>
    <w:p w14:paraId="1012E71C" w14:textId="77777777" w:rsidR="00687008" w:rsidRDefault="00687008" w:rsidP="00687008">
      <w:pPr>
        <w:pStyle w:val="NoSpacing"/>
      </w:pPr>
    </w:p>
    <w:p w14:paraId="5F21FC8B" w14:textId="77777777" w:rsidR="00024B68" w:rsidRPr="00024B68" w:rsidRDefault="00024B68" w:rsidP="00024B68"/>
    <w:p w14:paraId="35E24C9E" w14:textId="77777777" w:rsidR="00024B68" w:rsidRPr="00024B68" w:rsidRDefault="00024B68" w:rsidP="00024B68"/>
    <w:p w14:paraId="45A2275C" w14:textId="77777777" w:rsidR="00024B68" w:rsidRPr="00024B68" w:rsidRDefault="00024B68" w:rsidP="00024B68"/>
    <w:p w14:paraId="78CCC5B7" w14:textId="77777777" w:rsidR="00024B68" w:rsidRPr="00024B68" w:rsidRDefault="00024B68" w:rsidP="00024B68"/>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default" r:id="rId11"/>
      <w:footerReference w:type="default" r:id="rId12"/>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63E2" w14:textId="77777777" w:rsidR="000C1182" w:rsidRDefault="000C1182" w:rsidP="00B604CD">
      <w:pPr>
        <w:spacing w:after="0" w:line="240" w:lineRule="auto"/>
      </w:pPr>
      <w:r>
        <w:separator/>
      </w:r>
    </w:p>
  </w:endnote>
  <w:endnote w:type="continuationSeparator" w:id="0">
    <w:p w14:paraId="6D3ACF3C" w14:textId="77777777" w:rsidR="000C1182" w:rsidRDefault="000C1182"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77777777" w:rsidR="00024B68" w:rsidRDefault="00024B68">
    <w:pPr>
      <w:pStyle w:val="Footer"/>
    </w:pPr>
    <w:r>
      <w:rPr>
        <w:noProof/>
      </w:rPr>
      <w:drawing>
        <wp:anchor distT="0" distB="0" distL="114300" distR="114300" simplePos="0" relativeHeight="251659264" behindDoc="0" locked="0" layoutInCell="1" allowOverlap="1" wp14:anchorId="060992BC" wp14:editId="2ABC94A7">
          <wp:simplePos x="0" y="0"/>
          <wp:positionH relativeFrom="column">
            <wp:posOffset>-748861</wp:posOffset>
          </wp:positionH>
          <wp:positionV relativeFrom="paragraph">
            <wp:posOffset>183252</wp:posOffset>
          </wp:positionV>
          <wp:extent cx="7835897" cy="1281798"/>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7835897" cy="1281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B9CA" w14:textId="77777777" w:rsidR="000C1182" w:rsidRDefault="000C1182" w:rsidP="00B604CD">
      <w:pPr>
        <w:spacing w:after="0" w:line="240" w:lineRule="auto"/>
      </w:pPr>
      <w:r>
        <w:separator/>
      </w:r>
    </w:p>
  </w:footnote>
  <w:footnote w:type="continuationSeparator" w:id="0">
    <w:p w14:paraId="44FF0F0D" w14:textId="77777777" w:rsidR="000C1182" w:rsidRDefault="000C1182"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263BF4" w:rsidRPr="00363940" w:rsidRDefault="00687008"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6D95"/>
    <w:rsid w:val="00024B68"/>
    <w:rsid w:val="00030FA0"/>
    <w:rsid w:val="000744C1"/>
    <w:rsid w:val="00081BFD"/>
    <w:rsid w:val="000C1182"/>
    <w:rsid w:val="000E28C5"/>
    <w:rsid w:val="00112668"/>
    <w:rsid w:val="001262F7"/>
    <w:rsid w:val="0014615C"/>
    <w:rsid w:val="00161E0A"/>
    <w:rsid w:val="00167B76"/>
    <w:rsid w:val="001B16FA"/>
    <w:rsid w:val="001C0A77"/>
    <w:rsid w:val="001C273C"/>
    <w:rsid w:val="001C54BA"/>
    <w:rsid w:val="001D0C23"/>
    <w:rsid w:val="001D2D03"/>
    <w:rsid w:val="001E42BA"/>
    <w:rsid w:val="001E7530"/>
    <w:rsid w:val="001F1581"/>
    <w:rsid w:val="00211550"/>
    <w:rsid w:val="00215076"/>
    <w:rsid w:val="00222D18"/>
    <w:rsid w:val="002324F5"/>
    <w:rsid w:val="00243067"/>
    <w:rsid w:val="00251773"/>
    <w:rsid w:val="00263BF4"/>
    <w:rsid w:val="00291FDF"/>
    <w:rsid w:val="002B63A9"/>
    <w:rsid w:val="0031262A"/>
    <w:rsid w:val="00352FBC"/>
    <w:rsid w:val="00363940"/>
    <w:rsid w:val="00365289"/>
    <w:rsid w:val="00374A8C"/>
    <w:rsid w:val="00376575"/>
    <w:rsid w:val="00382C69"/>
    <w:rsid w:val="003B50AE"/>
    <w:rsid w:val="003C014D"/>
    <w:rsid w:val="003C378B"/>
    <w:rsid w:val="003C40A7"/>
    <w:rsid w:val="003C7C3F"/>
    <w:rsid w:val="003D3B7F"/>
    <w:rsid w:val="003D7D41"/>
    <w:rsid w:val="003E2C07"/>
    <w:rsid w:val="0043203F"/>
    <w:rsid w:val="0043215B"/>
    <w:rsid w:val="00432F99"/>
    <w:rsid w:val="004341DA"/>
    <w:rsid w:val="00446543"/>
    <w:rsid w:val="00466E54"/>
    <w:rsid w:val="00467672"/>
    <w:rsid w:val="004832F1"/>
    <w:rsid w:val="00497A0F"/>
    <w:rsid w:val="004B7F2C"/>
    <w:rsid w:val="004E1F9E"/>
    <w:rsid w:val="004E512B"/>
    <w:rsid w:val="004F0DDC"/>
    <w:rsid w:val="00532363"/>
    <w:rsid w:val="00535AA9"/>
    <w:rsid w:val="00537854"/>
    <w:rsid w:val="0058023C"/>
    <w:rsid w:val="005A3F3B"/>
    <w:rsid w:val="005C49A9"/>
    <w:rsid w:val="005C5697"/>
    <w:rsid w:val="005F6F50"/>
    <w:rsid w:val="00626E5D"/>
    <w:rsid w:val="00634F30"/>
    <w:rsid w:val="00680A3B"/>
    <w:rsid w:val="00687008"/>
    <w:rsid w:val="00697D16"/>
    <w:rsid w:val="006A02AC"/>
    <w:rsid w:val="006A42BB"/>
    <w:rsid w:val="006E42FB"/>
    <w:rsid w:val="006F53CD"/>
    <w:rsid w:val="006F7C22"/>
    <w:rsid w:val="007276AD"/>
    <w:rsid w:val="007325D5"/>
    <w:rsid w:val="00736BD6"/>
    <w:rsid w:val="00764F61"/>
    <w:rsid w:val="007A0E39"/>
    <w:rsid w:val="007B25A3"/>
    <w:rsid w:val="007B57ED"/>
    <w:rsid w:val="007C076E"/>
    <w:rsid w:val="007C0BDA"/>
    <w:rsid w:val="007C1611"/>
    <w:rsid w:val="007D6ADB"/>
    <w:rsid w:val="007F436E"/>
    <w:rsid w:val="00805433"/>
    <w:rsid w:val="00820539"/>
    <w:rsid w:val="00821285"/>
    <w:rsid w:val="008A2368"/>
    <w:rsid w:val="008A522D"/>
    <w:rsid w:val="008A5873"/>
    <w:rsid w:val="008D27F2"/>
    <w:rsid w:val="00920D79"/>
    <w:rsid w:val="00921A14"/>
    <w:rsid w:val="00930DE0"/>
    <w:rsid w:val="00931C28"/>
    <w:rsid w:val="00935FD3"/>
    <w:rsid w:val="00945CE1"/>
    <w:rsid w:val="0095652D"/>
    <w:rsid w:val="00980121"/>
    <w:rsid w:val="009816D1"/>
    <w:rsid w:val="00983F28"/>
    <w:rsid w:val="009C7A40"/>
    <w:rsid w:val="009D3077"/>
    <w:rsid w:val="009E6E4D"/>
    <w:rsid w:val="00A10A71"/>
    <w:rsid w:val="00A147E6"/>
    <w:rsid w:val="00A25A16"/>
    <w:rsid w:val="00A52F88"/>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D4928"/>
    <w:rsid w:val="00BD75D7"/>
    <w:rsid w:val="00BE012F"/>
    <w:rsid w:val="00BE24D3"/>
    <w:rsid w:val="00C01E64"/>
    <w:rsid w:val="00C06C75"/>
    <w:rsid w:val="00C201A5"/>
    <w:rsid w:val="00C2250A"/>
    <w:rsid w:val="00C27048"/>
    <w:rsid w:val="00C52120"/>
    <w:rsid w:val="00C64E0C"/>
    <w:rsid w:val="00C66317"/>
    <w:rsid w:val="00C85613"/>
    <w:rsid w:val="00CE7F9C"/>
    <w:rsid w:val="00D01347"/>
    <w:rsid w:val="00D42026"/>
    <w:rsid w:val="00D76CBB"/>
    <w:rsid w:val="00DB1556"/>
    <w:rsid w:val="00DD22EE"/>
    <w:rsid w:val="00DE5611"/>
    <w:rsid w:val="00E27FE0"/>
    <w:rsid w:val="00E81F7C"/>
    <w:rsid w:val="00E83598"/>
    <w:rsid w:val="00E96A39"/>
    <w:rsid w:val="00EA3668"/>
    <w:rsid w:val="00EC4764"/>
    <w:rsid w:val="00EC6EAE"/>
    <w:rsid w:val="00F0282E"/>
    <w:rsid w:val="00F16830"/>
    <w:rsid w:val="00F42143"/>
    <w:rsid w:val="00F55E75"/>
    <w:rsid w:val="00F87CB3"/>
    <w:rsid w:val="00FB43C1"/>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56E1A21-6D44-4BAB-A269-BB408BF3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cm84char">
    <w:name w:val="cm84__char"/>
    <w:basedOn w:val="DefaultParagraphFont"/>
    <w:rsid w:val="00376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info@ontario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tarioca.gov" TargetMode="External"/><Relationship Id="rId4" Type="http://schemas.openxmlformats.org/officeDocument/2006/relationships/settings" Target="settings.xml"/><Relationship Id="rId9" Type="http://schemas.openxmlformats.org/officeDocument/2006/relationships/hyperlink" Target="http://www.ontarioca.gov/museu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A28CA-BF23-604A-9131-42B75E70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Nick Gonzalez</cp:lastModifiedBy>
  <cp:revision>3</cp:revision>
  <cp:lastPrinted>2019-01-04T17:08:00Z</cp:lastPrinted>
  <dcterms:created xsi:type="dcterms:W3CDTF">2019-04-09T19:17:00Z</dcterms:created>
  <dcterms:modified xsi:type="dcterms:W3CDTF">2019-04-09T19:21:00Z</dcterms:modified>
</cp:coreProperties>
</file>