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5FBF8" w14:textId="0C98AD7A" w:rsidR="004341DA" w:rsidRPr="00C27048" w:rsidRDefault="00B602D5" w:rsidP="00B604CD">
      <w:pPr>
        <w:pStyle w:val="NoSpacing"/>
        <w:rPr>
          <w:rFonts w:ascii="Century Gothic" w:hAnsi="Century Gothic" w:cs="Arial"/>
        </w:rPr>
      </w:pPr>
      <w:r w:rsidRPr="00C27048">
        <w:rPr>
          <w:rFonts w:ascii="Century Gothic" w:hAnsi="Century Gothic" w:cs="Arial"/>
        </w:rPr>
        <w:t>P</w:t>
      </w:r>
      <w:r w:rsidR="00C66317" w:rsidRPr="00C27048">
        <w:rPr>
          <w:rFonts w:ascii="Century Gothic" w:hAnsi="Century Gothic" w:cs="Arial"/>
        </w:rPr>
        <w:t>ress Contact:</w:t>
      </w:r>
      <w:r w:rsidR="00C66317" w:rsidRPr="00C27048">
        <w:rPr>
          <w:rFonts w:ascii="Century Gothic" w:hAnsi="Century Gothic" w:cs="Arial"/>
        </w:rPr>
        <w:tab/>
      </w:r>
      <w:r w:rsidR="001E7530" w:rsidRPr="00C27048">
        <w:rPr>
          <w:rFonts w:ascii="Century Gothic" w:hAnsi="Century Gothic" w:cs="Arial"/>
        </w:rPr>
        <w:t>Da</w:t>
      </w:r>
      <w:r w:rsidR="00BA2001">
        <w:rPr>
          <w:rFonts w:ascii="Century Gothic" w:hAnsi="Century Gothic" w:cs="Arial"/>
        </w:rPr>
        <w:t>n Bell</w:t>
      </w:r>
      <w:r w:rsidR="001E7530" w:rsidRPr="00C27048">
        <w:rPr>
          <w:rFonts w:ascii="Century Gothic" w:hAnsi="Century Gothic" w:cs="Arial"/>
        </w:rPr>
        <w:t xml:space="preserve">, </w:t>
      </w:r>
      <w:r w:rsidR="00BA2001">
        <w:rPr>
          <w:rFonts w:ascii="Century Gothic" w:hAnsi="Century Gothic" w:cs="Arial"/>
        </w:rPr>
        <w:t>Communications and Community Relations Director</w:t>
      </w:r>
    </w:p>
    <w:p w14:paraId="0F303A81" w14:textId="71668B44" w:rsidR="00B604CD" w:rsidRPr="00C27048" w:rsidRDefault="00C66317" w:rsidP="00B604CD">
      <w:pPr>
        <w:pStyle w:val="NoSpacing"/>
        <w:rPr>
          <w:rFonts w:ascii="Century Gothic" w:hAnsi="Century Gothic" w:cs="Arial"/>
        </w:rPr>
      </w:pPr>
      <w:r w:rsidRPr="00C27048">
        <w:rPr>
          <w:rFonts w:ascii="Century Gothic" w:hAnsi="Century Gothic" w:cs="Arial"/>
        </w:rPr>
        <w:t>Phone Number:</w:t>
      </w:r>
      <w:r w:rsidRPr="00C27048">
        <w:rPr>
          <w:rFonts w:ascii="Century Gothic" w:hAnsi="Century Gothic" w:cs="Arial"/>
        </w:rPr>
        <w:tab/>
      </w:r>
      <w:r w:rsidR="00211550" w:rsidRPr="00C27048">
        <w:rPr>
          <w:rFonts w:ascii="Century Gothic" w:hAnsi="Century Gothic" w:cs="Arial"/>
        </w:rPr>
        <w:t xml:space="preserve">(909) </w:t>
      </w:r>
      <w:r w:rsidR="00FE01F2" w:rsidRPr="00C27048">
        <w:rPr>
          <w:rFonts w:ascii="Century Gothic" w:hAnsi="Century Gothic" w:cs="Arial"/>
        </w:rPr>
        <w:t>395-</w:t>
      </w:r>
      <w:r w:rsidR="001E7530" w:rsidRPr="00C27048">
        <w:rPr>
          <w:rFonts w:ascii="Century Gothic" w:hAnsi="Century Gothic" w:cs="Arial"/>
        </w:rPr>
        <w:t>2</w:t>
      </w:r>
      <w:r w:rsidR="00BA2001">
        <w:rPr>
          <w:rFonts w:ascii="Century Gothic" w:hAnsi="Century Gothic" w:cs="Arial"/>
        </w:rPr>
        <w:t>400</w:t>
      </w:r>
    </w:p>
    <w:p w14:paraId="48411F6F" w14:textId="67803B52" w:rsidR="00B604CD" w:rsidRPr="00C27048" w:rsidRDefault="00935FD3" w:rsidP="00B604CD">
      <w:pPr>
        <w:pStyle w:val="NoSpacing"/>
        <w:rPr>
          <w:rFonts w:ascii="Century Gothic" w:hAnsi="Century Gothic" w:cs="Arial"/>
        </w:rPr>
      </w:pPr>
      <w:r w:rsidRPr="00C27048">
        <w:rPr>
          <w:rFonts w:ascii="Century Gothic" w:hAnsi="Century Gothic" w:cs="Arial"/>
        </w:rPr>
        <w:t>Date:</w:t>
      </w:r>
      <w:r w:rsidRPr="00C27048">
        <w:rPr>
          <w:rFonts w:ascii="Century Gothic" w:hAnsi="Century Gothic" w:cs="Arial"/>
        </w:rPr>
        <w:tab/>
      </w:r>
      <w:r w:rsidR="00F55E75" w:rsidRPr="00C27048">
        <w:rPr>
          <w:rFonts w:ascii="Century Gothic" w:hAnsi="Century Gothic" w:cs="Arial"/>
        </w:rPr>
        <w:tab/>
      </w:r>
      <w:r w:rsidRPr="00C27048">
        <w:rPr>
          <w:rFonts w:ascii="Century Gothic" w:hAnsi="Century Gothic" w:cs="Arial"/>
        </w:rPr>
        <w:tab/>
      </w:r>
      <w:r w:rsidR="009E5568">
        <w:rPr>
          <w:rFonts w:ascii="Century Gothic" w:hAnsi="Century Gothic" w:cs="Arial"/>
        </w:rPr>
        <w:t>10/17/2022</w:t>
      </w:r>
    </w:p>
    <w:p w14:paraId="055FC47D" w14:textId="77777777" w:rsidR="00C66317" w:rsidRPr="00C27048" w:rsidRDefault="00C66317" w:rsidP="00B604CD">
      <w:pPr>
        <w:pStyle w:val="NoSpacing"/>
        <w:rPr>
          <w:rFonts w:ascii="Century Gothic" w:hAnsi="Century Gothic"/>
        </w:rPr>
      </w:pPr>
    </w:p>
    <w:p w14:paraId="460196BF" w14:textId="3A6A4DBF" w:rsidR="00B604CD" w:rsidRPr="00C27048" w:rsidRDefault="00B604CD" w:rsidP="00B604CD">
      <w:pPr>
        <w:pStyle w:val="NoSpacing"/>
        <w:rPr>
          <w:rFonts w:ascii="Century Gothic" w:hAnsi="Century Gothic" w:cs="Arial"/>
          <w:b/>
        </w:rPr>
      </w:pPr>
      <w:r w:rsidRPr="00C27048">
        <w:rPr>
          <w:rFonts w:ascii="Century Gothic" w:hAnsi="Century Gothic" w:cs="Arial"/>
          <w:b/>
        </w:rPr>
        <w:t>FOR IMMEDIATE RELEASE</w:t>
      </w:r>
    </w:p>
    <w:p w14:paraId="46010516" w14:textId="77777777" w:rsidR="00B604CD" w:rsidRPr="00C27048" w:rsidRDefault="00B604CD" w:rsidP="00B604CD">
      <w:pPr>
        <w:pStyle w:val="NoSpacing"/>
        <w:rPr>
          <w:rFonts w:ascii="Century Gothic" w:hAnsi="Century Gothic"/>
        </w:rPr>
      </w:pPr>
    </w:p>
    <w:p w14:paraId="302D05D1" w14:textId="444BA51D" w:rsidR="00B604CD" w:rsidRPr="00C27048" w:rsidRDefault="00B604CD" w:rsidP="00B604CD">
      <w:pPr>
        <w:pStyle w:val="NoSpacing"/>
        <w:rPr>
          <w:rFonts w:ascii="Century Gothic" w:hAnsi="Century Gothic" w:cs="Arial"/>
        </w:rPr>
      </w:pPr>
      <w:r w:rsidRPr="00C27048">
        <w:rPr>
          <w:rFonts w:ascii="Century Gothic" w:hAnsi="Century Gothic" w:cs="Arial"/>
        </w:rPr>
        <w:t>City of Ontario</w:t>
      </w:r>
    </w:p>
    <w:p w14:paraId="250A22A0" w14:textId="78051D32" w:rsidR="00B45E97" w:rsidRPr="00C27048" w:rsidRDefault="00553C00" w:rsidP="00B604CD">
      <w:pPr>
        <w:pStyle w:val="NoSpacing"/>
        <w:rPr>
          <w:rFonts w:ascii="Century Gothic" w:hAnsi="Century Gothic" w:cs="Arial"/>
        </w:rPr>
      </w:pPr>
      <w:r>
        <w:rPr>
          <w:rFonts w:ascii="Century Gothic" w:hAnsi="Century Gothic" w:cs="Arial"/>
        </w:rPr>
        <w:t>Ontario Museum of History &amp; Art</w:t>
      </w:r>
    </w:p>
    <w:p w14:paraId="544B553E" w14:textId="77777777" w:rsidR="00B604CD" w:rsidRPr="00C27048" w:rsidRDefault="00B604CD" w:rsidP="00B604CD">
      <w:pPr>
        <w:pStyle w:val="NoSpacing"/>
        <w:rPr>
          <w:rFonts w:ascii="Century Gothic" w:hAnsi="Century Gothic"/>
          <w:sz w:val="28"/>
          <w:szCs w:val="28"/>
        </w:rPr>
      </w:pPr>
    </w:p>
    <w:p w14:paraId="57C240BC" w14:textId="14E29F0B" w:rsidR="00B45E97" w:rsidRPr="00C27048" w:rsidRDefault="009E5568" w:rsidP="00B45E97">
      <w:pPr>
        <w:pStyle w:val="NoSpacing"/>
        <w:jc w:val="both"/>
        <w:rPr>
          <w:rFonts w:ascii="Century Gothic" w:hAnsi="Century Gothic"/>
          <w:b/>
          <w:sz w:val="32"/>
          <w:szCs w:val="28"/>
        </w:rPr>
      </w:pPr>
      <w:r>
        <w:rPr>
          <w:rFonts w:ascii="Century Gothic" w:hAnsi="Century Gothic"/>
          <w:b/>
          <w:sz w:val="32"/>
          <w:szCs w:val="28"/>
        </w:rPr>
        <w:t>Call for Entries</w:t>
      </w:r>
    </w:p>
    <w:p w14:paraId="47B66D72" w14:textId="08183DAE" w:rsidR="00B45E97" w:rsidRPr="00C27048" w:rsidRDefault="00B45E97" w:rsidP="00C2250A">
      <w:pPr>
        <w:pStyle w:val="NoSpacing"/>
        <w:rPr>
          <w:rFonts w:ascii="Century Gothic" w:hAnsi="Century Gothic"/>
          <w:b/>
          <w:sz w:val="28"/>
          <w:szCs w:val="28"/>
        </w:rPr>
      </w:pPr>
    </w:p>
    <w:p w14:paraId="29570956" w14:textId="208B7F9A" w:rsidR="00314AF3" w:rsidRPr="005641D7" w:rsidRDefault="009E5568" w:rsidP="00A316E5">
      <w:pPr>
        <w:spacing w:line="240" w:lineRule="auto"/>
        <w:jc w:val="both"/>
        <w:rPr>
          <w:rFonts w:ascii="Century Gothic" w:hAnsi="Century Gothic"/>
          <w:sz w:val="24"/>
          <w:szCs w:val="24"/>
        </w:rPr>
      </w:pPr>
      <w:r w:rsidRPr="005641D7">
        <w:rPr>
          <w:rStyle w:val="normaltextrun"/>
          <w:rFonts w:ascii="Century Gothic" w:hAnsi="Century Gothic" w:cs="Calibri"/>
          <w:sz w:val="24"/>
          <w:szCs w:val="24"/>
        </w:rPr>
        <w:t xml:space="preserve">The Ontario Museum of History &amp; Art and guest curators Riea Owens and Dr. Patricia Jessup-Woodlin present, </w:t>
      </w:r>
      <w:r w:rsidRPr="005641D7">
        <w:rPr>
          <w:rStyle w:val="normaltextrun"/>
          <w:rFonts w:ascii="Century Gothic" w:hAnsi="Century Gothic" w:cs="Calibri"/>
          <w:i/>
          <w:iCs/>
          <w:sz w:val="24"/>
          <w:szCs w:val="24"/>
        </w:rPr>
        <w:t>We the People: Yesterday, Today, and Tomorrow</w:t>
      </w:r>
      <w:r w:rsidRPr="005641D7">
        <w:rPr>
          <w:rStyle w:val="normaltextrun"/>
          <w:rFonts w:ascii="Century Gothic" w:hAnsi="Century Gothic" w:cs="Calibri"/>
          <w:sz w:val="24"/>
          <w:szCs w:val="24"/>
        </w:rPr>
        <w:t>.  The exhibition will be on view from Thursday, February 2, to Sunday, April 16, 2023.</w:t>
      </w:r>
    </w:p>
    <w:p w14:paraId="444DA6BC" w14:textId="3432B475" w:rsidR="6D5C5D24" w:rsidRDefault="00EE204F" w:rsidP="00E61A12">
      <w:pPr>
        <w:pStyle w:val="paragraph"/>
        <w:spacing w:after="0"/>
        <w:jc w:val="both"/>
        <w:textAlignment w:val="baseline"/>
        <w:rPr>
          <w:rStyle w:val="eop"/>
        </w:rPr>
      </w:pPr>
      <w:r w:rsidRPr="537208FB">
        <w:rPr>
          <w:rStyle w:val="eop"/>
          <w:rFonts w:ascii="Century Gothic" w:hAnsi="Century Gothic" w:cs="Calibri"/>
        </w:rPr>
        <w:t>The</w:t>
      </w:r>
      <w:r w:rsidR="00097496" w:rsidRPr="537208FB">
        <w:rPr>
          <w:rStyle w:val="eop"/>
          <w:rFonts w:ascii="Century Gothic" w:hAnsi="Century Gothic" w:cs="Calibri"/>
        </w:rPr>
        <w:t xml:space="preserve"> Museum</w:t>
      </w:r>
      <w:r w:rsidRPr="537208FB">
        <w:rPr>
          <w:rStyle w:val="eop"/>
          <w:rFonts w:ascii="Century Gothic" w:hAnsi="Century Gothic" w:cs="Calibri"/>
        </w:rPr>
        <w:t xml:space="preserve"> is searching for artists to delve into the significance of the Preamble and unpack the nuances of the phrase "We the People," its imperfections, complexities, and present-day </w:t>
      </w:r>
      <w:r w:rsidR="00C5376B">
        <w:rPr>
          <w:rStyle w:val="eop"/>
          <w:rFonts w:ascii="Century Gothic" w:hAnsi="Century Gothic" w:cs="Calibri"/>
        </w:rPr>
        <w:t>interpretation</w:t>
      </w:r>
      <w:r w:rsidRPr="537208FB">
        <w:rPr>
          <w:rStyle w:val="eop"/>
          <w:rFonts w:ascii="Century Gothic" w:hAnsi="Century Gothic" w:cs="Calibri"/>
        </w:rPr>
        <w:t xml:space="preserve">s. </w:t>
      </w:r>
    </w:p>
    <w:p w14:paraId="086173D3" w14:textId="05CE9494" w:rsidR="00B57188" w:rsidRDefault="00C76E3B" w:rsidP="00B75E44">
      <w:pPr>
        <w:pStyle w:val="paragraph"/>
        <w:spacing w:after="0"/>
        <w:jc w:val="both"/>
        <w:textAlignment w:val="baseline"/>
        <w:rPr>
          <w:rStyle w:val="eop"/>
          <w:rFonts w:ascii="Century Gothic" w:hAnsi="Century Gothic" w:cs="Calibri"/>
        </w:rPr>
      </w:pPr>
      <w:r w:rsidRPr="537208FB">
        <w:rPr>
          <w:rStyle w:val="eop"/>
          <w:rFonts w:ascii="Century Gothic" w:hAnsi="Century Gothic" w:cs="Calibri"/>
        </w:rPr>
        <w:t>The United States Constitution is the framework text of our government</w:t>
      </w:r>
      <w:r w:rsidR="4A462902" w:rsidRPr="537208FB">
        <w:rPr>
          <w:rStyle w:val="eop"/>
          <w:rFonts w:ascii="Century Gothic" w:hAnsi="Century Gothic" w:cs="Calibri"/>
        </w:rPr>
        <w:t xml:space="preserve">, </w:t>
      </w:r>
      <w:r w:rsidR="519C8BEB" w:rsidRPr="537208FB">
        <w:rPr>
          <w:rStyle w:val="eop"/>
          <w:rFonts w:ascii="Century Gothic" w:hAnsi="Century Gothic" w:cs="Calibri"/>
        </w:rPr>
        <w:t xml:space="preserve">written </w:t>
      </w:r>
      <w:r w:rsidR="29989B9B" w:rsidRPr="537208FB">
        <w:rPr>
          <w:rStyle w:val="eop"/>
          <w:rFonts w:ascii="Century Gothic" w:hAnsi="Century Gothic" w:cs="Calibri"/>
        </w:rPr>
        <w:t xml:space="preserve">with the intent to </w:t>
      </w:r>
      <w:r w:rsidRPr="71EF7457">
        <w:rPr>
          <w:rStyle w:val="eop"/>
          <w:rFonts w:ascii="Century Gothic" w:hAnsi="Century Gothic" w:cs="Calibri"/>
        </w:rPr>
        <w:t>uphold</w:t>
      </w:r>
      <w:r w:rsidRPr="537208FB" w:rsidDel="00C76E3B">
        <w:rPr>
          <w:rStyle w:val="eop"/>
          <w:rFonts w:ascii="Century Gothic" w:hAnsi="Century Gothic" w:cs="Calibri"/>
        </w:rPr>
        <w:t xml:space="preserve"> </w:t>
      </w:r>
      <w:r w:rsidRPr="537208FB">
        <w:rPr>
          <w:rStyle w:val="eop"/>
          <w:rFonts w:ascii="Century Gothic" w:hAnsi="Century Gothic" w:cs="Calibri"/>
        </w:rPr>
        <w:t xml:space="preserve">individual rights and liberties.  </w:t>
      </w:r>
      <w:r w:rsidRPr="537208FB">
        <w:rPr>
          <w:rStyle w:val="eop"/>
          <w:rFonts w:ascii="Century Gothic" w:hAnsi="Century Gothic" w:cs="Calibri"/>
          <w:i/>
          <w:iCs/>
        </w:rPr>
        <w:t>We the People: Yesterday, Today, and Tomorrow</w:t>
      </w:r>
      <w:r w:rsidRPr="537208FB">
        <w:rPr>
          <w:rStyle w:val="eop"/>
          <w:rFonts w:ascii="Century Gothic" w:hAnsi="Century Gothic" w:cs="Calibri"/>
        </w:rPr>
        <w:t xml:space="preserve"> will </w:t>
      </w:r>
      <w:r w:rsidR="00FD47FD">
        <w:rPr>
          <w:rStyle w:val="eop"/>
          <w:rFonts w:ascii="Century Gothic" w:hAnsi="Century Gothic" w:cs="Calibri"/>
        </w:rPr>
        <w:t xml:space="preserve">allow audiences to </w:t>
      </w:r>
      <w:r w:rsidRPr="537208FB">
        <w:rPr>
          <w:rStyle w:val="eop"/>
          <w:rFonts w:ascii="Century Gothic" w:hAnsi="Century Gothic" w:cs="Calibri"/>
        </w:rPr>
        <w:t xml:space="preserve">engage with </w:t>
      </w:r>
      <w:r w:rsidR="00463011">
        <w:rPr>
          <w:rStyle w:val="eop"/>
          <w:rFonts w:ascii="Century Gothic" w:hAnsi="Century Gothic" w:cs="Calibri"/>
        </w:rPr>
        <w:t xml:space="preserve">artistic </w:t>
      </w:r>
      <w:r w:rsidR="00AA6057">
        <w:rPr>
          <w:rStyle w:val="eop"/>
          <w:rFonts w:ascii="Century Gothic" w:hAnsi="Century Gothic" w:cs="Calibri"/>
        </w:rPr>
        <w:t>understandings of</w:t>
      </w:r>
      <w:r w:rsidR="00963C85">
        <w:rPr>
          <w:rStyle w:val="eop"/>
          <w:rFonts w:ascii="Century Gothic" w:hAnsi="Century Gothic" w:cs="Calibri"/>
        </w:rPr>
        <w:t xml:space="preserve"> </w:t>
      </w:r>
      <w:r w:rsidRPr="537208FB">
        <w:rPr>
          <w:rStyle w:val="eop"/>
          <w:rFonts w:ascii="Century Gothic" w:hAnsi="Century Gothic" w:cs="Calibri"/>
        </w:rPr>
        <w:t xml:space="preserve">the </w:t>
      </w:r>
      <w:r w:rsidRPr="537208FB" w:rsidDel="00510042">
        <w:rPr>
          <w:rStyle w:val="eop"/>
          <w:rFonts w:ascii="Century Gothic" w:hAnsi="Century Gothic" w:cs="Calibri"/>
        </w:rPr>
        <w:t xml:space="preserve">Constitution </w:t>
      </w:r>
      <w:r w:rsidR="00510042" w:rsidRPr="537208FB">
        <w:rPr>
          <w:rStyle w:val="eop"/>
          <w:rFonts w:ascii="Century Gothic" w:hAnsi="Century Gothic" w:cs="Calibri"/>
        </w:rPr>
        <w:t>as</w:t>
      </w:r>
      <w:r w:rsidRPr="537208FB">
        <w:rPr>
          <w:rStyle w:val="eop"/>
          <w:rFonts w:ascii="Century Gothic" w:hAnsi="Century Gothic" w:cs="Calibri"/>
        </w:rPr>
        <w:t xml:space="preserve"> a shared fluid experience that has transformed over generations.</w:t>
      </w:r>
      <w:r w:rsidR="6F0155D4" w:rsidRPr="537208FB">
        <w:rPr>
          <w:rStyle w:val="eop"/>
          <w:rFonts w:ascii="Century Gothic" w:hAnsi="Century Gothic" w:cs="Calibri"/>
        </w:rPr>
        <w:t xml:space="preserve"> </w:t>
      </w:r>
    </w:p>
    <w:p w14:paraId="2B4E1010" w14:textId="01E51E36" w:rsidR="00220BEA" w:rsidRPr="005641D7" w:rsidRDefault="329A0666" w:rsidP="6D5C5D24">
      <w:pPr>
        <w:pStyle w:val="paragraph"/>
        <w:spacing w:after="0"/>
        <w:jc w:val="both"/>
        <w:textAlignment w:val="baseline"/>
        <w:rPr>
          <w:rFonts w:ascii="Century Gothic" w:hAnsi="Century Gothic" w:cs="Segoe UI"/>
        </w:rPr>
      </w:pPr>
      <w:r w:rsidRPr="16B58404">
        <w:rPr>
          <w:rStyle w:val="eop"/>
          <w:rFonts w:ascii="Century Gothic" w:hAnsi="Century Gothic" w:cs="Calibri"/>
        </w:rPr>
        <w:t>To learn more about the Call for Entries</w:t>
      </w:r>
      <w:r w:rsidR="5AD22A76" w:rsidRPr="16B58404">
        <w:rPr>
          <w:rStyle w:val="eop"/>
          <w:rFonts w:ascii="Century Gothic" w:hAnsi="Century Gothic" w:cs="Calibri"/>
        </w:rPr>
        <w:t xml:space="preserve"> or </w:t>
      </w:r>
      <w:r w:rsidR="6ECC9AA5" w:rsidRPr="16B58404">
        <w:rPr>
          <w:rStyle w:val="eop"/>
          <w:rFonts w:ascii="Century Gothic" w:hAnsi="Century Gothic" w:cs="Calibri"/>
        </w:rPr>
        <w:t xml:space="preserve">to </w:t>
      </w:r>
      <w:proofErr w:type="gramStart"/>
      <w:r w:rsidR="5AD22A76" w:rsidRPr="16B58404">
        <w:rPr>
          <w:rStyle w:val="eop"/>
          <w:rFonts w:ascii="Century Gothic" w:hAnsi="Century Gothic" w:cs="Calibri"/>
        </w:rPr>
        <w:t>submit an application</w:t>
      </w:r>
      <w:proofErr w:type="gramEnd"/>
      <w:r w:rsidR="6ECC9AA5" w:rsidRPr="16B58404">
        <w:rPr>
          <w:rStyle w:val="eop"/>
          <w:rFonts w:ascii="Century Gothic" w:hAnsi="Century Gothic" w:cs="Calibri"/>
        </w:rPr>
        <w:t>,</w:t>
      </w:r>
      <w:r w:rsidR="5AD22A76" w:rsidRPr="16B58404">
        <w:rPr>
          <w:rStyle w:val="eop"/>
          <w:rFonts w:ascii="Century Gothic" w:hAnsi="Century Gothic" w:cs="Calibri"/>
        </w:rPr>
        <w:t xml:space="preserve"> visit</w:t>
      </w:r>
      <w:r w:rsidR="25312008" w:rsidRPr="16B58404">
        <w:rPr>
          <w:rStyle w:val="eop"/>
          <w:rFonts w:ascii="Century Gothic" w:hAnsi="Century Gothic" w:cs="Calibri"/>
        </w:rPr>
        <w:t>:</w:t>
      </w:r>
      <w:r w:rsidR="5AD22A76" w:rsidRPr="16B58404">
        <w:rPr>
          <w:rStyle w:val="eop"/>
          <w:rFonts w:ascii="Century Gothic" w:hAnsi="Century Gothic" w:cs="Calibri"/>
        </w:rPr>
        <w:t xml:space="preserve"> </w:t>
      </w:r>
      <w:hyperlink r:id="rId8">
        <w:r w:rsidR="764494C6" w:rsidRPr="16B58404">
          <w:rPr>
            <w:rStyle w:val="Hyperlink"/>
            <w:rFonts w:ascii="Century Gothic" w:hAnsi="Century Gothic" w:cs="Calibri"/>
          </w:rPr>
          <w:t>O</w:t>
        </w:r>
        <w:r w:rsidR="5AD22A76" w:rsidRPr="16B58404">
          <w:rPr>
            <w:rStyle w:val="Hyperlink"/>
            <w:rFonts w:ascii="Century Gothic" w:hAnsi="Century Gothic" w:cs="Segoe UI"/>
          </w:rPr>
          <w:t>ntario</w:t>
        </w:r>
        <w:r w:rsidR="1D2EEA80" w:rsidRPr="16B58404">
          <w:rPr>
            <w:rStyle w:val="Hyperlink"/>
            <w:rFonts w:ascii="Century Gothic" w:hAnsi="Century Gothic" w:cs="Segoe UI"/>
          </w:rPr>
          <w:t>M</w:t>
        </w:r>
        <w:r w:rsidR="5AD22A76" w:rsidRPr="16B58404">
          <w:rPr>
            <w:rStyle w:val="Hyperlink"/>
            <w:rFonts w:ascii="Century Gothic" w:hAnsi="Century Gothic" w:cs="Segoe UI"/>
          </w:rPr>
          <w:t>useum.org/</w:t>
        </w:r>
        <w:r w:rsidR="43F4AD7C" w:rsidRPr="16B58404">
          <w:rPr>
            <w:rStyle w:val="Hyperlink"/>
            <w:rFonts w:ascii="Century Gothic" w:hAnsi="Century Gothic" w:cs="Segoe UI"/>
          </w:rPr>
          <w:t>U</w:t>
        </w:r>
        <w:r w:rsidR="5AD22A76" w:rsidRPr="16B58404">
          <w:rPr>
            <w:rStyle w:val="Hyperlink"/>
            <w:rFonts w:ascii="Century Gothic" w:hAnsi="Century Gothic" w:cs="Segoe UI"/>
          </w:rPr>
          <w:t>pcoming</w:t>
        </w:r>
      </w:hyperlink>
      <w:r w:rsidR="29731EAD" w:rsidRPr="16B58404">
        <w:rPr>
          <w:rFonts w:ascii="Century Gothic" w:hAnsi="Century Gothic" w:cs="Segoe UI"/>
        </w:rPr>
        <w:t>.</w:t>
      </w:r>
    </w:p>
    <w:p w14:paraId="03F31D7A" w14:textId="06BE2308" w:rsidR="00777DE9" w:rsidRDefault="00777DE9" w:rsidP="4346D589">
      <w:pPr>
        <w:pStyle w:val="paragraph"/>
        <w:spacing w:before="0" w:beforeAutospacing="0" w:after="0" w:afterAutospacing="0"/>
        <w:jc w:val="both"/>
        <w:rPr>
          <w:rFonts w:ascii="Century Gothic" w:hAnsi="Century Gothic"/>
          <w:b/>
          <w:sz w:val="20"/>
          <w:szCs w:val="20"/>
        </w:rPr>
      </w:pPr>
    </w:p>
    <w:p w14:paraId="29787DC6" w14:textId="72D7709A" w:rsidR="00DD6C98" w:rsidRPr="00DD6C98" w:rsidRDefault="00DD6C98" w:rsidP="00855ADD">
      <w:pPr>
        <w:pStyle w:val="paragraph"/>
        <w:spacing w:before="0" w:beforeAutospacing="0" w:after="0" w:afterAutospacing="0"/>
        <w:jc w:val="both"/>
        <w:textAlignment w:val="baseline"/>
        <w:rPr>
          <w:rFonts w:ascii="Century Gothic" w:hAnsi="Century Gothic"/>
          <w:sz w:val="20"/>
          <w:szCs w:val="20"/>
        </w:rPr>
      </w:pPr>
      <w:r w:rsidRPr="00DD6C98">
        <w:rPr>
          <w:rFonts w:ascii="Century Gothic" w:hAnsi="Century Gothic"/>
          <w:b/>
          <w:bCs/>
          <w:sz w:val="20"/>
          <w:szCs w:val="20"/>
        </w:rPr>
        <w:t xml:space="preserve">About the Ontario Museum of History &amp; Art </w:t>
      </w:r>
    </w:p>
    <w:p w14:paraId="58DBBE76" w14:textId="7A0C62BA" w:rsidR="00B45E97" w:rsidRPr="00DD6C98" w:rsidRDefault="33ECC9EA" w:rsidP="00DD6C98">
      <w:pPr>
        <w:pStyle w:val="NoSpacing"/>
        <w:spacing w:line="276" w:lineRule="auto"/>
        <w:jc w:val="both"/>
        <w:rPr>
          <w:rFonts w:ascii="Century Gothic" w:hAnsi="Century Gothic"/>
        </w:rPr>
      </w:pPr>
      <w:r w:rsidRPr="6EE93CA8">
        <w:rPr>
          <w:rFonts w:ascii="Century Gothic" w:hAnsi="Century Gothic"/>
          <w:color w:val="0D0D0D" w:themeColor="text1" w:themeTint="F2"/>
          <w:sz w:val="20"/>
          <w:szCs w:val="20"/>
        </w:rPr>
        <w:t xml:space="preserve">The Ontario Museum of History &amp; Art is located at 225 S. Euclid Avenue, Ontario, California 91762. Gallery hours are Thursday, Noon to 8 PM, and Friday through Sunday Noon to 4 PM. </w:t>
      </w:r>
      <w:r w:rsidR="1B149121" w:rsidRPr="6EE93CA8">
        <w:rPr>
          <w:rFonts w:ascii="Century Gothic" w:hAnsi="Century Gothic"/>
          <w:color w:val="0D0D0D" w:themeColor="text1" w:themeTint="F2"/>
          <w:sz w:val="20"/>
          <w:szCs w:val="20"/>
        </w:rPr>
        <w:t xml:space="preserve">NOTE: </w:t>
      </w:r>
      <w:r w:rsidR="7A95AC71" w:rsidRPr="6EE93CA8">
        <w:rPr>
          <w:rFonts w:ascii="Century Gothic" w:hAnsi="Century Gothic"/>
          <w:color w:val="0D0D0D" w:themeColor="text1" w:themeTint="F2"/>
          <w:sz w:val="20"/>
          <w:szCs w:val="20"/>
        </w:rPr>
        <w:t xml:space="preserve">Starting December 1, gallery hours will change to </w:t>
      </w:r>
      <w:r w:rsidR="06C8CDCD" w:rsidRPr="6EE93CA8">
        <w:rPr>
          <w:rFonts w:ascii="Century Gothic" w:hAnsi="Century Gothic"/>
          <w:color w:val="0D0D0D" w:themeColor="text1" w:themeTint="F2"/>
          <w:sz w:val="20"/>
          <w:szCs w:val="20"/>
        </w:rPr>
        <w:t>Thursday</w:t>
      </w:r>
      <w:r w:rsidR="4A38FAED" w:rsidRPr="6EE93CA8">
        <w:rPr>
          <w:rFonts w:ascii="Century Gothic" w:hAnsi="Century Gothic"/>
          <w:color w:val="0D0D0D" w:themeColor="text1" w:themeTint="F2"/>
          <w:sz w:val="20"/>
          <w:szCs w:val="20"/>
        </w:rPr>
        <w:t xml:space="preserve"> and Friday</w:t>
      </w:r>
      <w:r w:rsidR="2AF4634C" w:rsidRPr="6EE93CA8">
        <w:rPr>
          <w:rFonts w:ascii="Century Gothic" w:hAnsi="Century Gothic"/>
          <w:color w:val="0D0D0D" w:themeColor="text1" w:themeTint="F2"/>
          <w:sz w:val="20"/>
          <w:szCs w:val="20"/>
        </w:rPr>
        <w:t xml:space="preserve">, </w:t>
      </w:r>
      <w:r w:rsidR="249AA008" w:rsidRPr="6EE93CA8">
        <w:rPr>
          <w:rFonts w:ascii="Century Gothic" w:hAnsi="Century Gothic"/>
          <w:color w:val="0D0D0D" w:themeColor="text1" w:themeTint="F2"/>
          <w:sz w:val="20"/>
          <w:szCs w:val="20"/>
        </w:rPr>
        <w:t>Noon to 4 PM</w:t>
      </w:r>
      <w:r w:rsidR="1ED01F90" w:rsidRPr="6EE93CA8">
        <w:rPr>
          <w:rFonts w:ascii="Century Gothic" w:hAnsi="Century Gothic"/>
          <w:color w:val="0D0D0D" w:themeColor="text1" w:themeTint="F2"/>
          <w:sz w:val="20"/>
          <w:szCs w:val="20"/>
        </w:rPr>
        <w:t xml:space="preserve">, </w:t>
      </w:r>
      <w:r w:rsidR="14351640" w:rsidRPr="6EE93CA8">
        <w:rPr>
          <w:rFonts w:ascii="Century Gothic" w:hAnsi="Century Gothic"/>
          <w:color w:val="0D0D0D" w:themeColor="text1" w:themeTint="F2"/>
          <w:sz w:val="20"/>
          <w:szCs w:val="20"/>
        </w:rPr>
        <w:t>and Saturday and Sunday</w:t>
      </w:r>
      <w:r w:rsidR="7F39CBFA" w:rsidRPr="6EE93CA8">
        <w:rPr>
          <w:rFonts w:ascii="Century Gothic" w:hAnsi="Century Gothic"/>
          <w:color w:val="0D0D0D" w:themeColor="text1" w:themeTint="F2"/>
          <w:sz w:val="20"/>
          <w:szCs w:val="20"/>
        </w:rPr>
        <w:t>, 11 AM</w:t>
      </w:r>
      <w:r w:rsidR="550F557C" w:rsidRPr="6EE93CA8">
        <w:rPr>
          <w:rFonts w:ascii="Century Gothic" w:hAnsi="Century Gothic"/>
          <w:color w:val="0D0D0D" w:themeColor="text1" w:themeTint="F2"/>
          <w:sz w:val="20"/>
          <w:szCs w:val="20"/>
        </w:rPr>
        <w:t xml:space="preserve"> to </w:t>
      </w:r>
      <w:r w:rsidR="00DD6C98">
        <w:br/>
      </w:r>
      <w:r w:rsidR="550F557C" w:rsidRPr="6EE93CA8">
        <w:rPr>
          <w:rFonts w:ascii="Century Gothic" w:hAnsi="Century Gothic"/>
          <w:color w:val="0D0D0D" w:themeColor="text1" w:themeTint="F2"/>
          <w:sz w:val="20"/>
          <w:szCs w:val="20"/>
        </w:rPr>
        <w:t xml:space="preserve">5 PM.  </w:t>
      </w:r>
      <w:r w:rsidRPr="6EE93CA8">
        <w:rPr>
          <w:rFonts w:ascii="Century Gothic" w:hAnsi="Century Gothic"/>
          <w:color w:val="0D0D0D" w:themeColor="text1" w:themeTint="F2"/>
          <w:sz w:val="20"/>
          <w:szCs w:val="20"/>
        </w:rPr>
        <w:t xml:space="preserve">Admission is free. For more information call (909) 395-2510, email </w:t>
      </w:r>
      <w:r w:rsidRPr="6EE93CA8">
        <w:rPr>
          <w:rFonts w:ascii="Century Gothic" w:hAnsi="Century Gothic"/>
          <w:color w:val="0000FF"/>
          <w:sz w:val="20"/>
          <w:szCs w:val="20"/>
        </w:rPr>
        <w:t xml:space="preserve">MuseumInfo@ontarioCA.gov, </w:t>
      </w:r>
      <w:r w:rsidRPr="6EE93CA8">
        <w:rPr>
          <w:rFonts w:ascii="Century Gothic" w:hAnsi="Century Gothic"/>
          <w:color w:val="0D0D0D" w:themeColor="text1" w:themeTint="F2"/>
          <w:sz w:val="20"/>
          <w:szCs w:val="20"/>
        </w:rPr>
        <w:t xml:space="preserve">or visit </w:t>
      </w:r>
      <w:hyperlink r:id="rId9">
        <w:r w:rsidRPr="6EE93CA8">
          <w:rPr>
            <w:rStyle w:val="Hyperlink"/>
            <w:rFonts w:ascii="Century Gothic" w:hAnsi="Century Gothic"/>
            <w:sz w:val="20"/>
            <w:szCs w:val="20"/>
          </w:rPr>
          <w:t>www.OntarioMuseum.org</w:t>
        </w:r>
      </w:hyperlink>
      <w:r w:rsidRPr="6EE93CA8">
        <w:rPr>
          <w:rFonts w:ascii="Century Gothic" w:hAnsi="Century Gothic"/>
          <w:color w:val="0D0D0D" w:themeColor="text1" w:themeTint="F2"/>
          <w:sz w:val="20"/>
          <w:szCs w:val="20"/>
        </w:rPr>
        <w:t>. The Ontario Museum of History &amp; Art is a public-private museum operated by the City of Ontario with support from the non-profit Ontario Museum of History &amp; Art, Associates.</w:t>
      </w:r>
    </w:p>
    <w:p w14:paraId="2CE4BB5F" w14:textId="77777777" w:rsidR="00C27048" w:rsidRDefault="00C27048" w:rsidP="00687008">
      <w:pPr>
        <w:pStyle w:val="NoSpacing"/>
        <w:spacing w:line="360" w:lineRule="auto"/>
        <w:jc w:val="both"/>
      </w:pPr>
    </w:p>
    <w:p w14:paraId="6E86B1E1" w14:textId="77777777" w:rsidR="00C27048" w:rsidRPr="00C27048" w:rsidRDefault="00C27048" w:rsidP="00C27048">
      <w:pPr>
        <w:pStyle w:val="NoSpacing"/>
        <w:jc w:val="center"/>
        <w:rPr>
          <w:rFonts w:ascii="Century Gothic" w:hAnsi="Century Gothic"/>
        </w:rPr>
      </w:pPr>
      <w:r w:rsidRPr="00C27048">
        <w:rPr>
          <w:rFonts w:ascii="Century Gothic" w:hAnsi="Century Gothic"/>
        </w:rPr>
        <w:t># # #</w:t>
      </w:r>
    </w:p>
    <w:p w14:paraId="04B35313" w14:textId="77777777" w:rsidR="00C27048" w:rsidRDefault="00C27048" w:rsidP="00C27048">
      <w:pPr>
        <w:pStyle w:val="NoSpacing"/>
        <w:spacing w:line="360" w:lineRule="auto"/>
        <w:jc w:val="center"/>
      </w:pPr>
    </w:p>
    <w:p w14:paraId="4E40E5DF" w14:textId="03CFE047" w:rsidR="00687008" w:rsidRPr="00687008" w:rsidRDefault="00687008" w:rsidP="00687008">
      <w:pPr>
        <w:pStyle w:val="NoSpacing"/>
        <w:spacing w:line="360" w:lineRule="auto"/>
        <w:jc w:val="both"/>
        <w:rPr>
          <w:b/>
          <w:sz w:val="20"/>
        </w:rPr>
      </w:pPr>
      <w:r w:rsidRPr="00687008">
        <w:rPr>
          <w:b/>
          <w:sz w:val="20"/>
        </w:rPr>
        <w:t>About the City of Ontario</w:t>
      </w:r>
    </w:p>
    <w:p w14:paraId="7C48F2D3" w14:textId="1FDDB6B5" w:rsidR="00E70BF1" w:rsidRDefault="00665276" w:rsidP="00E70BF1">
      <w:pPr>
        <w:jc w:val="both"/>
      </w:pPr>
      <w:r>
        <w:rPr>
          <w:rFonts w:ascii="Century Gothic" w:hAnsi="Century Gothic"/>
          <w:color w:val="000000"/>
          <w:sz w:val="20"/>
          <w:szCs w:val="20"/>
        </w:rPr>
        <w:t>The City of Ontario</w:t>
      </w:r>
      <w:r>
        <w:rPr>
          <w:rStyle w:val="apple-converted-space"/>
          <w:rFonts w:ascii="Century Gothic" w:hAnsi="Century Gothic"/>
          <w:color w:val="000000"/>
          <w:sz w:val="20"/>
          <w:szCs w:val="20"/>
        </w:rPr>
        <w:t> is enhancing </w:t>
      </w:r>
      <w:r>
        <w:rPr>
          <w:rFonts w:ascii="Century Gothic" w:hAnsi="Century Gothic"/>
          <w:color w:val="000000"/>
          <w:sz w:val="20"/>
          <w:szCs w:val="20"/>
        </w:rPr>
        <w:t>the quality-of-life by creating urban lifestyle districts that create sustainable places to live, work and play.  Located just east of Los Angeles and Orange counties, the City of Ontario is ideally situated as a gateway to Southern California. With major freeways, rail transportation and an International Airport, Ontario invites the rest of the world to be a part of a culturally diverse community with rich history that is well positioned for quality development and economic sustainability for its residents. Complementing its business and residential core, Ontario offers premium entertainment venues such as the Ontario Convention Center, Toyota Arena, and Ontario Mills. To learn more about the City of Ontario, visit</w:t>
      </w:r>
      <w:r>
        <w:rPr>
          <w:rStyle w:val="apple-converted-space"/>
          <w:rFonts w:ascii="Century Gothic" w:hAnsi="Century Gothic"/>
          <w:color w:val="000000"/>
          <w:sz w:val="20"/>
          <w:szCs w:val="20"/>
        </w:rPr>
        <w:t> </w:t>
      </w:r>
      <w:hyperlink r:id="rId10" w:tooltip="http://www.ontarioca.gov/" w:history="1">
        <w:r>
          <w:rPr>
            <w:rStyle w:val="Hyperlink"/>
            <w:rFonts w:ascii="Century Gothic" w:hAnsi="Century Gothic" w:cs="Calibri"/>
            <w:color w:val="954F72"/>
            <w:sz w:val="20"/>
            <w:szCs w:val="20"/>
          </w:rPr>
          <w:t>OntarioCA.gov</w:t>
        </w:r>
      </w:hyperlink>
      <w:r>
        <w:rPr>
          <w:rStyle w:val="apple-converted-space"/>
          <w:rFonts w:ascii="Century Gothic" w:hAnsi="Century Gothic" w:cs="Calibri"/>
          <w:color w:val="000000"/>
          <w:sz w:val="20"/>
          <w:szCs w:val="20"/>
        </w:rPr>
        <w:t> </w:t>
      </w:r>
      <w:r>
        <w:rPr>
          <w:rStyle w:val="apple-converted-space"/>
          <w:rFonts w:ascii="Century Gothic" w:hAnsi="Century Gothic"/>
          <w:color w:val="000000"/>
          <w:sz w:val="20"/>
          <w:szCs w:val="20"/>
        </w:rPr>
        <w:t> </w:t>
      </w:r>
      <w:r>
        <w:rPr>
          <w:rFonts w:ascii="Century Gothic" w:hAnsi="Century Gothic"/>
          <w:color w:val="000000"/>
          <w:sz w:val="20"/>
          <w:szCs w:val="20"/>
        </w:rPr>
        <w:t>or call (909) 395-2000.</w:t>
      </w:r>
    </w:p>
    <w:p w14:paraId="1012E71C" w14:textId="77777777" w:rsidR="00687008" w:rsidRDefault="00687008" w:rsidP="00687008">
      <w:pPr>
        <w:pStyle w:val="NoSpacing"/>
      </w:pPr>
    </w:p>
    <w:p w14:paraId="62CA00C1" w14:textId="77777777" w:rsidR="00024B68" w:rsidRDefault="00024B68" w:rsidP="00024B68"/>
    <w:p w14:paraId="7A8BCEF1" w14:textId="77777777" w:rsidR="00FC3688" w:rsidRPr="00024B68" w:rsidRDefault="00024B68" w:rsidP="00024B68">
      <w:pPr>
        <w:tabs>
          <w:tab w:val="left" w:pos="5715"/>
        </w:tabs>
      </w:pPr>
      <w:r>
        <w:tab/>
      </w:r>
    </w:p>
    <w:sectPr w:rsidR="00FC3688" w:rsidRPr="00024B68" w:rsidSect="000A7B9A">
      <w:headerReference w:type="default" r:id="rId11"/>
      <w:footerReference w:type="default" r:id="rId12"/>
      <w:type w:val="continuous"/>
      <w:pgSz w:w="12240" w:h="15840" w:code="1"/>
      <w:pgMar w:top="2707" w:right="1080" w:bottom="2347" w:left="1080" w:header="1584" w:footer="20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9991F" w14:textId="77777777" w:rsidR="003B7825" w:rsidRDefault="003B7825" w:rsidP="00B604CD">
      <w:pPr>
        <w:spacing w:after="0" w:line="240" w:lineRule="auto"/>
      </w:pPr>
      <w:r>
        <w:separator/>
      </w:r>
    </w:p>
  </w:endnote>
  <w:endnote w:type="continuationSeparator" w:id="0">
    <w:p w14:paraId="7BBC6090" w14:textId="77777777" w:rsidR="003B7825" w:rsidRDefault="003B7825" w:rsidP="00B604CD">
      <w:pPr>
        <w:spacing w:after="0" w:line="240" w:lineRule="auto"/>
      </w:pPr>
      <w:r>
        <w:continuationSeparator/>
      </w:r>
    </w:p>
  </w:endnote>
  <w:endnote w:type="continuationNotice" w:id="1">
    <w:p w14:paraId="708FB338" w14:textId="77777777" w:rsidR="003B7825" w:rsidRDefault="003B78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03C05" w14:textId="05F51D4A" w:rsidR="00011BD2" w:rsidRDefault="00011BD2">
    <w:pPr>
      <w:pStyle w:val="Footer"/>
    </w:pPr>
    <w:r>
      <w:rPr>
        <w:noProof/>
        <w:color w:val="2B579A"/>
        <w:shd w:val="clear" w:color="auto" w:fill="E6E6E6"/>
      </w:rPr>
      <w:drawing>
        <wp:anchor distT="0" distB="0" distL="114300" distR="114300" simplePos="0" relativeHeight="251658241" behindDoc="0" locked="0" layoutInCell="1" allowOverlap="1" wp14:anchorId="060992BC" wp14:editId="4E54BF5D">
          <wp:simplePos x="0" y="0"/>
          <wp:positionH relativeFrom="column">
            <wp:posOffset>-693420</wp:posOffset>
          </wp:positionH>
          <wp:positionV relativeFrom="paragraph">
            <wp:posOffset>194310</wp:posOffset>
          </wp:positionV>
          <wp:extent cx="7775183" cy="127186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7775183" cy="127186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B3F5F" w14:textId="77777777" w:rsidR="003B7825" w:rsidRDefault="003B7825" w:rsidP="00B604CD">
      <w:pPr>
        <w:spacing w:after="0" w:line="240" w:lineRule="auto"/>
      </w:pPr>
      <w:r>
        <w:separator/>
      </w:r>
    </w:p>
  </w:footnote>
  <w:footnote w:type="continuationSeparator" w:id="0">
    <w:p w14:paraId="1CD122DB" w14:textId="77777777" w:rsidR="003B7825" w:rsidRDefault="003B7825" w:rsidP="00B604CD">
      <w:pPr>
        <w:spacing w:after="0" w:line="240" w:lineRule="auto"/>
      </w:pPr>
      <w:r>
        <w:continuationSeparator/>
      </w:r>
    </w:p>
  </w:footnote>
  <w:footnote w:type="continuationNotice" w:id="1">
    <w:p w14:paraId="2135C759" w14:textId="77777777" w:rsidR="003B7825" w:rsidRDefault="003B78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CDA03" w14:textId="77777777" w:rsidR="00011BD2" w:rsidRPr="00363940" w:rsidRDefault="00011BD2" w:rsidP="00363940">
    <w:pPr>
      <w:pStyle w:val="Header"/>
    </w:pPr>
    <w:r>
      <w:rPr>
        <w:noProof/>
        <w:color w:val="2B579A"/>
        <w:shd w:val="clear" w:color="auto" w:fill="E6E6E6"/>
      </w:rPr>
      <w:drawing>
        <wp:anchor distT="0" distB="0" distL="114300" distR="114300" simplePos="0" relativeHeight="251658240" behindDoc="1" locked="0" layoutInCell="1" allowOverlap="1" wp14:anchorId="7CA58CB8" wp14:editId="76145B90">
          <wp:simplePos x="0" y="0"/>
          <wp:positionH relativeFrom="column">
            <wp:posOffset>-716915</wp:posOffset>
          </wp:positionH>
          <wp:positionV relativeFrom="paragraph">
            <wp:posOffset>-1005840</wp:posOffset>
          </wp:positionV>
          <wp:extent cx="7815580" cy="15582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ReleaseTemplate2.1-01.png"/>
                  <pic:cNvPicPr/>
                </pic:nvPicPr>
                <pic:blipFill>
                  <a:blip r:embed="rId1"/>
                  <a:stretch>
                    <a:fillRect/>
                  </a:stretch>
                </pic:blipFill>
                <pic:spPr>
                  <a:xfrm>
                    <a:off x="0" y="0"/>
                    <a:ext cx="7815580" cy="15582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02B42"/>
    <w:multiLevelType w:val="multilevel"/>
    <w:tmpl w:val="7032A3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F43AE2"/>
    <w:multiLevelType w:val="hybridMultilevel"/>
    <w:tmpl w:val="44E2F56E"/>
    <w:lvl w:ilvl="0" w:tplc="5348705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7253F01"/>
    <w:multiLevelType w:val="multilevel"/>
    <w:tmpl w:val="A70C1E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3D121EB9"/>
    <w:multiLevelType w:val="multilevel"/>
    <w:tmpl w:val="A56E2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1D60E8"/>
    <w:multiLevelType w:val="hybridMultilevel"/>
    <w:tmpl w:val="C7326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705148"/>
    <w:multiLevelType w:val="hybridMultilevel"/>
    <w:tmpl w:val="CC9AE80C"/>
    <w:lvl w:ilvl="0" w:tplc="5348705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5210D21"/>
    <w:multiLevelType w:val="multilevel"/>
    <w:tmpl w:val="BB9E5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80D40D8"/>
    <w:multiLevelType w:val="hybridMultilevel"/>
    <w:tmpl w:val="A0E4E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347A68"/>
    <w:multiLevelType w:val="hybridMultilevel"/>
    <w:tmpl w:val="6EDEA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9659AD"/>
    <w:multiLevelType w:val="multilevel"/>
    <w:tmpl w:val="0E8A27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66E93342"/>
    <w:multiLevelType w:val="hybridMultilevel"/>
    <w:tmpl w:val="57B4F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7543C49"/>
    <w:multiLevelType w:val="hybridMultilevel"/>
    <w:tmpl w:val="FB64C658"/>
    <w:lvl w:ilvl="0" w:tplc="5348705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BD7A40"/>
    <w:multiLevelType w:val="multilevel"/>
    <w:tmpl w:val="65B65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4436DE2"/>
    <w:multiLevelType w:val="multilevel"/>
    <w:tmpl w:val="AEDCC3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E25850"/>
    <w:multiLevelType w:val="hybridMultilevel"/>
    <w:tmpl w:val="97900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049179">
    <w:abstractNumId w:val="14"/>
  </w:num>
  <w:num w:numId="2" w16cid:durableId="993529713">
    <w:abstractNumId w:val="10"/>
  </w:num>
  <w:num w:numId="3" w16cid:durableId="1307592914">
    <w:abstractNumId w:val="4"/>
  </w:num>
  <w:num w:numId="4" w16cid:durableId="2014642939">
    <w:abstractNumId w:val="5"/>
  </w:num>
  <w:num w:numId="5" w16cid:durableId="2054841099">
    <w:abstractNumId w:val="7"/>
  </w:num>
  <w:num w:numId="6" w16cid:durableId="509105371">
    <w:abstractNumId w:val="1"/>
  </w:num>
  <w:num w:numId="7" w16cid:durableId="124129720">
    <w:abstractNumId w:val="11"/>
  </w:num>
  <w:num w:numId="8" w16cid:durableId="1366760231">
    <w:abstractNumId w:val="6"/>
  </w:num>
  <w:num w:numId="9" w16cid:durableId="1711032255">
    <w:abstractNumId w:val="12"/>
  </w:num>
  <w:num w:numId="10" w16cid:durableId="733816552">
    <w:abstractNumId w:val="9"/>
  </w:num>
  <w:num w:numId="11" w16cid:durableId="1355888178">
    <w:abstractNumId w:val="0"/>
  </w:num>
  <w:num w:numId="12" w16cid:durableId="1391029242">
    <w:abstractNumId w:val="2"/>
  </w:num>
  <w:num w:numId="13" w16cid:durableId="652679480">
    <w:abstractNumId w:val="13"/>
  </w:num>
  <w:num w:numId="14" w16cid:durableId="953561056">
    <w:abstractNumId w:val="3"/>
  </w:num>
  <w:num w:numId="15" w16cid:durableId="7012445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readOnly"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12F"/>
    <w:rsid w:val="000024EB"/>
    <w:rsid w:val="00010E26"/>
    <w:rsid w:val="00011BD2"/>
    <w:rsid w:val="00015E96"/>
    <w:rsid w:val="00016D95"/>
    <w:rsid w:val="00024B68"/>
    <w:rsid w:val="00025D5E"/>
    <w:rsid w:val="00030FA0"/>
    <w:rsid w:val="000744C1"/>
    <w:rsid w:val="00081BFD"/>
    <w:rsid w:val="000930C4"/>
    <w:rsid w:val="00097496"/>
    <w:rsid w:val="000A12F7"/>
    <w:rsid w:val="000A7B9A"/>
    <w:rsid w:val="000B7778"/>
    <w:rsid w:val="000D1EB7"/>
    <w:rsid w:val="000E28C5"/>
    <w:rsid w:val="000F001B"/>
    <w:rsid w:val="000F140F"/>
    <w:rsid w:val="000F5412"/>
    <w:rsid w:val="001002C5"/>
    <w:rsid w:val="00112668"/>
    <w:rsid w:val="001157E0"/>
    <w:rsid w:val="001262F7"/>
    <w:rsid w:val="001346C0"/>
    <w:rsid w:val="0014615C"/>
    <w:rsid w:val="00161E0A"/>
    <w:rsid w:val="00167B76"/>
    <w:rsid w:val="00193A6C"/>
    <w:rsid w:val="001B16FA"/>
    <w:rsid w:val="001B4861"/>
    <w:rsid w:val="001B56BB"/>
    <w:rsid w:val="001C0A77"/>
    <w:rsid w:val="001C273C"/>
    <w:rsid w:val="001C54BA"/>
    <w:rsid w:val="001D0C23"/>
    <w:rsid w:val="001D2D03"/>
    <w:rsid w:val="001E42BA"/>
    <w:rsid w:val="001E7530"/>
    <w:rsid w:val="001F1581"/>
    <w:rsid w:val="00211550"/>
    <w:rsid w:val="00212FC8"/>
    <w:rsid w:val="00215076"/>
    <w:rsid w:val="00217EF1"/>
    <w:rsid w:val="00220BEA"/>
    <w:rsid w:val="00222D18"/>
    <w:rsid w:val="002324F5"/>
    <w:rsid w:val="00237B80"/>
    <w:rsid w:val="00243067"/>
    <w:rsid w:val="0024435D"/>
    <w:rsid w:val="00251773"/>
    <w:rsid w:val="0025367A"/>
    <w:rsid w:val="00263BF4"/>
    <w:rsid w:val="00277C35"/>
    <w:rsid w:val="00282809"/>
    <w:rsid w:val="00286A0D"/>
    <w:rsid w:val="00291FDF"/>
    <w:rsid w:val="002A6068"/>
    <w:rsid w:val="002B63A9"/>
    <w:rsid w:val="002D0461"/>
    <w:rsid w:val="0031262A"/>
    <w:rsid w:val="00314AF3"/>
    <w:rsid w:val="00321C79"/>
    <w:rsid w:val="00323909"/>
    <w:rsid w:val="00333F96"/>
    <w:rsid w:val="0033531A"/>
    <w:rsid w:val="0034679D"/>
    <w:rsid w:val="00352FBC"/>
    <w:rsid w:val="00363940"/>
    <w:rsid w:val="00365289"/>
    <w:rsid w:val="00365928"/>
    <w:rsid w:val="00374A8C"/>
    <w:rsid w:val="00382C69"/>
    <w:rsid w:val="003900DB"/>
    <w:rsid w:val="003A30C6"/>
    <w:rsid w:val="003B2A3D"/>
    <w:rsid w:val="003B50AE"/>
    <w:rsid w:val="003B7825"/>
    <w:rsid w:val="003C014D"/>
    <w:rsid w:val="003C21A2"/>
    <w:rsid w:val="003C378B"/>
    <w:rsid w:val="003C40A7"/>
    <w:rsid w:val="003C7C3F"/>
    <w:rsid w:val="003D3B7F"/>
    <w:rsid w:val="003D788D"/>
    <w:rsid w:val="003D7D41"/>
    <w:rsid w:val="003E2C07"/>
    <w:rsid w:val="003F7A52"/>
    <w:rsid w:val="00405C76"/>
    <w:rsid w:val="0043203F"/>
    <w:rsid w:val="004320E1"/>
    <w:rsid w:val="0043215B"/>
    <w:rsid w:val="00432F99"/>
    <w:rsid w:val="004341DA"/>
    <w:rsid w:val="004428A0"/>
    <w:rsid w:val="00446543"/>
    <w:rsid w:val="00463011"/>
    <w:rsid w:val="00466E54"/>
    <w:rsid w:val="00467672"/>
    <w:rsid w:val="004832F1"/>
    <w:rsid w:val="00497A0F"/>
    <w:rsid w:val="004B7F2C"/>
    <w:rsid w:val="004D4B92"/>
    <w:rsid w:val="004E0B85"/>
    <w:rsid w:val="004E1F9E"/>
    <w:rsid w:val="004E512B"/>
    <w:rsid w:val="004F08CB"/>
    <w:rsid w:val="004F0DDC"/>
    <w:rsid w:val="004F5072"/>
    <w:rsid w:val="00501E8A"/>
    <w:rsid w:val="00505F01"/>
    <w:rsid w:val="00510042"/>
    <w:rsid w:val="00523A96"/>
    <w:rsid w:val="00532363"/>
    <w:rsid w:val="00535AA9"/>
    <w:rsid w:val="00537854"/>
    <w:rsid w:val="00553C00"/>
    <w:rsid w:val="005641D7"/>
    <w:rsid w:val="0058023C"/>
    <w:rsid w:val="00596ED1"/>
    <w:rsid w:val="005A3F3B"/>
    <w:rsid w:val="005C49A9"/>
    <w:rsid w:val="005C4C00"/>
    <w:rsid w:val="005C5697"/>
    <w:rsid w:val="005C64CF"/>
    <w:rsid w:val="005D136B"/>
    <w:rsid w:val="005D23BB"/>
    <w:rsid w:val="005F6F50"/>
    <w:rsid w:val="00626E5D"/>
    <w:rsid w:val="006320BD"/>
    <w:rsid w:val="00634F30"/>
    <w:rsid w:val="00665276"/>
    <w:rsid w:val="006677D8"/>
    <w:rsid w:val="00680A3B"/>
    <w:rsid w:val="0068503C"/>
    <w:rsid w:val="00687008"/>
    <w:rsid w:val="00697D16"/>
    <w:rsid w:val="006A02AC"/>
    <w:rsid w:val="006A2BE7"/>
    <w:rsid w:val="006A42BB"/>
    <w:rsid w:val="006E2FCC"/>
    <w:rsid w:val="006E42FB"/>
    <w:rsid w:val="006E7518"/>
    <w:rsid w:val="006F42EE"/>
    <w:rsid w:val="006F53CD"/>
    <w:rsid w:val="006F7C22"/>
    <w:rsid w:val="007276AD"/>
    <w:rsid w:val="007325D5"/>
    <w:rsid w:val="00736BD6"/>
    <w:rsid w:val="007502D3"/>
    <w:rsid w:val="00764F61"/>
    <w:rsid w:val="007674AB"/>
    <w:rsid w:val="00767733"/>
    <w:rsid w:val="0077382F"/>
    <w:rsid w:val="00777DE9"/>
    <w:rsid w:val="00790F30"/>
    <w:rsid w:val="00796FEB"/>
    <w:rsid w:val="007A0E39"/>
    <w:rsid w:val="007B12E7"/>
    <w:rsid w:val="007B1A16"/>
    <w:rsid w:val="007B2453"/>
    <w:rsid w:val="007B25A3"/>
    <w:rsid w:val="007B57ED"/>
    <w:rsid w:val="007C076E"/>
    <w:rsid w:val="007C0BDA"/>
    <w:rsid w:val="007C1611"/>
    <w:rsid w:val="007D6299"/>
    <w:rsid w:val="007D6ADB"/>
    <w:rsid w:val="007F436E"/>
    <w:rsid w:val="00805433"/>
    <w:rsid w:val="00820539"/>
    <w:rsid w:val="00821285"/>
    <w:rsid w:val="00825A92"/>
    <w:rsid w:val="00831CA3"/>
    <w:rsid w:val="00855ADD"/>
    <w:rsid w:val="008573BE"/>
    <w:rsid w:val="00872C51"/>
    <w:rsid w:val="00891946"/>
    <w:rsid w:val="00897555"/>
    <w:rsid w:val="008A522D"/>
    <w:rsid w:val="008A5873"/>
    <w:rsid w:val="008D27F2"/>
    <w:rsid w:val="008D2D64"/>
    <w:rsid w:val="008E119B"/>
    <w:rsid w:val="008F45BE"/>
    <w:rsid w:val="00911999"/>
    <w:rsid w:val="0091695F"/>
    <w:rsid w:val="00920D79"/>
    <w:rsid w:val="00921A14"/>
    <w:rsid w:val="00930DE0"/>
    <w:rsid w:val="00931C28"/>
    <w:rsid w:val="00935FD3"/>
    <w:rsid w:val="00940CF5"/>
    <w:rsid w:val="00945CE1"/>
    <w:rsid w:val="00950253"/>
    <w:rsid w:val="0095652D"/>
    <w:rsid w:val="00963C85"/>
    <w:rsid w:val="0096676E"/>
    <w:rsid w:val="009676F9"/>
    <w:rsid w:val="00980121"/>
    <w:rsid w:val="009816D1"/>
    <w:rsid w:val="00983F28"/>
    <w:rsid w:val="00993585"/>
    <w:rsid w:val="009A3187"/>
    <w:rsid w:val="009B4AC1"/>
    <w:rsid w:val="009B6FE8"/>
    <w:rsid w:val="009C7A40"/>
    <w:rsid w:val="009C7B8C"/>
    <w:rsid w:val="009D3077"/>
    <w:rsid w:val="009E0046"/>
    <w:rsid w:val="009E0F2C"/>
    <w:rsid w:val="009E5568"/>
    <w:rsid w:val="009E6E4D"/>
    <w:rsid w:val="009F6080"/>
    <w:rsid w:val="00A10A71"/>
    <w:rsid w:val="00A147E6"/>
    <w:rsid w:val="00A25A16"/>
    <w:rsid w:val="00A316E5"/>
    <w:rsid w:val="00A52F88"/>
    <w:rsid w:val="00A813D7"/>
    <w:rsid w:val="00A91306"/>
    <w:rsid w:val="00A95516"/>
    <w:rsid w:val="00AA6057"/>
    <w:rsid w:val="00AF708F"/>
    <w:rsid w:val="00B16ABE"/>
    <w:rsid w:val="00B2134E"/>
    <w:rsid w:val="00B310E1"/>
    <w:rsid w:val="00B315F4"/>
    <w:rsid w:val="00B33C63"/>
    <w:rsid w:val="00B44B70"/>
    <w:rsid w:val="00B45E97"/>
    <w:rsid w:val="00B568AC"/>
    <w:rsid w:val="00B57188"/>
    <w:rsid w:val="00B602D5"/>
    <w:rsid w:val="00B604CD"/>
    <w:rsid w:val="00B65857"/>
    <w:rsid w:val="00B674F7"/>
    <w:rsid w:val="00B7517C"/>
    <w:rsid w:val="00B75C54"/>
    <w:rsid w:val="00B75E44"/>
    <w:rsid w:val="00B8033A"/>
    <w:rsid w:val="00B81EB1"/>
    <w:rsid w:val="00B8522E"/>
    <w:rsid w:val="00B91B03"/>
    <w:rsid w:val="00B9527E"/>
    <w:rsid w:val="00B9789E"/>
    <w:rsid w:val="00BA1F7D"/>
    <w:rsid w:val="00BA2001"/>
    <w:rsid w:val="00BB0FD3"/>
    <w:rsid w:val="00BC6769"/>
    <w:rsid w:val="00BD4928"/>
    <w:rsid w:val="00BD75D7"/>
    <w:rsid w:val="00BE012F"/>
    <w:rsid w:val="00BE24D3"/>
    <w:rsid w:val="00C01E64"/>
    <w:rsid w:val="00C06C75"/>
    <w:rsid w:val="00C1054B"/>
    <w:rsid w:val="00C201A5"/>
    <w:rsid w:val="00C2250A"/>
    <w:rsid w:val="00C27048"/>
    <w:rsid w:val="00C449D3"/>
    <w:rsid w:val="00C52120"/>
    <w:rsid w:val="00C5376B"/>
    <w:rsid w:val="00C64E0C"/>
    <w:rsid w:val="00C66317"/>
    <w:rsid w:val="00C67DDD"/>
    <w:rsid w:val="00C76E3B"/>
    <w:rsid w:val="00C85613"/>
    <w:rsid w:val="00C85F20"/>
    <w:rsid w:val="00C91C35"/>
    <w:rsid w:val="00CA5389"/>
    <w:rsid w:val="00CA7BD2"/>
    <w:rsid w:val="00CC71C9"/>
    <w:rsid w:val="00CE6E85"/>
    <w:rsid w:val="00D0070D"/>
    <w:rsid w:val="00D01347"/>
    <w:rsid w:val="00D12695"/>
    <w:rsid w:val="00D31A36"/>
    <w:rsid w:val="00D41C9B"/>
    <w:rsid w:val="00D42026"/>
    <w:rsid w:val="00D76CBB"/>
    <w:rsid w:val="00D9197B"/>
    <w:rsid w:val="00DB1556"/>
    <w:rsid w:val="00DB2BCD"/>
    <w:rsid w:val="00DC165C"/>
    <w:rsid w:val="00DC1972"/>
    <w:rsid w:val="00DC461C"/>
    <w:rsid w:val="00DC517B"/>
    <w:rsid w:val="00DD22EE"/>
    <w:rsid w:val="00DD6C98"/>
    <w:rsid w:val="00DE5611"/>
    <w:rsid w:val="00E056EF"/>
    <w:rsid w:val="00E21F10"/>
    <w:rsid w:val="00E36B2C"/>
    <w:rsid w:val="00E61A12"/>
    <w:rsid w:val="00E70BF1"/>
    <w:rsid w:val="00E77E99"/>
    <w:rsid w:val="00E83598"/>
    <w:rsid w:val="00E91E88"/>
    <w:rsid w:val="00E96A39"/>
    <w:rsid w:val="00EA191F"/>
    <w:rsid w:val="00EA3668"/>
    <w:rsid w:val="00EA7C76"/>
    <w:rsid w:val="00EC4764"/>
    <w:rsid w:val="00EC6EAE"/>
    <w:rsid w:val="00ED277E"/>
    <w:rsid w:val="00EE204F"/>
    <w:rsid w:val="00F0282E"/>
    <w:rsid w:val="00F16830"/>
    <w:rsid w:val="00F20116"/>
    <w:rsid w:val="00F42143"/>
    <w:rsid w:val="00F55E75"/>
    <w:rsid w:val="00F87CB3"/>
    <w:rsid w:val="00FA70AA"/>
    <w:rsid w:val="00FC3688"/>
    <w:rsid w:val="00FD47FD"/>
    <w:rsid w:val="00FE01F2"/>
    <w:rsid w:val="00FF56B0"/>
    <w:rsid w:val="013E6E0A"/>
    <w:rsid w:val="0176DB6F"/>
    <w:rsid w:val="0312ABD0"/>
    <w:rsid w:val="03559F47"/>
    <w:rsid w:val="038D608D"/>
    <w:rsid w:val="06C8CDCD"/>
    <w:rsid w:val="076D6903"/>
    <w:rsid w:val="07A4C5E9"/>
    <w:rsid w:val="086B6250"/>
    <w:rsid w:val="0876FF07"/>
    <w:rsid w:val="08D14C61"/>
    <w:rsid w:val="0AED961B"/>
    <w:rsid w:val="0B52CCB2"/>
    <w:rsid w:val="0CB5A617"/>
    <w:rsid w:val="0CDC880E"/>
    <w:rsid w:val="0DA06C2D"/>
    <w:rsid w:val="0EA88A96"/>
    <w:rsid w:val="0F06C3A9"/>
    <w:rsid w:val="0F39C010"/>
    <w:rsid w:val="10B9C0D3"/>
    <w:rsid w:val="11AFF931"/>
    <w:rsid w:val="1405A94F"/>
    <w:rsid w:val="14351640"/>
    <w:rsid w:val="16B58404"/>
    <w:rsid w:val="184F7AB9"/>
    <w:rsid w:val="187E7D5E"/>
    <w:rsid w:val="18D6DB53"/>
    <w:rsid w:val="19FDFE34"/>
    <w:rsid w:val="1B0A4517"/>
    <w:rsid w:val="1B149121"/>
    <w:rsid w:val="1BF7DDE2"/>
    <w:rsid w:val="1D2EEA80"/>
    <w:rsid w:val="1D47A416"/>
    <w:rsid w:val="1E02F02C"/>
    <w:rsid w:val="1E85ECA3"/>
    <w:rsid w:val="1ED01F90"/>
    <w:rsid w:val="1F412E21"/>
    <w:rsid w:val="23F2E642"/>
    <w:rsid w:val="249AA008"/>
    <w:rsid w:val="25312008"/>
    <w:rsid w:val="26F3805A"/>
    <w:rsid w:val="29731EAD"/>
    <w:rsid w:val="29989B9B"/>
    <w:rsid w:val="29F13C16"/>
    <w:rsid w:val="29FCF0F6"/>
    <w:rsid w:val="2A8FFC33"/>
    <w:rsid w:val="2AF4634C"/>
    <w:rsid w:val="2CDF0FF4"/>
    <w:rsid w:val="2DC3A331"/>
    <w:rsid w:val="2ED1C5B6"/>
    <w:rsid w:val="328BD617"/>
    <w:rsid w:val="329A0666"/>
    <w:rsid w:val="32B5679C"/>
    <w:rsid w:val="33711527"/>
    <w:rsid w:val="33ECC9EA"/>
    <w:rsid w:val="344AB39E"/>
    <w:rsid w:val="3595FF44"/>
    <w:rsid w:val="39A6EFE6"/>
    <w:rsid w:val="3A5E01E0"/>
    <w:rsid w:val="3BF3DDF4"/>
    <w:rsid w:val="3D385837"/>
    <w:rsid w:val="3F75D417"/>
    <w:rsid w:val="40F13B92"/>
    <w:rsid w:val="41100F44"/>
    <w:rsid w:val="41BD429E"/>
    <w:rsid w:val="42A9F964"/>
    <w:rsid w:val="4346D589"/>
    <w:rsid w:val="43F4AD7C"/>
    <w:rsid w:val="45B61A29"/>
    <w:rsid w:val="46F71C51"/>
    <w:rsid w:val="47289222"/>
    <w:rsid w:val="4735FE40"/>
    <w:rsid w:val="487768DE"/>
    <w:rsid w:val="489A059E"/>
    <w:rsid w:val="4A38FAED"/>
    <w:rsid w:val="4A462902"/>
    <w:rsid w:val="4C6B493A"/>
    <w:rsid w:val="4D617D40"/>
    <w:rsid w:val="519C8BEB"/>
    <w:rsid w:val="537208FB"/>
    <w:rsid w:val="550F557C"/>
    <w:rsid w:val="55E9BA4B"/>
    <w:rsid w:val="564BCA6D"/>
    <w:rsid w:val="574E205A"/>
    <w:rsid w:val="589D0212"/>
    <w:rsid w:val="5AD22A76"/>
    <w:rsid w:val="5CC8A330"/>
    <w:rsid w:val="5DACABF0"/>
    <w:rsid w:val="5DADE240"/>
    <w:rsid w:val="5DB017E7"/>
    <w:rsid w:val="5E22BBB5"/>
    <w:rsid w:val="5F515875"/>
    <w:rsid w:val="5FF1122C"/>
    <w:rsid w:val="6016409B"/>
    <w:rsid w:val="606856BB"/>
    <w:rsid w:val="611DA161"/>
    <w:rsid w:val="61DB1A76"/>
    <w:rsid w:val="622F4082"/>
    <w:rsid w:val="635C1A6A"/>
    <w:rsid w:val="65F2C2ED"/>
    <w:rsid w:val="67992E95"/>
    <w:rsid w:val="68372469"/>
    <w:rsid w:val="6AE39674"/>
    <w:rsid w:val="6D098DEA"/>
    <w:rsid w:val="6D330E56"/>
    <w:rsid w:val="6D5C5D24"/>
    <w:rsid w:val="6E16A6AF"/>
    <w:rsid w:val="6E4215E6"/>
    <w:rsid w:val="6E5D4BB1"/>
    <w:rsid w:val="6ECC9AA5"/>
    <w:rsid w:val="6EE93CA8"/>
    <w:rsid w:val="6F0155D4"/>
    <w:rsid w:val="6FF91C12"/>
    <w:rsid w:val="706CF4B1"/>
    <w:rsid w:val="7176C150"/>
    <w:rsid w:val="71EF7457"/>
    <w:rsid w:val="71FBE415"/>
    <w:rsid w:val="7307441B"/>
    <w:rsid w:val="74E4ADE0"/>
    <w:rsid w:val="7571D9CB"/>
    <w:rsid w:val="764494C6"/>
    <w:rsid w:val="786AEDEC"/>
    <w:rsid w:val="78EDCA7F"/>
    <w:rsid w:val="7A95AC71"/>
    <w:rsid w:val="7BEF1819"/>
    <w:rsid w:val="7D60AA15"/>
    <w:rsid w:val="7EF64670"/>
    <w:rsid w:val="7F39CBFA"/>
    <w:rsid w:val="7F8775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68C9A5"/>
  <w15:docId w15:val="{C2FE1DAE-8092-4CF1-849F-B333162BC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2150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B60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4CD"/>
  </w:style>
  <w:style w:type="paragraph" w:styleId="Footer">
    <w:name w:val="footer"/>
    <w:basedOn w:val="Normal"/>
    <w:link w:val="FooterChar"/>
    <w:uiPriority w:val="99"/>
    <w:unhideWhenUsed/>
    <w:locked/>
    <w:rsid w:val="00B60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4CD"/>
  </w:style>
  <w:style w:type="paragraph" w:styleId="BalloonText">
    <w:name w:val="Balloon Text"/>
    <w:basedOn w:val="Normal"/>
    <w:link w:val="BalloonTextChar"/>
    <w:uiPriority w:val="99"/>
    <w:semiHidden/>
    <w:unhideWhenUsed/>
    <w:locked/>
    <w:rsid w:val="00B60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4CD"/>
    <w:rPr>
      <w:rFonts w:ascii="Tahoma" w:hAnsi="Tahoma" w:cs="Tahoma"/>
      <w:sz w:val="16"/>
      <w:szCs w:val="16"/>
    </w:rPr>
  </w:style>
  <w:style w:type="paragraph" w:styleId="NoSpacing">
    <w:name w:val="No Spacing"/>
    <w:uiPriority w:val="1"/>
    <w:qFormat/>
    <w:locked/>
    <w:rsid w:val="00B604CD"/>
    <w:pPr>
      <w:spacing w:after="0" w:line="240" w:lineRule="auto"/>
    </w:pPr>
  </w:style>
  <w:style w:type="character" w:styleId="PlaceholderText">
    <w:name w:val="Placeholder Text"/>
    <w:basedOn w:val="DefaultParagraphFont"/>
    <w:uiPriority w:val="99"/>
    <w:semiHidden/>
    <w:locked/>
    <w:rsid w:val="003E2C07"/>
    <w:rPr>
      <w:color w:val="808080"/>
    </w:rPr>
  </w:style>
  <w:style w:type="character" w:customStyle="1" w:styleId="TitleSubjectPressRelease">
    <w:name w:val="TitleSubjectPressRelease"/>
    <w:uiPriority w:val="1"/>
    <w:locked/>
    <w:rsid w:val="001262F7"/>
    <w:rPr>
      <w:rFonts w:ascii="Arial" w:hAnsi="Arial"/>
      <w:b/>
      <w:sz w:val="28"/>
    </w:rPr>
  </w:style>
  <w:style w:type="character" w:customStyle="1" w:styleId="PressReleaseContent">
    <w:name w:val="PressReleaseContent"/>
    <w:basedOn w:val="DefaultParagraphFont"/>
    <w:uiPriority w:val="1"/>
    <w:locked/>
    <w:rsid w:val="001262F7"/>
    <w:rPr>
      <w:rFonts w:ascii="Arial" w:hAnsi="Arial"/>
      <w:sz w:val="24"/>
    </w:rPr>
  </w:style>
  <w:style w:type="paragraph" w:styleId="Revision">
    <w:name w:val="Revision"/>
    <w:hidden/>
    <w:uiPriority w:val="99"/>
    <w:semiHidden/>
    <w:rsid w:val="00363940"/>
    <w:pPr>
      <w:spacing w:after="0" w:line="240" w:lineRule="auto"/>
    </w:pPr>
  </w:style>
  <w:style w:type="character" w:styleId="Hyperlink">
    <w:name w:val="Hyperlink"/>
    <w:basedOn w:val="DefaultParagraphFont"/>
    <w:uiPriority w:val="99"/>
    <w:unhideWhenUsed/>
    <w:locked/>
    <w:rsid w:val="00263BF4"/>
    <w:rPr>
      <w:color w:val="0000FF" w:themeColor="hyperlink"/>
      <w:u w:val="single"/>
    </w:rPr>
  </w:style>
  <w:style w:type="character" w:customStyle="1" w:styleId="apple-converted-space">
    <w:name w:val="apple-converted-space"/>
    <w:basedOn w:val="DefaultParagraphFont"/>
    <w:rsid w:val="00E70BF1"/>
  </w:style>
  <w:style w:type="paragraph" w:customStyle="1" w:styleId="paragraph">
    <w:name w:val="paragraph"/>
    <w:basedOn w:val="Normal"/>
    <w:rsid w:val="009E55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E5568"/>
  </w:style>
  <w:style w:type="character" w:customStyle="1" w:styleId="eop">
    <w:name w:val="eop"/>
    <w:basedOn w:val="DefaultParagraphFont"/>
    <w:rsid w:val="009E5568"/>
  </w:style>
  <w:style w:type="paragraph" w:customStyle="1" w:styleId="Default">
    <w:name w:val="Default"/>
    <w:rsid w:val="00DD6C98"/>
    <w:pPr>
      <w:autoSpaceDE w:val="0"/>
      <w:autoSpaceDN w:val="0"/>
      <w:adjustRightInd w:val="0"/>
      <w:spacing w:after="0" w:line="240" w:lineRule="auto"/>
    </w:pPr>
    <w:rPr>
      <w:rFonts w:ascii="Century Gothic" w:hAnsi="Century Gothic" w:cs="Century Gothic"/>
      <w:color w:val="000000"/>
      <w:sz w:val="24"/>
      <w:szCs w:val="24"/>
    </w:rPr>
  </w:style>
  <w:style w:type="character" w:styleId="UnresolvedMention">
    <w:name w:val="Unresolved Mention"/>
    <w:basedOn w:val="DefaultParagraphFont"/>
    <w:uiPriority w:val="99"/>
    <w:semiHidden/>
    <w:unhideWhenUsed/>
    <w:rsid w:val="0096676E"/>
    <w:rPr>
      <w:color w:val="605E5C"/>
      <w:shd w:val="clear" w:color="auto" w:fill="E1DFDD"/>
    </w:rPr>
  </w:style>
  <w:style w:type="character" w:styleId="CommentReference">
    <w:name w:val="annotation reference"/>
    <w:basedOn w:val="DefaultParagraphFont"/>
    <w:uiPriority w:val="99"/>
    <w:semiHidden/>
    <w:unhideWhenUsed/>
    <w:locked/>
    <w:rsid w:val="00CC71C9"/>
    <w:rPr>
      <w:sz w:val="16"/>
      <w:szCs w:val="16"/>
    </w:rPr>
  </w:style>
  <w:style w:type="paragraph" w:styleId="CommentText">
    <w:name w:val="annotation text"/>
    <w:basedOn w:val="Normal"/>
    <w:link w:val="CommentTextChar"/>
    <w:uiPriority w:val="99"/>
    <w:unhideWhenUsed/>
    <w:locked/>
    <w:rsid w:val="00CC71C9"/>
    <w:pPr>
      <w:spacing w:line="240" w:lineRule="auto"/>
    </w:pPr>
    <w:rPr>
      <w:sz w:val="20"/>
      <w:szCs w:val="20"/>
    </w:rPr>
  </w:style>
  <w:style w:type="character" w:customStyle="1" w:styleId="CommentTextChar">
    <w:name w:val="Comment Text Char"/>
    <w:basedOn w:val="DefaultParagraphFont"/>
    <w:link w:val="CommentText"/>
    <w:uiPriority w:val="99"/>
    <w:rsid w:val="00CC71C9"/>
    <w:rPr>
      <w:sz w:val="20"/>
      <w:szCs w:val="20"/>
    </w:rPr>
  </w:style>
  <w:style w:type="paragraph" w:styleId="CommentSubject">
    <w:name w:val="annotation subject"/>
    <w:basedOn w:val="CommentText"/>
    <w:next w:val="CommentText"/>
    <w:link w:val="CommentSubjectChar"/>
    <w:uiPriority w:val="99"/>
    <w:semiHidden/>
    <w:unhideWhenUsed/>
    <w:locked/>
    <w:rsid w:val="00CC71C9"/>
    <w:rPr>
      <w:b/>
      <w:bCs/>
    </w:rPr>
  </w:style>
  <w:style w:type="character" w:customStyle="1" w:styleId="CommentSubjectChar">
    <w:name w:val="Comment Subject Char"/>
    <w:basedOn w:val="CommentTextChar"/>
    <w:link w:val="CommentSubject"/>
    <w:uiPriority w:val="99"/>
    <w:semiHidden/>
    <w:rsid w:val="00CC71C9"/>
    <w:rPr>
      <w:b/>
      <w:bCs/>
      <w:sz w:val="20"/>
      <w:szCs w:val="20"/>
    </w:rPr>
  </w:style>
  <w:style w:type="character" w:styleId="Mention">
    <w:name w:val="Mention"/>
    <w:basedOn w:val="DefaultParagraphFont"/>
    <w:uiPriority w:val="99"/>
    <w:unhideWhenUsed/>
    <w:rsid w:val="00025D5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96556">
      <w:bodyDiv w:val="1"/>
      <w:marLeft w:val="0"/>
      <w:marRight w:val="0"/>
      <w:marTop w:val="0"/>
      <w:marBottom w:val="0"/>
      <w:divBdr>
        <w:top w:val="none" w:sz="0" w:space="0" w:color="auto"/>
        <w:left w:val="none" w:sz="0" w:space="0" w:color="auto"/>
        <w:bottom w:val="none" w:sz="0" w:space="0" w:color="auto"/>
        <w:right w:val="none" w:sz="0" w:space="0" w:color="auto"/>
      </w:divBdr>
      <w:divsChild>
        <w:div w:id="282150078">
          <w:marLeft w:val="0"/>
          <w:marRight w:val="0"/>
          <w:marTop w:val="0"/>
          <w:marBottom w:val="0"/>
          <w:divBdr>
            <w:top w:val="none" w:sz="0" w:space="0" w:color="auto"/>
            <w:left w:val="none" w:sz="0" w:space="0" w:color="auto"/>
            <w:bottom w:val="none" w:sz="0" w:space="0" w:color="auto"/>
            <w:right w:val="none" w:sz="0" w:space="0" w:color="auto"/>
          </w:divBdr>
        </w:div>
        <w:div w:id="1411661632">
          <w:marLeft w:val="0"/>
          <w:marRight w:val="0"/>
          <w:marTop w:val="0"/>
          <w:marBottom w:val="0"/>
          <w:divBdr>
            <w:top w:val="none" w:sz="0" w:space="0" w:color="auto"/>
            <w:left w:val="none" w:sz="0" w:space="0" w:color="auto"/>
            <w:bottom w:val="none" w:sz="0" w:space="0" w:color="auto"/>
            <w:right w:val="none" w:sz="0" w:space="0" w:color="auto"/>
          </w:divBdr>
        </w:div>
        <w:div w:id="1705473546">
          <w:marLeft w:val="0"/>
          <w:marRight w:val="0"/>
          <w:marTop w:val="0"/>
          <w:marBottom w:val="0"/>
          <w:divBdr>
            <w:top w:val="none" w:sz="0" w:space="0" w:color="auto"/>
            <w:left w:val="none" w:sz="0" w:space="0" w:color="auto"/>
            <w:bottom w:val="none" w:sz="0" w:space="0" w:color="auto"/>
            <w:right w:val="none" w:sz="0" w:space="0" w:color="auto"/>
          </w:divBdr>
        </w:div>
      </w:divsChild>
    </w:div>
    <w:div w:id="327754246">
      <w:bodyDiv w:val="1"/>
      <w:marLeft w:val="0"/>
      <w:marRight w:val="0"/>
      <w:marTop w:val="0"/>
      <w:marBottom w:val="0"/>
      <w:divBdr>
        <w:top w:val="none" w:sz="0" w:space="0" w:color="auto"/>
        <w:left w:val="none" w:sz="0" w:space="0" w:color="auto"/>
        <w:bottom w:val="none" w:sz="0" w:space="0" w:color="auto"/>
        <w:right w:val="none" w:sz="0" w:space="0" w:color="auto"/>
      </w:divBdr>
    </w:div>
    <w:div w:id="579363868">
      <w:bodyDiv w:val="1"/>
      <w:marLeft w:val="0"/>
      <w:marRight w:val="0"/>
      <w:marTop w:val="0"/>
      <w:marBottom w:val="0"/>
      <w:divBdr>
        <w:top w:val="none" w:sz="0" w:space="0" w:color="auto"/>
        <w:left w:val="none" w:sz="0" w:space="0" w:color="auto"/>
        <w:bottom w:val="none" w:sz="0" w:space="0" w:color="auto"/>
        <w:right w:val="none" w:sz="0" w:space="0" w:color="auto"/>
      </w:divBdr>
    </w:div>
    <w:div w:id="880357806">
      <w:bodyDiv w:val="1"/>
      <w:marLeft w:val="0"/>
      <w:marRight w:val="0"/>
      <w:marTop w:val="0"/>
      <w:marBottom w:val="0"/>
      <w:divBdr>
        <w:top w:val="none" w:sz="0" w:space="0" w:color="auto"/>
        <w:left w:val="none" w:sz="0" w:space="0" w:color="auto"/>
        <w:bottom w:val="none" w:sz="0" w:space="0" w:color="auto"/>
        <w:right w:val="none" w:sz="0" w:space="0" w:color="auto"/>
      </w:divBdr>
      <w:divsChild>
        <w:div w:id="102382775">
          <w:marLeft w:val="0"/>
          <w:marRight w:val="0"/>
          <w:marTop w:val="0"/>
          <w:marBottom w:val="0"/>
          <w:divBdr>
            <w:top w:val="none" w:sz="0" w:space="0" w:color="auto"/>
            <w:left w:val="none" w:sz="0" w:space="0" w:color="auto"/>
            <w:bottom w:val="none" w:sz="0" w:space="0" w:color="auto"/>
            <w:right w:val="none" w:sz="0" w:space="0" w:color="auto"/>
          </w:divBdr>
        </w:div>
        <w:div w:id="180821102">
          <w:marLeft w:val="0"/>
          <w:marRight w:val="0"/>
          <w:marTop w:val="0"/>
          <w:marBottom w:val="0"/>
          <w:divBdr>
            <w:top w:val="none" w:sz="0" w:space="0" w:color="auto"/>
            <w:left w:val="none" w:sz="0" w:space="0" w:color="auto"/>
            <w:bottom w:val="none" w:sz="0" w:space="0" w:color="auto"/>
            <w:right w:val="none" w:sz="0" w:space="0" w:color="auto"/>
          </w:divBdr>
        </w:div>
        <w:div w:id="1012225717">
          <w:marLeft w:val="0"/>
          <w:marRight w:val="0"/>
          <w:marTop w:val="0"/>
          <w:marBottom w:val="0"/>
          <w:divBdr>
            <w:top w:val="none" w:sz="0" w:space="0" w:color="auto"/>
            <w:left w:val="none" w:sz="0" w:space="0" w:color="auto"/>
            <w:bottom w:val="none" w:sz="0" w:space="0" w:color="auto"/>
            <w:right w:val="none" w:sz="0" w:space="0" w:color="auto"/>
          </w:divBdr>
        </w:div>
        <w:div w:id="1185168850">
          <w:marLeft w:val="0"/>
          <w:marRight w:val="0"/>
          <w:marTop w:val="0"/>
          <w:marBottom w:val="0"/>
          <w:divBdr>
            <w:top w:val="none" w:sz="0" w:space="0" w:color="auto"/>
            <w:left w:val="none" w:sz="0" w:space="0" w:color="auto"/>
            <w:bottom w:val="none" w:sz="0" w:space="0" w:color="auto"/>
            <w:right w:val="none" w:sz="0" w:space="0" w:color="auto"/>
          </w:divBdr>
        </w:div>
        <w:div w:id="1339430331">
          <w:marLeft w:val="0"/>
          <w:marRight w:val="0"/>
          <w:marTop w:val="0"/>
          <w:marBottom w:val="0"/>
          <w:divBdr>
            <w:top w:val="none" w:sz="0" w:space="0" w:color="auto"/>
            <w:left w:val="none" w:sz="0" w:space="0" w:color="auto"/>
            <w:bottom w:val="none" w:sz="0" w:space="0" w:color="auto"/>
            <w:right w:val="none" w:sz="0" w:space="0" w:color="auto"/>
          </w:divBdr>
        </w:div>
        <w:div w:id="1444112118">
          <w:marLeft w:val="0"/>
          <w:marRight w:val="0"/>
          <w:marTop w:val="0"/>
          <w:marBottom w:val="0"/>
          <w:divBdr>
            <w:top w:val="none" w:sz="0" w:space="0" w:color="auto"/>
            <w:left w:val="none" w:sz="0" w:space="0" w:color="auto"/>
            <w:bottom w:val="none" w:sz="0" w:space="0" w:color="auto"/>
            <w:right w:val="none" w:sz="0" w:space="0" w:color="auto"/>
          </w:divBdr>
        </w:div>
      </w:divsChild>
    </w:div>
    <w:div w:id="996618443">
      <w:bodyDiv w:val="1"/>
      <w:marLeft w:val="0"/>
      <w:marRight w:val="0"/>
      <w:marTop w:val="0"/>
      <w:marBottom w:val="0"/>
      <w:divBdr>
        <w:top w:val="none" w:sz="0" w:space="0" w:color="auto"/>
        <w:left w:val="none" w:sz="0" w:space="0" w:color="auto"/>
        <w:bottom w:val="none" w:sz="0" w:space="0" w:color="auto"/>
        <w:right w:val="none" w:sz="0" w:space="0" w:color="auto"/>
      </w:divBdr>
    </w:div>
    <w:div w:id="1888223831">
      <w:bodyDiv w:val="1"/>
      <w:marLeft w:val="0"/>
      <w:marRight w:val="0"/>
      <w:marTop w:val="0"/>
      <w:marBottom w:val="0"/>
      <w:divBdr>
        <w:top w:val="none" w:sz="0" w:space="0" w:color="auto"/>
        <w:left w:val="none" w:sz="0" w:space="0" w:color="auto"/>
        <w:bottom w:val="none" w:sz="0" w:space="0" w:color="auto"/>
        <w:right w:val="none" w:sz="0" w:space="0" w:color="auto"/>
      </w:divBdr>
      <w:divsChild>
        <w:div w:id="484668812">
          <w:marLeft w:val="0"/>
          <w:marRight w:val="0"/>
          <w:marTop w:val="0"/>
          <w:marBottom w:val="0"/>
          <w:divBdr>
            <w:top w:val="none" w:sz="0" w:space="0" w:color="auto"/>
            <w:left w:val="none" w:sz="0" w:space="0" w:color="auto"/>
            <w:bottom w:val="none" w:sz="0" w:space="0" w:color="auto"/>
            <w:right w:val="none" w:sz="0" w:space="0" w:color="auto"/>
          </w:divBdr>
        </w:div>
        <w:div w:id="535196850">
          <w:marLeft w:val="0"/>
          <w:marRight w:val="0"/>
          <w:marTop w:val="0"/>
          <w:marBottom w:val="0"/>
          <w:divBdr>
            <w:top w:val="none" w:sz="0" w:space="0" w:color="auto"/>
            <w:left w:val="none" w:sz="0" w:space="0" w:color="auto"/>
            <w:bottom w:val="none" w:sz="0" w:space="0" w:color="auto"/>
            <w:right w:val="none" w:sz="0" w:space="0" w:color="auto"/>
          </w:divBdr>
          <w:divsChild>
            <w:div w:id="472606339">
              <w:marLeft w:val="0"/>
              <w:marRight w:val="0"/>
              <w:marTop w:val="0"/>
              <w:marBottom w:val="0"/>
              <w:divBdr>
                <w:top w:val="none" w:sz="0" w:space="0" w:color="auto"/>
                <w:left w:val="none" w:sz="0" w:space="0" w:color="auto"/>
                <w:bottom w:val="none" w:sz="0" w:space="0" w:color="auto"/>
                <w:right w:val="none" w:sz="0" w:space="0" w:color="auto"/>
              </w:divBdr>
            </w:div>
            <w:div w:id="581255961">
              <w:marLeft w:val="0"/>
              <w:marRight w:val="0"/>
              <w:marTop w:val="0"/>
              <w:marBottom w:val="0"/>
              <w:divBdr>
                <w:top w:val="none" w:sz="0" w:space="0" w:color="auto"/>
                <w:left w:val="none" w:sz="0" w:space="0" w:color="auto"/>
                <w:bottom w:val="none" w:sz="0" w:space="0" w:color="auto"/>
                <w:right w:val="none" w:sz="0" w:space="0" w:color="auto"/>
              </w:divBdr>
            </w:div>
            <w:div w:id="1545404757">
              <w:marLeft w:val="0"/>
              <w:marRight w:val="0"/>
              <w:marTop w:val="0"/>
              <w:marBottom w:val="0"/>
              <w:divBdr>
                <w:top w:val="none" w:sz="0" w:space="0" w:color="auto"/>
                <w:left w:val="none" w:sz="0" w:space="0" w:color="auto"/>
                <w:bottom w:val="none" w:sz="0" w:space="0" w:color="auto"/>
                <w:right w:val="none" w:sz="0" w:space="0" w:color="auto"/>
              </w:divBdr>
            </w:div>
            <w:div w:id="1712220334">
              <w:marLeft w:val="0"/>
              <w:marRight w:val="0"/>
              <w:marTop w:val="0"/>
              <w:marBottom w:val="0"/>
              <w:divBdr>
                <w:top w:val="none" w:sz="0" w:space="0" w:color="auto"/>
                <w:left w:val="none" w:sz="0" w:space="0" w:color="auto"/>
                <w:bottom w:val="none" w:sz="0" w:space="0" w:color="auto"/>
                <w:right w:val="none" w:sz="0" w:space="0" w:color="auto"/>
              </w:divBdr>
            </w:div>
          </w:divsChild>
        </w:div>
        <w:div w:id="898594326">
          <w:marLeft w:val="0"/>
          <w:marRight w:val="0"/>
          <w:marTop w:val="0"/>
          <w:marBottom w:val="0"/>
          <w:divBdr>
            <w:top w:val="none" w:sz="0" w:space="0" w:color="auto"/>
            <w:left w:val="none" w:sz="0" w:space="0" w:color="auto"/>
            <w:bottom w:val="none" w:sz="0" w:space="0" w:color="auto"/>
            <w:right w:val="none" w:sz="0" w:space="0" w:color="auto"/>
          </w:divBdr>
        </w:div>
        <w:div w:id="1137605320">
          <w:marLeft w:val="0"/>
          <w:marRight w:val="0"/>
          <w:marTop w:val="0"/>
          <w:marBottom w:val="0"/>
          <w:divBdr>
            <w:top w:val="none" w:sz="0" w:space="0" w:color="auto"/>
            <w:left w:val="none" w:sz="0" w:space="0" w:color="auto"/>
            <w:bottom w:val="none" w:sz="0" w:space="0" w:color="auto"/>
            <w:right w:val="none" w:sz="0" w:space="0" w:color="auto"/>
          </w:divBdr>
          <w:divsChild>
            <w:div w:id="1639653587">
              <w:marLeft w:val="0"/>
              <w:marRight w:val="0"/>
              <w:marTop w:val="0"/>
              <w:marBottom w:val="0"/>
              <w:divBdr>
                <w:top w:val="none" w:sz="0" w:space="0" w:color="auto"/>
                <w:left w:val="none" w:sz="0" w:space="0" w:color="auto"/>
                <w:bottom w:val="none" w:sz="0" w:space="0" w:color="auto"/>
                <w:right w:val="none" w:sz="0" w:space="0" w:color="auto"/>
              </w:divBdr>
            </w:div>
            <w:div w:id="1775859141">
              <w:marLeft w:val="0"/>
              <w:marRight w:val="0"/>
              <w:marTop w:val="0"/>
              <w:marBottom w:val="0"/>
              <w:divBdr>
                <w:top w:val="none" w:sz="0" w:space="0" w:color="auto"/>
                <w:left w:val="none" w:sz="0" w:space="0" w:color="auto"/>
                <w:bottom w:val="none" w:sz="0" w:space="0" w:color="auto"/>
                <w:right w:val="none" w:sz="0" w:space="0" w:color="auto"/>
              </w:divBdr>
            </w:div>
          </w:divsChild>
        </w:div>
        <w:div w:id="2139373082">
          <w:marLeft w:val="0"/>
          <w:marRight w:val="0"/>
          <w:marTop w:val="0"/>
          <w:marBottom w:val="0"/>
          <w:divBdr>
            <w:top w:val="none" w:sz="0" w:space="0" w:color="auto"/>
            <w:left w:val="none" w:sz="0" w:space="0" w:color="auto"/>
            <w:bottom w:val="none" w:sz="0" w:space="0" w:color="auto"/>
            <w:right w:val="none" w:sz="0" w:space="0" w:color="auto"/>
          </w:divBdr>
          <w:divsChild>
            <w:div w:id="407970804">
              <w:marLeft w:val="0"/>
              <w:marRight w:val="0"/>
              <w:marTop w:val="0"/>
              <w:marBottom w:val="0"/>
              <w:divBdr>
                <w:top w:val="none" w:sz="0" w:space="0" w:color="auto"/>
                <w:left w:val="none" w:sz="0" w:space="0" w:color="auto"/>
                <w:bottom w:val="none" w:sz="0" w:space="0" w:color="auto"/>
                <w:right w:val="none" w:sz="0" w:space="0" w:color="auto"/>
              </w:divBdr>
            </w:div>
            <w:div w:id="464978775">
              <w:marLeft w:val="0"/>
              <w:marRight w:val="0"/>
              <w:marTop w:val="0"/>
              <w:marBottom w:val="0"/>
              <w:divBdr>
                <w:top w:val="none" w:sz="0" w:space="0" w:color="auto"/>
                <w:left w:val="none" w:sz="0" w:space="0" w:color="auto"/>
                <w:bottom w:val="none" w:sz="0" w:space="0" w:color="auto"/>
                <w:right w:val="none" w:sz="0" w:space="0" w:color="auto"/>
              </w:divBdr>
            </w:div>
            <w:div w:id="981277207">
              <w:marLeft w:val="0"/>
              <w:marRight w:val="0"/>
              <w:marTop w:val="0"/>
              <w:marBottom w:val="0"/>
              <w:divBdr>
                <w:top w:val="none" w:sz="0" w:space="0" w:color="auto"/>
                <w:left w:val="none" w:sz="0" w:space="0" w:color="auto"/>
                <w:bottom w:val="none" w:sz="0" w:space="0" w:color="auto"/>
                <w:right w:val="none" w:sz="0" w:space="0" w:color="auto"/>
              </w:divBdr>
            </w:div>
            <w:div w:id="1300184752">
              <w:marLeft w:val="0"/>
              <w:marRight w:val="0"/>
              <w:marTop w:val="0"/>
              <w:marBottom w:val="0"/>
              <w:divBdr>
                <w:top w:val="none" w:sz="0" w:space="0" w:color="auto"/>
                <w:left w:val="none" w:sz="0" w:space="0" w:color="auto"/>
                <w:bottom w:val="none" w:sz="0" w:space="0" w:color="auto"/>
                <w:right w:val="none" w:sz="0" w:space="0" w:color="auto"/>
              </w:divBdr>
            </w:div>
            <w:div w:id="208792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museum.org/upcom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ontarioca.gov" TargetMode="External"/><Relationship Id="rId4" Type="http://schemas.openxmlformats.org/officeDocument/2006/relationships/settings" Target="settings.xml"/><Relationship Id="rId9" Type="http://schemas.openxmlformats.org/officeDocument/2006/relationships/hyperlink" Target="http://www.OntarioMuseum.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DAEA0B-EB9E-4810-9667-D3EB2E1DA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412</Words>
  <Characters>2355</Characters>
  <Application>Microsoft Office Word</Application>
  <DocSecurity>0</DocSecurity>
  <Lines>19</Lines>
  <Paragraphs>5</Paragraphs>
  <ScaleCrop>false</ScaleCrop>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Chesin</dc:creator>
  <cp:keywords/>
  <cp:lastModifiedBy>Samantha Herrera</cp:lastModifiedBy>
  <cp:revision>3</cp:revision>
  <cp:lastPrinted>2022-10-17T22:30:00Z</cp:lastPrinted>
  <dcterms:created xsi:type="dcterms:W3CDTF">2022-10-21T00:33:00Z</dcterms:created>
  <dcterms:modified xsi:type="dcterms:W3CDTF">2022-10-21T16:46:00Z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c745c68260428258a969ee3837033ef9b7416ca34a4223e49c06f55e95d8f1c7</vt:lpwstr>
  </property>
</Properties>
</file>