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502"/>
        <w:gridCol w:w="3258"/>
      </w:tblGrid>
      <w:tr w:rsidR="005836C7" w:rsidRPr="003B701F" w14:paraId="43BFFD16" w14:textId="77777777">
        <w:trPr>
          <w:cantSplit/>
          <w:trHeight w:val="900"/>
        </w:trPr>
        <w:tc>
          <w:tcPr>
            <w:tcW w:w="3600" w:type="dxa"/>
            <w:tcBorders>
              <w:top w:val="nil"/>
              <w:left w:val="nil"/>
              <w:bottom w:val="thinThickSmallGap" w:sz="24" w:space="0" w:color="FF0000"/>
              <w:right w:val="nil"/>
            </w:tcBorders>
          </w:tcPr>
          <w:p w14:paraId="7F354A98" w14:textId="77777777" w:rsidR="005836C7" w:rsidRPr="00B87925" w:rsidRDefault="005836C7">
            <w:pPr>
              <w:rPr>
                <w:rFonts w:ascii="Courier New" w:hAnsi="Courier New"/>
                <w:sz w:val="37"/>
              </w:rPr>
            </w:pPr>
          </w:p>
          <w:p w14:paraId="3A7B9E68" w14:textId="77777777" w:rsidR="005836C7" w:rsidRDefault="005836C7"/>
          <w:p w14:paraId="3378D8EB" w14:textId="77777777" w:rsidR="005836C7" w:rsidRPr="003B701F" w:rsidRDefault="005836C7">
            <w:pPr>
              <w:pStyle w:val="Heading1"/>
              <w:jc w:val="center"/>
              <w:rPr>
                <w:color w:val="000080"/>
                <w:sz w:val="37"/>
              </w:rPr>
            </w:pPr>
            <w:r w:rsidRPr="003B701F">
              <w:rPr>
                <w:b w:val="0"/>
                <w:color w:val="000080"/>
                <w:sz w:val="52"/>
              </w:rPr>
              <w:t>B</w:t>
            </w:r>
            <w:r w:rsidRPr="003B701F">
              <w:rPr>
                <w:b w:val="0"/>
                <w:color w:val="000080"/>
                <w:sz w:val="32"/>
              </w:rPr>
              <w:t>UILDING</w:t>
            </w:r>
            <w:r w:rsidRPr="003B701F">
              <w:rPr>
                <w:color w:val="000080"/>
                <w:sz w:val="37"/>
              </w:rPr>
              <w:t xml:space="preserve"> </w:t>
            </w:r>
          </w:p>
        </w:tc>
        <w:tc>
          <w:tcPr>
            <w:tcW w:w="2502" w:type="dxa"/>
            <w:vMerge w:val="restart"/>
            <w:tcBorders>
              <w:top w:val="nil"/>
              <w:left w:val="nil"/>
              <w:bottom w:val="nil"/>
              <w:right w:val="nil"/>
            </w:tcBorders>
            <w:vAlign w:val="center"/>
          </w:tcPr>
          <w:p w14:paraId="3E2680BE" w14:textId="77777777" w:rsidR="005836C7" w:rsidRPr="003B701F" w:rsidRDefault="008E5D8C">
            <w:pPr>
              <w:jc w:val="center"/>
              <w:rPr>
                <w:sz w:val="18"/>
              </w:rPr>
            </w:pPr>
            <w:r w:rsidRPr="003B701F">
              <w:rPr>
                <w:noProof/>
                <w:sz w:val="18"/>
              </w:rPr>
              <w:drawing>
                <wp:inline distT="0" distB="0" distL="0" distR="0" wp14:anchorId="6D142A8E" wp14:editId="39B17C9A">
                  <wp:extent cx="1489710" cy="914400"/>
                  <wp:effectExtent l="19050" t="0" r="0" b="0"/>
                  <wp:docPr id="3" name="Picture 3" descr="COO Logo_No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 Logo_No Department"/>
                          <pic:cNvPicPr>
                            <a:picLocks noChangeAspect="1" noChangeArrowheads="1"/>
                          </pic:cNvPicPr>
                        </pic:nvPicPr>
                        <pic:blipFill>
                          <a:blip r:embed="rId7" cstate="print"/>
                          <a:srcRect/>
                          <a:stretch>
                            <a:fillRect/>
                          </a:stretch>
                        </pic:blipFill>
                        <pic:spPr bwMode="auto">
                          <a:xfrm>
                            <a:off x="0" y="0"/>
                            <a:ext cx="1489710" cy="914400"/>
                          </a:xfrm>
                          <a:prstGeom prst="rect">
                            <a:avLst/>
                          </a:prstGeom>
                          <a:noFill/>
                          <a:ln w="9525">
                            <a:noFill/>
                            <a:miter lim="800000"/>
                            <a:headEnd/>
                            <a:tailEnd/>
                          </a:ln>
                        </pic:spPr>
                      </pic:pic>
                    </a:graphicData>
                  </a:graphic>
                </wp:inline>
              </w:drawing>
            </w:r>
          </w:p>
        </w:tc>
        <w:tc>
          <w:tcPr>
            <w:tcW w:w="3258" w:type="dxa"/>
            <w:tcBorders>
              <w:top w:val="nil"/>
              <w:left w:val="nil"/>
              <w:bottom w:val="thinThickSmallGap" w:sz="24" w:space="0" w:color="FF0000"/>
              <w:right w:val="nil"/>
            </w:tcBorders>
          </w:tcPr>
          <w:p w14:paraId="6625DCE7" w14:textId="77777777" w:rsidR="005836C7" w:rsidRPr="003B701F" w:rsidRDefault="005836C7">
            <w:pPr>
              <w:pStyle w:val="Heading2"/>
              <w:jc w:val="center"/>
              <w:rPr>
                <w:rFonts w:ascii="Courier New" w:hAnsi="Courier New"/>
                <w:b/>
                <w:sz w:val="37"/>
              </w:rPr>
            </w:pPr>
          </w:p>
          <w:p w14:paraId="559868A0" w14:textId="77777777" w:rsidR="005836C7" w:rsidRPr="003B701F" w:rsidRDefault="005836C7"/>
          <w:p w14:paraId="52F2B2BE" w14:textId="77777777" w:rsidR="005836C7" w:rsidRPr="003B701F" w:rsidRDefault="005836C7">
            <w:pPr>
              <w:pStyle w:val="Heading2"/>
              <w:jc w:val="center"/>
              <w:rPr>
                <w:color w:val="000080"/>
                <w:sz w:val="36"/>
              </w:rPr>
            </w:pPr>
            <w:r w:rsidRPr="003B701F">
              <w:rPr>
                <w:color w:val="000080"/>
                <w:sz w:val="52"/>
              </w:rPr>
              <w:t>D</w:t>
            </w:r>
            <w:r w:rsidRPr="003B701F">
              <w:rPr>
                <w:color w:val="000080"/>
              </w:rPr>
              <w:t>EPARTMENT</w:t>
            </w:r>
          </w:p>
        </w:tc>
      </w:tr>
      <w:tr w:rsidR="005836C7" w:rsidRPr="003B701F" w14:paraId="331B4A09" w14:textId="77777777">
        <w:trPr>
          <w:cantSplit/>
          <w:trHeight w:val="468"/>
        </w:trPr>
        <w:tc>
          <w:tcPr>
            <w:tcW w:w="3600" w:type="dxa"/>
            <w:tcBorders>
              <w:top w:val="nil"/>
              <w:left w:val="nil"/>
              <w:bottom w:val="nil"/>
              <w:right w:val="nil"/>
            </w:tcBorders>
          </w:tcPr>
          <w:p w14:paraId="375D1B92" w14:textId="77777777" w:rsidR="005836C7" w:rsidRPr="003B701F" w:rsidRDefault="005836C7">
            <w:pPr>
              <w:rPr>
                <w:color w:val="000080"/>
                <w:sz w:val="16"/>
              </w:rPr>
            </w:pPr>
          </w:p>
          <w:p w14:paraId="09F77D12" w14:textId="77777777" w:rsidR="005836C7" w:rsidRPr="003B701F" w:rsidRDefault="005836C7">
            <w:pPr>
              <w:jc w:val="center"/>
              <w:rPr>
                <w:color w:val="000080"/>
                <w:sz w:val="16"/>
              </w:rPr>
            </w:pPr>
            <w:smartTag w:uri="urn:schemas-microsoft-com:office:smarttags" w:element="Street">
              <w:smartTag w:uri="urn:schemas-microsoft-com:office:smarttags" w:element="address">
                <w:r w:rsidRPr="003B701F">
                  <w:rPr>
                    <w:color w:val="000080"/>
                    <w:sz w:val="16"/>
                  </w:rPr>
                  <w:t>303 East B Street</w:t>
                </w:r>
              </w:smartTag>
            </w:smartTag>
            <w:r w:rsidRPr="003B701F">
              <w:rPr>
                <w:color w:val="000080"/>
                <w:sz w:val="16"/>
              </w:rPr>
              <w:t xml:space="preserve">, Civic Center, </w:t>
            </w:r>
            <w:smartTag w:uri="urn:schemas-microsoft-com:office:smarttags" w:element="place">
              <w:smartTag w:uri="urn:schemas-microsoft-com:office:smarttags" w:element="City">
                <w:r w:rsidRPr="003B701F">
                  <w:rPr>
                    <w:color w:val="000080"/>
                    <w:sz w:val="16"/>
                  </w:rPr>
                  <w:t>Ontario</w:t>
                </w:r>
              </w:smartTag>
              <w:r w:rsidRPr="003B701F">
                <w:rPr>
                  <w:color w:val="000080"/>
                  <w:sz w:val="16"/>
                </w:rPr>
                <w:t xml:space="preserve">, </w:t>
              </w:r>
              <w:smartTag w:uri="urn:schemas-microsoft-com:office:smarttags" w:element="State">
                <w:r w:rsidRPr="003B701F">
                  <w:rPr>
                    <w:color w:val="000080"/>
                    <w:sz w:val="16"/>
                  </w:rPr>
                  <w:t>CA</w:t>
                </w:r>
              </w:smartTag>
              <w:r w:rsidRPr="003B701F">
                <w:rPr>
                  <w:color w:val="000080"/>
                  <w:sz w:val="16"/>
                </w:rPr>
                <w:t xml:space="preserve">  </w:t>
              </w:r>
              <w:smartTag w:uri="urn:schemas-microsoft-com:office:smarttags" w:element="PostalCode">
                <w:r w:rsidRPr="003B701F">
                  <w:rPr>
                    <w:color w:val="000080"/>
                    <w:sz w:val="16"/>
                  </w:rPr>
                  <w:t>91764</w:t>
                </w:r>
              </w:smartTag>
            </w:smartTag>
          </w:p>
        </w:tc>
        <w:tc>
          <w:tcPr>
            <w:tcW w:w="2502" w:type="dxa"/>
            <w:vMerge/>
            <w:tcBorders>
              <w:top w:val="nil"/>
              <w:left w:val="nil"/>
              <w:bottom w:val="nil"/>
              <w:right w:val="nil"/>
            </w:tcBorders>
            <w:vAlign w:val="center"/>
          </w:tcPr>
          <w:p w14:paraId="7685C486" w14:textId="77777777" w:rsidR="005836C7" w:rsidRPr="003B701F" w:rsidRDefault="005836C7">
            <w:pPr>
              <w:rPr>
                <w:sz w:val="18"/>
              </w:rPr>
            </w:pPr>
          </w:p>
        </w:tc>
        <w:tc>
          <w:tcPr>
            <w:tcW w:w="3258" w:type="dxa"/>
            <w:tcBorders>
              <w:top w:val="nil"/>
              <w:left w:val="nil"/>
              <w:bottom w:val="nil"/>
              <w:right w:val="nil"/>
            </w:tcBorders>
          </w:tcPr>
          <w:p w14:paraId="04D1303C" w14:textId="77777777" w:rsidR="005836C7" w:rsidRPr="003B701F" w:rsidRDefault="005836C7">
            <w:pPr>
              <w:jc w:val="center"/>
              <w:rPr>
                <w:color w:val="000080"/>
                <w:sz w:val="16"/>
              </w:rPr>
            </w:pPr>
          </w:p>
          <w:p w14:paraId="68342278" w14:textId="77777777" w:rsidR="005836C7" w:rsidRPr="003B701F" w:rsidRDefault="005836C7">
            <w:pPr>
              <w:jc w:val="center"/>
              <w:rPr>
                <w:color w:val="000080"/>
                <w:sz w:val="16"/>
              </w:rPr>
            </w:pPr>
            <w:r w:rsidRPr="003B701F">
              <w:rPr>
                <w:color w:val="000080"/>
                <w:sz w:val="16"/>
              </w:rPr>
              <w:t>Phone (909)395-2023, Fax (909)395-2180</w:t>
            </w:r>
          </w:p>
        </w:tc>
      </w:tr>
    </w:tbl>
    <w:p w14:paraId="38F3F916" w14:textId="77777777" w:rsidR="008E3951" w:rsidRPr="003B701F" w:rsidRDefault="008E3951" w:rsidP="005836C7">
      <w:pPr>
        <w:rPr>
          <w:sz w:val="18"/>
        </w:rPr>
      </w:pPr>
    </w:p>
    <w:p w14:paraId="02A79537" w14:textId="77777777" w:rsidR="005836C7" w:rsidRPr="003B701F" w:rsidRDefault="005836C7" w:rsidP="005836C7">
      <w:pPr>
        <w:rPr>
          <w:sz w:val="18"/>
        </w:rPr>
      </w:pPr>
      <w:r w:rsidRPr="003B701F">
        <w:rPr>
          <w:sz w:val="18"/>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2941"/>
        <w:gridCol w:w="21"/>
        <w:gridCol w:w="1721"/>
        <w:gridCol w:w="4671"/>
      </w:tblGrid>
      <w:tr w:rsidR="00E70AC4" w:rsidRPr="003B701F" w14:paraId="769D41A1" w14:textId="77777777">
        <w:trPr>
          <w:gridBefore w:val="1"/>
          <w:wBefore w:w="6" w:type="dxa"/>
        </w:trPr>
        <w:tc>
          <w:tcPr>
            <w:tcW w:w="9354" w:type="dxa"/>
            <w:gridSpan w:val="4"/>
          </w:tcPr>
          <w:p w14:paraId="721418BF" w14:textId="35744A03" w:rsidR="003D5EA7" w:rsidRPr="003B701F" w:rsidRDefault="00A643F3" w:rsidP="0014547A">
            <w:pPr>
              <w:jc w:val="center"/>
              <w:rPr>
                <w:b/>
                <w:sz w:val="24"/>
              </w:rPr>
            </w:pPr>
            <w:r w:rsidRPr="003B701F">
              <w:rPr>
                <w:b/>
                <w:sz w:val="24"/>
              </w:rPr>
              <w:t>20</w:t>
            </w:r>
            <w:r w:rsidR="00A86D24" w:rsidRPr="003B701F">
              <w:rPr>
                <w:b/>
                <w:sz w:val="24"/>
              </w:rPr>
              <w:t>22</w:t>
            </w:r>
            <w:r w:rsidR="00352452" w:rsidRPr="003B701F">
              <w:rPr>
                <w:b/>
                <w:sz w:val="24"/>
              </w:rPr>
              <w:t xml:space="preserve"> </w:t>
            </w:r>
            <w:r w:rsidR="00352452" w:rsidRPr="003B701F">
              <w:rPr>
                <w:rFonts w:ascii="Pristina" w:hAnsi="Pristina" w:cs="Kalinga"/>
                <w:b/>
                <w:i/>
                <w:sz w:val="24"/>
              </w:rPr>
              <w:t>CAL</w:t>
            </w:r>
            <w:r w:rsidR="00352452" w:rsidRPr="003B701F">
              <w:rPr>
                <w:b/>
                <w:i/>
                <w:sz w:val="24"/>
              </w:rPr>
              <w:t>GREEN</w:t>
            </w:r>
            <w:r w:rsidR="00352452" w:rsidRPr="003B701F">
              <w:rPr>
                <w:b/>
                <w:sz w:val="24"/>
              </w:rPr>
              <w:t xml:space="preserve"> </w:t>
            </w:r>
            <w:r w:rsidR="00B671BF" w:rsidRPr="003B701F">
              <w:rPr>
                <w:b/>
                <w:sz w:val="24"/>
              </w:rPr>
              <w:t>NON</w:t>
            </w:r>
            <w:r w:rsidR="00AF3FBE" w:rsidRPr="003B701F">
              <w:rPr>
                <w:b/>
                <w:sz w:val="24"/>
              </w:rPr>
              <w:t xml:space="preserve">RESIDENTIAL </w:t>
            </w:r>
            <w:r w:rsidR="001C0101" w:rsidRPr="003B701F">
              <w:rPr>
                <w:b/>
                <w:sz w:val="24"/>
              </w:rPr>
              <w:t>CORRECTION LIST</w:t>
            </w:r>
            <w:r w:rsidR="0024031D" w:rsidRPr="003B701F">
              <w:rPr>
                <w:b/>
                <w:sz w:val="24"/>
              </w:rPr>
              <w:t xml:space="preserve"> </w:t>
            </w:r>
          </w:p>
          <w:p w14:paraId="08065952" w14:textId="1EB78624" w:rsidR="00E70AC4" w:rsidRPr="003B701F" w:rsidRDefault="00BB48DC" w:rsidP="00366E31">
            <w:pPr>
              <w:jc w:val="center"/>
              <w:rPr>
                <w:b/>
                <w:sz w:val="24"/>
              </w:rPr>
            </w:pPr>
            <w:r w:rsidRPr="003B701F">
              <w:rPr>
                <w:b/>
                <w:sz w:val="24"/>
              </w:rPr>
              <w:t>(</w:t>
            </w:r>
            <w:r w:rsidR="00A86D24" w:rsidRPr="003B701F">
              <w:rPr>
                <w:b/>
                <w:sz w:val="24"/>
              </w:rPr>
              <w:t>E</w:t>
            </w:r>
            <w:r w:rsidR="00366E31" w:rsidRPr="003B701F">
              <w:rPr>
                <w:b/>
                <w:sz w:val="24"/>
              </w:rPr>
              <w:t>ffective J</w:t>
            </w:r>
            <w:r w:rsidR="00A86D24" w:rsidRPr="003B701F">
              <w:rPr>
                <w:b/>
                <w:sz w:val="24"/>
              </w:rPr>
              <w:t>an</w:t>
            </w:r>
            <w:r w:rsidR="00366E31" w:rsidRPr="003B701F">
              <w:rPr>
                <w:b/>
                <w:sz w:val="24"/>
              </w:rPr>
              <w:t xml:space="preserve"> 1, 202</w:t>
            </w:r>
            <w:r w:rsidR="00A86D24" w:rsidRPr="003B701F">
              <w:rPr>
                <w:b/>
                <w:sz w:val="24"/>
              </w:rPr>
              <w:t>3</w:t>
            </w:r>
            <w:r w:rsidR="00D21D28" w:rsidRPr="003B701F">
              <w:rPr>
                <w:b/>
                <w:sz w:val="24"/>
              </w:rPr>
              <w:t>)</w:t>
            </w:r>
          </w:p>
        </w:tc>
      </w:tr>
      <w:tr w:rsidR="005836C7" w:rsidRPr="003B701F" w14:paraId="316369EA" w14:textId="77777777" w:rsidTr="00A643F3">
        <w:trPr>
          <w:gridBefore w:val="1"/>
          <w:wBefore w:w="6" w:type="dxa"/>
        </w:trPr>
        <w:tc>
          <w:tcPr>
            <w:tcW w:w="4683" w:type="dxa"/>
            <w:gridSpan w:val="3"/>
            <w:tcBorders>
              <w:top w:val="nil"/>
              <w:left w:val="nil"/>
              <w:bottom w:val="single" w:sz="4" w:space="0" w:color="auto"/>
              <w:right w:val="nil"/>
            </w:tcBorders>
          </w:tcPr>
          <w:p w14:paraId="09EBA917" w14:textId="77777777" w:rsidR="005836C7" w:rsidRPr="003B701F" w:rsidRDefault="005836C7" w:rsidP="0014547A">
            <w:pPr>
              <w:jc w:val="both"/>
              <w:rPr>
                <w:sz w:val="24"/>
              </w:rPr>
            </w:pPr>
          </w:p>
        </w:tc>
        <w:tc>
          <w:tcPr>
            <w:tcW w:w="4671" w:type="dxa"/>
            <w:tcBorders>
              <w:top w:val="nil"/>
              <w:left w:val="nil"/>
              <w:bottom w:val="single" w:sz="4" w:space="0" w:color="auto"/>
              <w:right w:val="nil"/>
            </w:tcBorders>
          </w:tcPr>
          <w:p w14:paraId="30C2848A" w14:textId="77777777" w:rsidR="005836C7" w:rsidRPr="003B701F" w:rsidRDefault="005836C7" w:rsidP="0014547A">
            <w:pPr>
              <w:jc w:val="both"/>
              <w:rPr>
                <w:sz w:val="24"/>
              </w:rPr>
            </w:pPr>
          </w:p>
        </w:tc>
      </w:tr>
      <w:tr w:rsidR="008E3951" w:rsidRPr="003B701F" w14:paraId="0FA2F40F" w14:textId="77777777" w:rsidTr="00A643F3">
        <w:trPr>
          <w:gridBefore w:val="1"/>
          <w:wBefore w:w="6" w:type="dxa"/>
        </w:trPr>
        <w:tc>
          <w:tcPr>
            <w:tcW w:w="2962" w:type="dxa"/>
            <w:gridSpan w:val="2"/>
            <w:tcBorders>
              <w:top w:val="single" w:sz="4" w:space="0" w:color="auto"/>
            </w:tcBorders>
          </w:tcPr>
          <w:p w14:paraId="4DE3104C" w14:textId="77777777" w:rsidR="008E3951" w:rsidRPr="003B701F" w:rsidRDefault="00BB48DC" w:rsidP="0014547A">
            <w:pPr>
              <w:jc w:val="both"/>
              <w:rPr>
                <w:b/>
                <w:sz w:val="18"/>
                <w:szCs w:val="18"/>
              </w:rPr>
            </w:pPr>
            <w:r w:rsidRPr="003B701F">
              <w:rPr>
                <w:b/>
                <w:sz w:val="18"/>
                <w:szCs w:val="18"/>
              </w:rPr>
              <w:t>Plan Check No:</w:t>
            </w:r>
          </w:p>
        </w:tc>
        <w:tc>
          <w:tcPr>
            <w:tcW w:w="1721" w:type="dxa"/>
            <w:tcBorders>
              <w:top w:val="single" w:sz="4" w:space="0" w:color="auto"/>
            </w:tcBorders>
          </w:tcPr>
          <w:p w14:paraId="1AF508BB" w14:textId="77777777" w:rsidR="008E3951" w:rsidRPr="003B701F" w:rsidRDefault="008E3951" w:rsidP="0014547A">
            <w:pPr>
              <w:jc w:val="both"/>
              <w:rPr>
                <w:b/>
                <w:sz w:val="18"/>
                <w:szCs w:val="18"/>
              </w:rPr>
            </w:pPr>
            <w:r w:rsidRPr="003B701F">
              <w:rPr>
                <w:b/>
                <w:sz w:val="18"/>
                <w:szCs w:val="18"/>
              </w:rPr>
              <w:t>Review No</w:t>
            </w:r>
            <w:r w:rsidR="00067F83" w:rsidRPr="003B701F">
              <w:rPr>
                <w:b/>
                <w:sz w:val="18"/>
                <w:szCs w:val="18"/>
              </w:rPr>
              <w:t>:</w:t>
            </w:r>
            <w:r w:rsidRPr="003B701F">
              <w:rPr>
                <w:b/>
                <w:sz w:val="18"/>
                <w:szCs w:val="18"/>
              </w:rPr>
              <w:t xml:space="preserve">   </w:t>
            </w:r>
          </w:p>
        </w:tc>
        <w:tc>
          <w:tcPr>
            <w:tcW w:w="4671" w:type="dxa"/>
            <w:tcBorders>
              <w:top w:val="single" w:sz="4" w:space="0" w:color="auto"/>
            </w:tcBorders>
          </w:tcPr>
          <w:p w14:paraId="455CAE99" w14:textId="77777777" w:rsidR="008E3951" w:rsidRPr="003B701F" w:rsidRDefault="008E3951" w:rsidP="0014547A">
            <w:pPr>
              <w:jc w:val="both"/>
              <w:rPr>
                <w:b/>
                <w:sz w:val="18"/>
                <w:szCs w:val="18"/>
              </w:rPr>
            </w:pPr>
            <w:r w:rsidRPr="003B701F">
              <w:rPr>
                <w:b/>
                <w:sz w:val="18"/>
                <w:szCs w:val="18"/>
              </w:rPr>
              <w:t>Plan Check Expiration Date:  1 year from submittal</w:t>
            </w:r>
          </w:p>
        </w:tc>
      </w:tr>
      <w:tr w:rsidR="00805BAB" w:rsidRPr="003B701F" w14:paraId="4E19655D" w14:textId="77777777" w:rsidTr="00A643F3">
        <w:trPr>
          <w:gridBefore w:val="1"/>
          <w:wBefore w:w="6" w:type="dxa"/>
        </w:trPr>
        <w:tc>
          <w:tcPr>
            <w:tcW w:w="4683" w:type="dxa"/>
            <w:gridSpan w:val="3"/>
          </w:tcPr>
          <w:p w14:paraId="79799A12" w14:textId="77777777" w:rsidR="00805BAB" w:rsidRPr="003B701F" w:rsidRDefault="00D21D28" w:rsidP="0014547A">
            <w:pPr>
              <w:jc w:val="both"/>
              <w:rPr>
                <w:sz w:val="18"/>
                <w:szCs w:val="18"/>
              </w:rPr>
            </w:pPr>
            <w:r w:rsidRPr="003B701F">
              <w:rPr>
                <w:sz w:val="18"/>
                <w:szCs w:val="18"/>
              </w:rPr>
              <w:t>Site</w:t>
            </w:r>
            <w:r w:rsidR="00805BAB" w:rsidRPr="003B701F">
              <w:rPr>
                <w:sz w:val="18"/>
                <w:szCs w:val="18"/>
              </w:rPr>
              <w:t xml:space="preserve"> Address:</w:t>
            </w:r>
          </w:p>
        </w:tc>
        <w:tc>
          <w:tcPr>
            <w:tcW w:w="4671" w:type="dxa"/>
          </w:tcPr>
          <w:p w14:paraId="49188E56" w14:textId="77777777" w:rsidR="00805BAB" w:rsidRPr="003B701F" w:rsidRDefault="00067F83" w:rsidP="0014547A">
            <w:pPr>
              <w:jc w:val="both"/>
              <w:rPr>
                <w:sz w:val="18"/>
                <w:szCs w:val="18"/>
              </w:rPr>
            </w:pPr>
            <w:r w:rsidRPr="003B701F">
              <w:rPr>
                <w:sz w:val="18"/>
                <w:szCs w:val="18"/>
              </w:rPr>
              <w:t>Number of Story:</w:t>
            </w:r>
          </w:p>
        </w:tc>
      </w:tr>
      <w:tr w:rsidR="006A7C3F" w:rsidRPr="003B701F" w14:paraId="409FB47C" w14:textId="77777777" w:rsidTr="00A643F3">
        <w:trPr>
          <w:gridBefore w:val="1"/>
          <w:wBefore w:w="6" w:type="dxa"/>
        </w:trPr>
        <w:tc>
          <w:tcPr>
            <w:tcW w:w="4683" w:type="dxa"/>
            <w:gridSpan w:val="3"/>
          </w:tcPr>
          <w:p w14:paraId="3F527EBF" w14:textId="77777777" w:rsidR="006A7C3F" w:rsidRPr="003B701F" w:rsidRDefault="00067F83" w:rsidP="0014547A">
            <w:pPr>
              <w:jc w:val="both"/>
              <w:rPr>
                <w:sz w:val="18"/>
                <w:szCs w:val="18"/>
              </w:rPr>
            </w:pPr>
            <w:r w:rsidRPr="003B701F">
              <w:rPr>
                <w:sz w:val="18"/>
                <w:szCs w:val="18"/>
              </w:rPr>
              <w:t>Project Description:</w:t>
            </w:r>
          </w:p>
        </w:tc>
        <w:tc>
          <w:tcPr>
            <w:tcW w:w="4671" w:type="dxa"/>
          </w:tcPr>
          <w:p w14:paraId="5AD536AF" w14:textId="77777777" w:rsidR="006A7C3F" w:rsidRPr="003B701F" w:rsidRDefault="00067F83" w:rsidP="0014547A">
            <w:pPr>
              <w:jc w:val="both"/>
              <w:rPr>
                <w:sz w:val="18"/>
                <w:szCs w:val="18"/>
              </w:rPr>
            </w:pPr>
            <w:r w:rsidRPr="003B701F">
              <w:rPr>
                <w:sz w:val="18"/>
                <w:szCs w:val="18"/>
              </w:rPr>
              <w:t>Area</w:t>
            </w:r>
            <w:r w:rsidR="00736B9A" w:rsidRPr="003B701F">
              <w:rPr>
                <w:sz w:val="18"/>
                <w:szCs w:val="18"/>
              </w:rPr>
              <w:t xml:space="preserve"> square feet</w:t>
            </w:r>
            <w:r w:rsidRPr="003B701F">
              <w:rPr>
                <w:sz w:val="18"/>
                <w:szCs w:val="18"/>
              </w:rPr>
              <w:t>:</w:t>
            </w:r>
          </w:p>
        </w:tc>
      </w:tr>
      <w:tr w:rsidR="006A7C3F" w:rsidRPr="003B701F" w14:paraId="157D5AFD" w14:textId="77777777" w:rsidTr="00A643F3">
        <w:trPr>
          <w:gridBefore w:val="1"/>
          <w:wBefore w:w="6" w:type="dxa"/>
        </w:trPr>
        <w:tc>
          <w:tcPr>
            <w:tcW w:w="4683" w:type="dxa"/>
            <w:gridSpan w:val="3"/>
            <w:tcBorders>
              <w:bottom w:val="single" w:sz="4" w:space="0" w:color="000000"/>
            </w:tcBorders>
          </w:tcPr>
          <w:p w14:paraId="49DBDBE1" w14:textId="77777777" w:rsidR="006A7C3F" w:rsidRPr="003B701F" w:rsidRDefault="00067F83" w:rsidP="0014547A">
            <w:pPr>
              <w:jc w:val="both"/>
              <w:rPr>
                <w:sz w:val="18"/>
                <w:szCs w:val="18"/>
              </w:rPr>
            </w:pPr>
            <w:r w:rsidRPr="003B701F">
              <w:rPr>
                <w:sz w:val="18"/>
                <w:szCs w:val="18"/>
              </w:rPr>
              <w:t>Type of Occupancy:</w:t>
            </w:r>
          </w:p>
        </w:tc>
        <w:tc>
          <w:tcPr>
            <w:tcW w:w="4671" w:type="dxa"/>
            <w:tcBorders>
              <w:bottom w:val="single" w:sz="4" w:space="0" w:color="000000"/>
            </w:tcBorders>
          </w:tcPr>
          <w:p w14:paraId="128F109F" w14:textId="77777777" w:rsidR="006A7C3F" w:rsidRPr="003B701F" w:rsidRDefault="006A7C3F" w:rsidP="0014547A">
            <w:pPr>
              <w:jc w:val="both"/>
              <w:rPr>
                <w:sz w:val="18"/>
                <w:szCs w:val="18"/>
              </w:rPr>
            </w:pPr>
          </w:p>
        </w:tc>
      </w:tr>
      <w:tr w:rsidR="00A643F3" w:rsidRPr="003B701F" w14:paraId="234C22F3" w14:textId="77777777" w:rsidTr="00A643F3">
        <w:trPr>
          <w:gridBefore w:val="1"/>
          <w:wBefore w:w="6" w:type="dxa"/>
        </w:trPr>
        <w:tc>
          <w:tcPr>
            <w:tcW w:w="2941" w:type="dxa"/>
            <w:tcBorders>
              <w:bottom w:val="single" w:sz="4" w:space="0" w:color="auto"/>
            </w:tcBorders>
          </w:tcPr>
          <w:p w14:paraId="05184A5F" w14:textId="77777777" w:rsidR="00A643F3" w:rsidRPr="003B701F" w:rsidRDefault="00A643F3" w:rsidP="0014547A">
            <w:pPr>
              <w:jc w:val="both"/>
              <w:rPr>
                <w:sz w:val="18"/>
                <w:szCs w:val="18"/>
              </w:rPr>
            </w:pPr>
            <w:r w:rsidRPr="003B701F">
              <w:rPr>
                <w:sz w:val="18"/>
                <w:szCs w:val="18"/>
              </w:rPr>
              <w:t>Type of Construction:</w:t>
            </w:r>
          </w:p>
        </w:tc>
        <w:tc>
          <w:tcPr>
            <w:tcW w:w="1742" w:type="dxa"/>
            <w:gridSpan w:val="2"/>
            <w:tcBorders>
              <w:bottom w:val="single" w:sz="4" w:space="0" w:color="auto"/>
            </w:tcBorders>
          </w:tcPr>
          <w:p w14:paraId="0FE9C34E" w14:textId="77777777" w:rsidR="00A643F3" w:rsidRPr="003B701F" w:rsidRDefault="00A643F3" w:rsidP="0014547A">
            <w:pPr>
              <w:jc w:val="both"/>
              <w:rPr>
                <w:sz w:val="18"/>
                <w:szCs w:val="18"/>
              </w:rPr>
            </w:pPr>
            <w:r w:rsidRPr="003B701F">
              <w:rPr>
                <w:sz w:val="18"/>
                <w:szCs w:val="18"/>
              </w:rPr>
              <w:t xml:space="preserve">Sprinklered: </w:t>
            </w:r>
          </w:p>
        </w:tc>
        <w:tc>
          <w:tcPr>
            <w:tcW w:w="4671" w:type="dxa"/>
            <w:tcBorders>
              <w:bottom w:val="single" w:sz="4" w:space="0" w:color="auto"/>
            </w:tcBorders>
          </w:tcPr>
          <w:p w14:paraId="15F641EF" w14:textId="77777777" w:rsidR="00A643F3" w:rsidRPr="003B701F" w:rsidRDefault="00A643F3" w:rsidP="0014547A">
            <w:pPr>
              <w:jc w:val="both"/>
              <w:rPr>
                <w:sz w:val="18"/>
                <w:szCs w:val="18"/>
              </w:rPr>
            </w:pPr>
            <w:r w:rsidRPr="003B701F">
              <w:rPr>
                <w:sz w:val="18"/>
                <w:szCs w:val="18"/>
              </w:rPr>
              <w:t xml:space="preserve">Part 150 area: </w:t>
            </w:r>
            <w:r w:rsidR="00366E31" w:rsidRPr="003B701F">
              <w:rPr>
                <w:sz w:val="18"/>
                <w:szCs w:val="18"/>
              </w:rPr>
              <w:t>YES / NO</w:t>
            </w:r>
          </w:p>
        </w:tc>
      </w:tr>
      <w:tr w:rsidR="006A7C3F" w:rsidRPr="003B701F" w14:paraId="57B3EE90" w14:textId="77777777" w:rsidTr="00A643F3">
        <w:trPr>
          <w:gridBefore w:val="1"/>
          <w:wBefore w:w="6" w:type="dxa"/>
        </w:trPr>
        <w:tc>
          <w:tcPr>
            <w:tcW w:w="4683" w:type="dxa"/>
            <w:gridSpan w:val="3"/>
            <w:tcBorders>
              <w:top w:val="single" w:sz="4" w:space="0" w:color="auto"/>
              <w:left w:val="nil"/>
              <w:bottom w:val="single" w:sz="4" w:space="0" w:color="auto"/>
              <w:right w:val="nil"/>
            </w:tcBorders>
          </w:tcPr>
          <w:p w14:paraId="3AE595CD" w14:textId="77777777" w:rsidR="00D21D28" w:rsidRPr="003B701F" w:rsidRDefault="00D21D28" w:rsidP="0014547A">
            <w:pPr>
              <w:jc w:val="both"/>
              <w:rPr>
                <w:sz w:val="18"/>
                <w:szCs w:val="18"/>
              </w:rPr>
            </w:pPr>
          </w:p>
        </w:tc>
        <w:tc>
          <w:tcPr>
            <w:tcW w:w="4671" w:type="dxa"/>
            <w:tcBorders>
              <w:top w:val="single" w:sz="4" w:space="0" w:color="auto"/>
              <w:left w:val="nil"/>
              <w:bottom w:val="single" w:sz="4" w:space="0" w:color="auto"/>
              <w:right w:val="nil"/>
            </w:tcBorders>
          </w:tcPr>
          <w:p w14:paraId="14B0A4EE" w14:textId="77777777" w:rsidR="00736B9A" w:rsidRPr="003B701F" w:rsidRDefault="00736B9A" w:rsidP="0014547A">
            <w:pPr>
              <w:jc w:val="both"/>
              <w:rPr>
                <w:sz w:val="18"/>
                <w:szCs w:val="18"/>
              </w:rPr>
            </w:pPr>
          </w:p>
        </w:tc>
      </w:tr>
      <w:tr w:rsidR="006A7C3F" w:rsidRPr="003B701F" w14:paraId="361A5C2A" w14:textId="77777777" w:rsidTr="00A643F3">
        <w:trPr>
          <w:gridBefore w:val="1"/>
          <w:wBefore w:w="6" w:type="dxa"/>
        </w:trPr>
        <w:tc>
          <w:tcPr>
            <w:tcW w:w="4683" w:type="dxa"/>
            <w:gridSpan w:val="3"/>
            <w:tcBorders>
              <w:top w:val="single" w:sz="4" w:space="0" w:color="auto"/>
            </w:tcBorders>
          </w:tcPr>
          <w:p w14:paraId="2CD3FBAE" w14:textId="77777777" w:rsidR="006A7C3F" w:rsidRPr="003B701F" w:rsidRDefault="00736B9A" w:rsidP="0014547A">
            <w:pPr>
              <w:jc w:val="both"/>
              <w:rPr>
                <w:sz w:val="18"/>
                <w:szCs w:val="18"/>
              </w:rPr>
            </w:pPr>
            <w:r w:rsidRPr="003B701F">
              <w:rPr>
                <w:sz w:val="18"/>
                <w:szCs w:val="18"/>
              </w:rPr>
              <w:t xml:space="preserve">Applicant:                                   </w:t>
            </w:r>
          </w:p>
        </w:tc>
        <w:tc>
          <w:tcPr>
            <w:tcW w:w="4671" w:type="dxa"/>
            <w:tcBorders>
              <w:top w:val="single" w:sz="4" w:space="0" w:color="auto"/>
              <w:bottom w:val="single" w:sz="4" w:space="0" w:color="auto"/>
            </w:tcBorders>
          </w:tcPr>
          <w:p w14:paraId="5B6B153B" w14:textId="77777777" w:rsidR="006A7C3F" w:rsidRPr="003B701F" w:rsidRDefault="00736B9A" w:rsidP="0014547A">
            <w:pPr>
              <w:jc w:val="both"/>
              <w:rPr>
                <w:sz w:val="18"/>
                <w:szCs w:val="18"/>
              </w:rPr>
            </w:pPr>
            <w:r w:rsidRPr="003B701F">
              <w:rPr>
                <w:sz w:val="18"/>
                <w:szCs w:val="18"/>
              </w:rPr>
              <w:t xml:space="preserve">Phone:  </w:t>
            </w:r>
          </w:p>
        </w:tc>
      </w:tr>
      <w:tr w:rsidR="00736B9A" w:rsidRPr="003B701F" w14:paraId="4002E1BC" w14:textId="77777777" w:rsidTr="00A643F3">
        <w:trPr>
          <w:gridBefore w:val="1"/>
          <w:wBefore w:w="6" w:type="dxa"/>
        </w:trPr>
        <w:tc>
          <w:tcPr>
            <w:tcW w:w="4683" w:type="dxa"/>
            <w:gridSpan w:val="3"/>
            <w:tcBorders>
              <w:bottom w:val="single" w:sz="4" w:space="0" w:color="000000"/>
            </w:tcBorders>
          </w:tcPr>
          <w:p w14:paraId="2C4E8808" w14:textId="77777777" w:rsidR="00736B9A" w:rsidRPr="003B701F" w:rsidRDefault="00736B9A" w:rsidP="0014547A">
            <w:pPr>
              <w:jc w:val="both"/>
              <w:rPr>
                <w:sz w:val="18"/>
                <w:szCs w:val="18"/>
              </w:rPr>
            </w:pPr>
            <w:r w:rsidRPr="003B701F">
              <w:rPr>
                <w:sz w:val="18"/>
                <w:szCs w:val="18"/>
              </w:rPr>
              <w:t>Owner:</w:t>
            </w:r>
          </w:p>
        </w:tc>
        <w:tc>
          <w:tcPr>
            <w:tcW w:w="4671" w:type="dxa"/>
            <w:tcBorders>
              <w:top w:val="single" w:sz="4" w:space="0" w:color="auto"/>
              <w:bottom w:val="single" w:sz="4" w:space="0" w:color="000000"/>
            </w:tcBorders>
          </w:tcPr>
          <w:p w14:paraId="5BC56D67" w14:textId="77777777" w:rsidR="00736B9A" w:rsidRPr="003B701F" w:rsidRDefault="00736B9A" w:rsidP="0014547A">
            <w:pPr>
              <w:jc w:val="both"/>
              <w:rPr>
                <w:sz w:val="18"/>
                <w:szCs w:val="18"/>
              </w:rPr>
            </w:pPr>
            <w:r w:rsidRPr="003B701F">
              <w:rPr>
                <w:sz w:val="18"/>
                <w:szCs w:val="18"/>
              </w:rPr>
              <w:t>Phone:</w:t>
            </w:r>
          </w:p>
        </w:tc>
      </w:tr>
      <w:tr w:rsidR="00736B9A" w:rsidRPr="003B701F" w14:paraId="544F0578" w14:textId="77777777" w:rsidTr="00A643F3">
        <w:trPr>
          <w:gridBefore w:val="1"/>
          <w:wBefore w:w="6" w:type="dxa"/>
        </w:trPr>
        <w:tc>
          <w:tcPr>
            <w:tcW w:w="4683" w:type="dxa"/>
            <w:gridSpan w:val="3"/>
            <w:tcBorders>
              <w:bottom w:val="single" w:sz="4" w:space="0" w:color="auto"/>
            </w:tcBorders>
          </w:tcPr>
          <w:p w14:paraId="499AB08E" w14:textId="77777777" w:rsidR="00736B9A" w:rsidRPr="003B701F" w:rsidRDefault="00736B9A" w:rsidP="0014547A">
            <w:pPr>
              <w:pStyle w:val="Heading3"/>
              <w:ind w:left="0"/>
              <w:jc w:val="both"/>
              <w:rPr>
                <w:b w:val="0"/>
                <w:sz w:val="18"/>
                <w:szCs w:val="18"/>
              </w:rPr>
            </w:pPr>
            <w:r w:rsidRPr="003B701F">
              <w:rPr>
                <w:b w:val="0"/>
                <w:sz w:val="18"/>
                <w:szCs w:val="18"/>
              </w:rPr>
              <w:t>Architect/Engineer/Draftsman:</w:t>
            </w:r>
          </w:p>
        </w:tc>
        <w:tc>
          <w:tcPr>
            <w:tcW w:w="4671" w:type="dxa"/>
            <w:tcBorders>
              <w:bottom w:val="single" w:sz="4" w:space="0" w:color="auto"/>
            </w:tcBorders>
          </w:tcPr>
          <w:p w14:paraId="4E740775" w14:textId="77777777" w:rsidR="00736B9A" w:rsidRPr="003B701F" w:rsidRDefault="00736B9A" w:rsidP="0014547A">
            <w:pPr>
              <w:jc w:val="both"/>
              <w:rPr>
                <w:sz w:val="18"/>
                <w:szCs w:val="18"/>
              </w:rPr>
            </w:pPr>
            <w:r w:rsidRPr="003B701F">
              <w:rPr>
                <w:sz w:val="18"/>
                <w:szCs w:val="18"/>
              </w:rPr>
              <w:t xml:space="preserve">Phone: </w:t>
            </w:r>
          </w:p>
        </w:tc>
      </w:tr>
      <w:tr w:rsidR="00736B9A" w:rsidRPr="003B701F" w14:paraId="0AA97FB0" w14:textId="77777777" w:rsidTr="00A643F3">
        <w:trPr>
          <w:gridBefore w:val="1"/>
          <w:wBefore w:w="6" w:type="dxa"/>
        </w:trPr>
        <w:tc>
          <w:tcPr>
            <w:tcW w:w="4683" w:type="dxa"/>
            <w:gridSpan w:val="3"/>
            <w:tcBorders>
              <w:top w:val="single" w:sz="4" w:space="0" w:color="auto"/>
              <w:left w:val="nil"/>
              <w:bottom w:val="single" w:sz="4" w:space="0" w:color="auto"/>
              <w:right w:val="nil"/>
            </w:tcBorders>
          </w:tcPr>
          <w:p w14:paraId="7691B0FF" w14:textId="77777777" w:rsidR="00736B9A" w:rsidRPr="003B701F" w:rsidRDefault="00736B9A" w:rsidP="0014547A">
            <w:pPr>
              <w:pStyle w:val="Heading3"/>
              <w:ind w:left="0"/>
              <w:jc w:val="both"/>
              <w:rPr>
                <w:sz w:val="18"/>
                <w:szCs w:val="18"/>
              </w:rPr>
            </w:pPr>
          </w:p>
        </w:tc>
        <w:tc>
          <w:tcPr>
            <w:tcW w:w="4671" w:type="dxa"/>
            <w:tcBorders>
              <w:top w:val="single" w:sz="4" w:space="0" w:color="auto"/>
              <w:left w:val="nil"/>
              <w:bottom w:val="single" w:sz="4" w:space="0" w:color="auto"/>
              <w:right w:val="nil"/>
            </w:tcBorders>
          </w:tcPr>
          <w:p w14:paraId="4E400FC3" w14:textId="77777777" w:rsidR="00736B9A" w:rsidRPr="003B701F" w:rsidRDefault="00736B9A" w:rsidP="0014547A">
            <w:pPr>
              <w:jc w:val="both"/>
              <w:rPr>
                <w:sz w:val="18"/>
                <w:szCs w:val="18"/>
              </w:rPr>
            </w:pPr>
          </w:p>
        </w:tc>
      </w:tr>
      <w:tr w:rsidR="002C1BC3" w:rsidRPr="003B701F" w14:paraId="5400263B" w14:textId="77777777" w:rsidTr="00A643F3">
        <w:trPr>
          <w:gridBefore w:val="1"/>
          <w:wBefore w:w="6" w:type="dxa"/>
        </w:trPr>
        <w:tc>
          <w:tcPr>
            <w:tcW w:w="2962" w:type="dxa"/>
            <w:gridSpan w:val="2"/>
            <w:tcBorders>
              <w:top w:val="single" w:sz="4" w:space="0" w:color="auto"/>
              <w:left w:val="single" w:sz="4" w:space="0" w:color="auto"/>
              <w:bottom w:val="single" w:sz="4" w:space="0" w:color="auto"/>
              <w:right w:val="single" w:sz="4" w:space="0" w:color="auto"/>
            </w:tcBorders>
          </w:tcPr>
          <w:p w14:paraId="2394403B" w14:textId="77777777" w:rsidR="002C1BC3" w:rsidRPr="003B701F" w:rsidRDefault="006D23B2" w:rsidP="0014547A">
            <w:pPr>
              <w:pStyle w:val="Heading3"/>
              <w:ind w:left="0"/>
              <w:jc w:val="both"/>
              <w:rPr>
                <w:b w:val="0"/>
                <w:sz w:val="18"/>
                <w:szCs w:val="18"/>
              </w:rPr>
            </w:pPr>
            <w:r w:rsidRPr="003B701F">
              <w:rPr>
                <w:b w:val="0"/>
                <w:sz w:val="18"/>
                <w:szCs w:val="18"/>
              </w:rPr>
              <w:t xml:space="preserve">Reviewed </w:t>
            </w:r>
            <w:r w:rsidR="002C1BC3" w:rsidRPr="003B701F">
              <w:rPr>
                <w:b w:val="0"/>
                <w:sz w:val="18"/>
                <w:szCs w:val="18"/>
              </w:rPr>
              <w:t>by:</w:t>
            </w:r>
          </w:p>
        </w:tc>
        <w:tc>
          <w:tcPr>
            <w:tcW w:w="1721" w:type="dxa"/>
            <w:tcBorders>
              <w:top w:val="single" w:sz="4" w:space="0" w:color="auto"/>
              <w:left w:val="single" w:sz="4" w:space="0" w:color="auto"/>
              <w:bottom w:val="single" w:sz="4" w:space="0" w:color="auto"/>
              <w:right w:val="single" w:sz="4" w:space="0" w:color="auto"/>
            </w:tcBorders>
          </w:tcPr>
          <w:p w14:paraId="0970E13E" w14:textId="77777777" w:rsidR="002C1BC3" w:rsidRPr="003B701F" w:rsidRDefault="002C1BC3" w:rsidP="0014547A">
            <w:pPr>
              <w:pStyle w:val="Heading3"/>
              <w:ind w:left="0"/>
              <w:jc w:val="both"/>
              <w:rPr>
                <w:b w:val="0"/>
                <w:sz w:val="18"/>
                <w:szCs w:val="18"/>
              </w:rPr>
            </w:pPr>
            <w:r w:rsidRPr="003B701F">
              <w:rPr>
                <w:b w:val="0"/>
                <w:sz w:val="18"/>
                <w:szCs w:val="18"/>
              </w:rPr>
              <w:t>Date:</w:t>
            </w:r>
          </w:p>
        </w:tc>
        <w:tc>
          <w:tcPr>
            <w:tcW w:w="4671" w:type="dxa"/>
            <w:tcBorders>
              <w:top w:val="single" w:sz="4" w:space="0" w:color="auto"/>
              <w:left w:val="single" w:sz="4" w:space="0" w:color="auto"/>
              <w:bottom w:val="single" w:sz="4" w:space="0" w:color="auto"/>
              <w:right w:val="single" w:sz="4" w:space="0" w:color="auto"/>
            </w:tcBorders>
          </w:tcPr>
          <w:p w14:paraId="4A7DB7C7" w14:textId="77777777" w:rsidR="002C1BC3" w:rsidRPr="003B701F" w:rsidRDefault="003D5EA7" w:rsidP="0014547A">
            <w:pPr>
              <w:pStyle w:val="Heading3"/>
              <w:ind w:left="0"/>
              <w:jc w:val="both"/>
              <w:rPr>
                <w:b w:val="0"/>
                <w:sz w:val="18"/>
                <w:szCs w:val="18"/>
              </w:rPr>
            </w:pPr>
            <w:r w:rsidRPr="003B701F">
              <w:rPr>
                <w:b w:val="0"/>
                <w:sz w:val="18"/>
                <w:szCs w:val="18"/>
              </w:rPr>
              <w:t xml:space="preserve">Ph: (909)395-      , e-mail:        </w:t>
            </w:r>
            <w:r w:rsidR="00FA07C9" w:rsidRPr="003B701F">
              <w:rPr>
                <w:b w:val="0"/>
                <w:sz w:val="18"/>
                <w:szCs w:val="18"/>
              </w:rPr>
              <w:t>@ontarioca.gov</w:t>
            </w:r>
          </w:p>
        </w:tc>
      </w:tr>
      <w:tr w:rsidR="002C1BC3" w:rsidRPr="003B701F" w14:paraId="4A32CCD5" w14:textId="77777777" w:rsidTr="00A643F3">
        <w:tc>
          <w:tcPr>
            <w:tcW w:w="4689" w:type="dxa"/>
            <w:gridSpan w:val="4"/>
            <w:tcBorders>
              <w:top w:val="nil"/>
              <w:left w:val="nil"/>
              <w:bottom w:val="nil"/>
              <w:right w:val="nil"/>
            </w:tcBorders>
          </w:tcPr>
          <w:p w14:paraId="24C79694" w14:textId="77777777" w:rsidR="002C1BC3" w:rsidRPr="003B701F" w:rsidRDefault="002C1BC3" w:rsidP="0014547A">
            <w:pPr>
              <w:pStyle w:val="Heading3"/>
              <w:ind w:left="0"/>
              <w:jc w:val="both"/>
              <w:rPr>
                <w:sz w:val="18"/>
                <w:szCs w:val="18"/>
              </w:rPr>
            </w:pPr>
          </w:p>
        </w:tc>
        <w:tc>
          <w:tcPr>
            <w:tcW w:w="4671" w:type="dxa"/>
            <w:tcBorders>
              <w:top w:val="nil"/>
              <w:left w:val="nil"/>
              <w:bottom w:val="nil"/>
              <w:right w:val="nil"/>
            </w:tcBorders>
          </w:tcPr>
          <w:p w14:paraId="17E869E2" w14:textId="77777777" w:rsidR="002C1BC3" w:rsidRPr="003B701F" w:rsidRDefault="002C1BC3" w:rsidP="0014547A">
            <w:pPr>
              <w:pStyle w:val="Heading3"/>
              <w:ind w:left="0"/>
              <w:jc w:val="both"/>
              <w:rPr>
                <w:sz w:val="18"/>
                <w:szCs w:val="18"/>
              </w:rPr>
            </w:pPr>
          </w:p>
        </w:tc>
      </w:tr>
      <w:tr w:rsidR="002C1BC3" w:rsidRPr="003B701F" w14:paraId="275378B7" w14:textId="77777777" w:rsidTr="00A643F3">
        <w:tc>
          <w:tcPr>
            <w:tcW w:w="4689" w:type="dxa"/>
            <w:gridSpan w:val="4"/>
            <w:tcBorders>
              <w:top w:val="nil"/>
              <w:left w:val="nil"/>
              <w:bottom w:val="nil"/>
              <w:right w:val="nil"/>
            </w:tcBorders>
          </w:tcPr>
          <w:p w14:paraId="19E8D708" w14:textId="77777777" w:rsidR="002C1BC3" w:rsidRPr="003B701F" w:rsidRDefault="002C1BC3" w:rsidP="0014547A">
            <w:pPr>
              <w:pStyle w:val="Heading3"/>
              <w:ind w:left="0"/>
              <w:jc w:val="both"/>
              <w:rPr>
                <w:sz w:val="18"/>
                <w:szCs w:val="18"/>
              </w:rPr>
            </w:pPr>
          </w:p>
        </w:tc>
        <w:tc>
          <w:tcPr>
            <w:tcW w:w="4671" w:type="dxa"/>
            <w:tcBorders>
              <w:top w:val="nil"/>
              <w:left w:val="nil"/>
              <w:bottom w:val="nil"/>
              <w:right w:val="nil"/>
            </w:tcBorders>
          </w:tcPr>
          <w:p w14:paraId="148E049B" w14:textId="77777777" w:rsidR="002C1BC3" w:rsidRPr="003B701F" w:rsidRDefault="002C1BC3" w:rsidP="0014547A">
            <w:pPr>
              <w:pStyle w:val="Heading3"/>
              <w:ind w:left="0"/>
              <w:jc w:val="both"/>
              <w:rPr>
                <w:sz w:val="18"/>
                <w:szCs w:val="18"/>
              </w:rPr>
            </w:pPr>
          </w:p>
        </w:tc>
      </w:tr>
    </w:tbl>
    <w:p w14:paraId="484AC61E" w14:textId="77777777" w:rsidR="00D21D28" w:rsidRPr="003B701F" w:rsidRDefault="00D21D28" w:rsidP="00D21D28">
      <w:pPr>
        <w:rPr>
          <w:b/>
          <w:sz w:val="18"/>
          <w:szCs w:val="18"/>
          <w:u w:val="single"/>
        </w:rPr>
      </w:pPr>
      <w:r w:rsidRPr="003B701F">
        <w:rPr>
          <w:b/>
          <w:sz w:val="18"/>
          <w:szCs w:val="18"/>
          <w:u w:val="single"/>
        </w:rPr>
        <w:t>INSTRUCTIONS:</w:t>
      </w:r>
    </w:p>
    <w:p w14:paraId="779F4B3B" w14:textId="6FF2CFE9" w:rsidR="00D21D28" w:rsidRPr="003B701F" w:rsidRDefault="00174379" w:rsidP="00D21D28">
      <w:pPr>
        <w:pStyle w:val="Heading3"/>
        <w:numPr>
          <w:ilvl w:val="0"/>
          <w:numId w:val="1"/>
        </w:numPr>
        <w:tabs>
          <w:tab w:val="clear" w:pos="1080"/>
          <w:tab w:val="num" w:pos="360"/>
        </w:tabs>
        <w:ind w:left="360"/>
        <w:rPr>
          <w:sz w:val="18"/>
          <w:szCs w:val="18"/>
        </w:rPr>
      </w:pPr>
      <w:r w:rsidRPr="003B701F">
        <w:rPr>
          <w:sz w:val="18"/>
          <w:szCs w:val="18"/>
        </w:rPr>
        <w:t>Numbers in bracket [ ]</w:t>
      </w:r>
      <w:r w:rsidR="00AF3FBE" w:rsidRPr="003B701F">
        <w:rPr>
          <w:sz w:val="18"/>
          <w:szCs w:val="18"/>
        </w:rPr>
        <w:t xml:space="preserve"> refer to code section</w:t>
      </w:r>
      <w:r w:rsidR="00186241" w:rsidRPr="003B701F">
        <w:rPr>
          <w:sz w:val="18"/>
          <w:szCs w:val="18"/>
        </w:rPr>
        <w:t>s</w:t>
      </w:r>
      <w:r w:rsidR="004F7EF3" w:rsidRPr="003B701F">
        <w:rPr>
          <w:sz w:val="18"/>
          <w:szCs w:val="18"/>
        </w:rPr>
        <w:t xml:space="preserve"> of</w:t>
      </w:r>
      <w:r w:rsidR="00FA07C9" w:rsidRPr="003B701F">
        <w:rPr>
          <w:sz w:val="18"/>
          <w:szCs w:val="18"/>
        </w:rPr>
        <w:t xml:space="preserve"> 20</w:t>
      </w:r>
      <w:r w:rsidR="00A86D24" w:rsidRPr="003B701F">
        <w:rPr>
          <w:sz w:val="18"/>
          <w:szCs w:val="18"/>
        </w:rPr>
        <w:t>22</w:t>
      </w:r>
      <w:r w:rsidR="0024031D" w:rsidRPr="003B701F">
        <w:rPr>
          <w:sz w:val="18"/>
          <w:szCs w:val="18"/>
        </w:rPr>
        <w:t xml:space="preserve"> California </w:t>
      </w:r>
      <w:r w:rsidRPr="003B701F">
        <w:rPr>
          <w:sz w:val="18"/>
          <w:szCs w:val="18"/>
        </w:rPr>
        <w:t>Green Buildings Standards Code (</w:t>
      </w:r>
      <w:r w:rsidR="0024031D" w:rsidRPr="003B701F">
        <w:rPr>
          <w:rFonts w:ascii="Pristina" w:hAnsi="Pristina"/>
          <w:sz w:val="18"/>
          <w:szCs w:val="18"/>
        </w:rPr>
        <w:t>C</w:t>
      </w:r>
      <w:r w:rsidR="00982523" w:rsidRPr="003B701F">
        <w:rPr>
          <w:rFonts w:ascii="Pristina" w:hAnsi="Pristina"/>
          <w:sz w:val="18"/>
          <w:szCs w:val="18"/>
        </w:rPr>
        <w:t>AL</w:t>
      </w:r>
      <w:r w:rsidR="004720E9" w:rsidRPr="003B701F">
        <w:rPr>
          <w:i/>
          <w:sz w:val="18"/>
          <w:szCs w:val="18"/>
        </w:rPr>
        <w:t>Green</w:t>
      </w:r>
      <w:r w:rsidRPr="003B701F">
        <w:rPr>
          <w:sz w:val="18"/>
          <w:szCs w:val="18"/>
        </w:rPr>
        <w:t>)</w:t>
      </w:r>
      <w:r w:rsidR="00A86D24" w:rsidRPr="003B701F">
        <w:rPr>
          <w:sz w:val="18"/>
          <w:szCs w:val="18"/>
        </w:rPr>
        <w:t xml:space="preserve"> </w:t>
      </w:r>
      <w:r w:rsidR="00366E31" w:rsidRPr="003B701F">
        <w:rPr>
          <w:sz w:val="18"/>
          <w:szCs w:val="18"/>
        </w:rPr>
        <w:t>effective J</w:t>
      </w:r>
      <w:r w:rsidR="00A86D24" w:rsidRPr="003B701F">
        <w:rPr>
          <w:sz w:val="18"/>
          <w:szCs w:val="18"/>
        </w:rPr>
        <w:t>an</w:t>
      </w:r>
      <w:r w:rsidR="00366E31" w:rsidRPr="003B701F">
        <w:rPr>
          <w:sz w:val="18"/>
          <w:szCs w:val="18"/>
        </w:rPr>
        <w:t xml:space="preserve"> 1, 202</w:t>
      </w:r>
      <w:r w:rsidR="00A86D24" w:rsidRPr="003B701F">
        <w:rPr>
          <w:sz w:val="18"/>
          <w:szCs w:val="18"/>
        </w:rPr>
        <w:t>3</w:t>
      </w:r>
      <w:r w:rsidR="00FA07C9" w:rsidRPr="003B701F">
        <w:rPr>
          <w:sz w:val="18"/>
          <w:szCs w:val="18"/>
        </w:rPr>
        <w:t>.</w:t>
      </w:r>
      <w:r w:rsidR="005245B5" w:rsidRPr="003B701F">
        <w:rPr>
          <w:sz w:val="18"/>
          <w:szCs w:val="18"/>
        </w:rPr>
        <w:t xml:space="preserve"> </w:t>
      </w:r>
      <w:r w:rsidR="00361254" w:rsidRPr="003B701F">
        <w:rPr>
          <w:sz w:val="18"/>
          <w:szCs w:val="18"/>
        </w:rPr>
        <w:t xml:space="preserve"> </w:t>
      </w:r>
    </w:p>
    <w:p w14:paraId="2FF3BB67" w14:textId="09F37BF1" w:rsidR="002A1CE3" w:rsidRPr="002A1CE3" w:rsidRDefault="00D21D28" w:rsidP="002A1CE3">
      <w:pPr>
        <w:pStyle w:val="Heading3"/>
        <w:numPr>
          <w:ilvl w:val="0"/>
          <w:numId w:val="1"/>
        </w:numPr>
        <w:tabs>
          <w:tab w:val="clear" w:pos="1080"/>
          <w:tab w:val="num" w:pos="360"/>
        </w:tabs>
        <w:ind w:left="360"/>
        <w:rPr>
          <w:sz w:val="18"/>
          <w:szCs w:val="18"/>
        </w:rPr>
      </w:pPr>
      <w:r w:rsidRPr="003B701F">
        <w:rPr>
          <w:sz w:val="18"/>
          <w:szCs w:val="18"/>
        </w:rPr>
        <w:t xml:space="preserve">Correct original drawings. </w:t>
      </w:r>
      <w:r w:rsidR="009E34DB" w:rsidRPr="003B701F">
        <w:rPr>
          <w:sz w:val="18"/>
          <w:szCs w:val="18"/>
        </w:rPr>
        <w:t xml:space="preserve">Cloud any changes, revisions, or additions. </w:t>
      </w:r>
      <w:r w:rsidR="00A86D24" w:rsidRPr="003B701F">
        <w:rPr>
          <w:bCs/>
          <w:sz w:val="18"/>
          <w:szCs w:val="18"/>
        </w:rPr>
        <w:t xml:space="preserve">Resubmit corrected plans/calculations/reports along with </w:t>
      </w:r>
      <w:r w:rsidR="002A1CE3" w:rsidRPr="003B701F">
        <w:rPr>
          <w:bCs/>
          <w:sz w:val="18"/>
          <w:szCs w:val="18"/>
        </w:rPr>
        <w:t>these</w:t>
      </w:r>
      <w:r w:rsidR="00A86D24" w:rsidRPr="003B701F">
        <w:rPr>
          <w:bCs/>
          <w:sz w:val="18"/>
          <w:szCs w:val="18"/>
        </w:rPr>
        <w:t xml:space="preserve"> correction sheets </w:t>
      </w:r>
      <w:r w:rsidR="00A86D24" w:rsidRPr="003B701F">
        <w:rPr>
          <w:bCs/>
          <w:sz w:val="18"/>
          <w:szCs w:val="18"/>
          <w:u w:val="single"/>
        </w:rPr>
        <w:t>in digital format</w:t>
      </w:r>
      <w:r w:rsidR="00A86D24" w:rsidRPr="003B701F">
        <w:rPr>
          <w:sz w:val="18"/>
          <w:szCs w:val="18"/>
        </w:rPr>
        <w:t>.</w:t>
      </w:r>
      <w:r w:rsidR="00A51471">
        <w:rPr>
          <w:sz w:val="18"/>
          <w:szCs w:val="18"/>
        </w:rPr>
        <w:t xml:space="preserve"> </w:t>
      </w:r>
      <w:r w:rsidR="00A51471">
        <w:rPr>
          <w:bCs/>
        </w:rPr>
        <w:t>Go to City of Ontario Building Department web site for “Digital Submittal</w:t>
      </w:r>
      <w:r w:rsidR="002A1CE3">
        <w:rPr>
          <w:bCs/>
        </w:rPr>
        <w:t>s</w:t>
      </w:r>
      <w:r w:rsidR="00A51471">
        <w:rPr>
          <w:bCs/>
        </w:rPr>
        <w:t xml:space="preserve"> </w:t>
      </w:r>
      <w:r w:rsidR="002A1CE3">
        <w:rPr>
          <w:bCs/>
        </w:rPr>
        <w:t xml:space="preserve">Instructions” under Applications/Forms - </w:t>
      </w:r>
    </w:p>
    <w:p w14:paraId="35160A93" w14:textId="39C22282" w:rsidR="00D21D28" w:rsidRPr="002A1CE3" w:rsidRDefault="002A1CE3" w:rsidP="002A1CE3">
      <w:pPr>
        <w:pStyle w:val="Heading3"/>
        <w:ind w:left="360"/>
        <w:rPr>
          <w:sz w:val="18"/>
          <w:szCs w:val="18"/>
        </w:rPr>
      </w:pPr>
      <w:hyperlink r:id="rId8" w:history="1">
        <w:r w:rsidRPr="00142F01">
          <w:rPr>
            <w:rStyle w:val="Hyperlink"/>
            <w:sz w:val="18"/>
            <w:szCs w:val="18"/>
          </w:rPr>
          <w:t>https://www.ontarioca.gov/Building/Applications</w:t>
        </w:r>
      </w:hyperlink>
      <w:r>
        <w:rPr>
          <w:sz w:val="18"/>
          <w:szCs w:val="18"/>
        </w:rPr>
        <w:t xml:space="preserve">. </w:t>
      </w:r>
    </w:p>
    <w:p w14:paraId="29A071DC" w14:textId="37B1EE7D" w:rsidR="00F81EE5" w:rsidRPr="003B701F" w:rsidRDefault="00F81EE5" w:rsidP="008D6E93">
      <w:pPr>
        <w:pStyle w:val="Heading4"/>
        <w:numPr>
          <w:ilvl w:val="0"/>
          <w:numId w:val="1"/>
        </w:numPr>
        <w:tabs>
          <w:tab w:val="clear" w:pos="1080"/>
          <w:tab w:val="num" w:pos="360"/>
        </w:tabs>
        <w:ind w:left="360" w:right="0"/>
        <w:rPr>
          <w:sz w:val="18"/>
          <w:szCs w:val="18"/>
        </w:rPr>
      </w:pPr>
      <w:r w:rsidRPr="003B701F">
        <w:rPr>
          <w:sz w:val="18"/>
          <w:szCs w:val="18"/>
        </w:rPr>
        <w:t xml:space="preserve">In the Respond column, please indicate the sheet number and detail or note number on the plan where </w:t>
      </w:r>
      <w:r w:rsidR="00D21D28" w:rsidRPr="003B701F">
        <w:rPr>
          <w:sz w:val="18"/>
          <w:szCs w:val="18"/>
        </w:rPr>
        <w:t xml:space="preserve">the </w:t>
      </w:r>
      <w:r w:rsidRPr="003B701F">
        <w:rPr>
          <w:sz w:val="18"/>
          <w:szCs w:val="18"/>
        </w:rPr>
        <w:t>corrections are made</w:t>
      </w:r>
      <w:r w:rsidR="00A86D24" w:rsidRPr="003B701F">
        <w:rPr>
          <w:sz w:val="18"/>
          <w:szCs w:val="18"/>
        </w:rPr>
        <w:t xml:space="preserve"> or provide a separate response sheet.</w:t>
      </w:r>
    </w:p>
    <w:p w14:paraId="0B3CD134" w14:textId="5D8918C9" w:rsidR="005836C7" w:rsidRPr="003B701F" w:rsidRDefault="005836C7" w:rsidP="008D6E93">
      <w:pPr>
        <w:pStyle w:val="Heading4"/>
        <w:numPr>
          <w:ilvl w:val="0"/>
          <w:numId w:val="1"/>
        </w:numPr>
        <w:tabs>
          <w:tab w:val="clear" w:pos="1080"/>
          <w:tab w:val="num" w:pos="360"/>
        </w:tabs>
        <w:ind w:left="360" w:right="0"/>
        <w:rPr>
          <w:sz w:val="18"/>
          <w:szCs w:val="18"/>
        </w:rPr>
      </w:pPr>
      <w:r w:rsidRPr="003B701F">
        <w:rPr>
          <w:sz w:val="18"/>
          <w:szCs w:val="18"/>
        </w:rPr>
        <w:t>Itemize any changes, revisions, or additions made to drawings that are not a direct answer to a correction</w:t>
      </w:r>
      <w:r w:rsidR="00F81EE5" w:rsidRPr="003B701F">
        <w:rPr>
          <w:sz w:val="18"/>
          <w:szCs w:val="18"/>
        </w:rPr>
        <w:t xml:space="preserve"> on a separate sheet</w:t>
      </w:r>
      <w:r w:rsidRPr="003B701F">
        <w:rPr>
          <w:sz w:val="18"/>
          <w:szCs w:val="18"/>
        </w:rPr>
        <w:t>.</w:t>
      </w:r>
    </w:p>
    <w:p w14:paraId="6F88AC96" w14:textId="1F9EB7E0" w:rsidR="00A86D24" w:rsidRPr="003B701F" w:rsidRDefault="00A86D24" w:rsidP="00A86D24">
      <w:pPr>
        <w:pStyle w:val="ListParagraph"/>
        <w:numPr>
          <w:ilvl w:val="0"/>
          <w:numId w:val="1"/>
        </w:numPr>
        <w:ind w:left="360"/>
        <w:rPr>
          <w:b/>
          <w:bCs/>
          <w:color w:val="C00000"/>
        </w:rPr>
      </w:pPr>
      <w:r w:rsidRPr="003B701F">
        <w:rPr>
          <w:b/>
          <w:bCs/>
          <w:color w:val="C00000"/>
        </w:rPr>
        <w:t>Plans will not be allowed to be resubmitted until all reviewing departments have completed their review and address all their corrections.</w:t>
      </w:r>
    </w:p>
    <w:p w14:paraId="373267EC" w14:textId="77777777" w:rsidR="005836C7" w:rsidRPr="003B701F" w:rsidRDefault="005836C7" w:rsidP="008D6E93">
      <w:pPr>
        <w:pStyle w:val="Heading4"/>
        <w:numPr>
          <w:ilvl w:val="0"/>
          <w:numId w:val="1"/>
        </w:numPr>
        <w:tabs>
          <w:tab w:val="clear" w:pos="1080"/>
          <w:tab w:val="num" w:pos="0"/>
          <w:tab w:val="num" w:pos="360"/>
        </w:tabs>
        <w:ind w:left="0" w:right="0" w:firstLine="0"/>
        <w:rPr>
          <w:sz w:val="18"/>
          <w:szCs w:val="18"/>
        </w:rPr>
      </w:pPr>
      <w:r w:rsidRPr="003B701F">
        <w:rPr>
          <w:sz w:val="18"/>
          <w:szCs w:val="18"/>
        </w:rPr>
        <w:t xml:space="preserve">Additional plan check fee will be required </w:t>
      </w:r>
      <w:r w:rsidRPr="003B701F">
        <w:rPr>
          <w:sz w:val="18"/>
          <w:szCs w:val="18"/>
          <w:u w:val="single"/>
        </w:rPr>
        <w:t>after third review</w:t>
      </w:r>
      <w:r w:rsidRPr="003B701F">
        <w:rPr>
          <w:sz w:val="18"/>
          <w:szCs w:val="18"/>
        </w:rPr>
        <w:t xml:space="preserve"> on hourly rate basis.</w:t>
      </w:r>
    </w:p>
    <w:p w14:paraId="23C98CC5" w14:textId="77777777" w:rsidR="005836C7" w:rsidRPr="003B701F" w:rsidRDefault="005836C7" w:rsidP="005836C7">
      <w:pPr>
        <w:pStyle w:val="CommentText"/>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6210"/>
        <w:gridCol w:w="1620"/>
      </w:tblGrid>
      <w:tr w:rsidR="00DA1B6D" w:rsidRPr="003B701F" w14:paraId="19175D53" w14:textId="77777777" w:rsidTr="004D5927">
        <w:tc>
          <w:tcPr>
            <w:tcW w:w="720" w:type="dxa"/>
            <w:tcBorders>
              <w:top w:val="single" w:sz="4" w:space="0" w:color="auto"/>
              <w:left w:val="single" w:sz="4" w:space="0" w:color="auto"/>
              <w:bottom w:val="double" w:sz="2" w:space="0" w:color="auto"/>
              <w:right w:val="single" w:sz="4" w:space="0" w:color="auto"/>
            </w:tcBorders>
            <w:shd w:val="pct30" w:color="000000" w:fill="FFFFFF"/>
          </w:tcPr>
          <w:p w14:paraId="062A38B6" w14:textId="77777777" w:rsidR="00DA1B6D" w:rsidRPr="003B701F" w:rsidRDefault="000A1549">
            <w:pPr>
              <w:jc w:val="center"/>
              <w:rPr>
                <w:b/>
                <w:color w:val="FFFFFF"/>
                <w:sz w:val="18"/>
                <w:szCs w:val="18"/>
              </w:rPr>
            </w:pPr>
            <w:r w:rsidRPr="003B701F">
              <w:rPr>
                <w:b/>
                <w:color w:val="FFFFFF"/>
                <w:sz w:val="18"/>
                <w:szCs w:val="18"/>
              </w:rPr>
              <w:t>Item</w:t>
            </w:r>
            <w:r w:rsidR="00DA1B6D" w:rsidRPr="003B701F">
              <w:rPr>
                <w:b/>
                <w:color w:val="FFFFFF"/>
                <w:sz w:val="18"/>
                <w:szCs w:val="18"/>
              </w:rPr>
              <w:t xml:space="preserve"> #</w:t>
            </w:r>
          </w:p>
        </w:tc>
        <w:tc>
          <w:tcPr>
            <w:tcW w:w="810" w:type="dxa"/>
            <w:tcBorders>
              <w:top w:val="single" w:sz="4" w:space="0" w:color="auto"/>
              <w:left w:val="single" w:sz="4" w:space="0" w:color="auto"/>
              <w:bottom w:val="double" w:sz="2" w:space="0" w:color="auto"/>
              <w:right w:val="single" w:sz="4" w:space="0" w:color="auto"/>
            </w:tcBorders>
            <w:shd w:val="pct30" w:color="000000" w:fill="FFFFFF"/>
          </w:tcPr>
          <w:p w14:paraId="1CCE5B1C" w14:textId="77777777" w:rsidR="00DA1B6D" w:rsidRPr="003B701F" w:rsidRDefault="00DA1B6D">
            <w:pPr>
              <w:pStyle w:val="Heading5"/>
              <w:jc w:val="center"/>
              <w:rPr>
                <w:b/>
                <w:color w:val="FFFFFF"/>
                <w:sz w:val="18"/>
                <w:szCs w:val="18"/>
              </w:rPr>
            </w:pPr>
            <w:r w:rsidRPr="003B701F">
              <w:rPr>
                <w:b/>
                <w:color w:val="FFFFFF"/>
                <w:sz w:val="18"/>
                <w:szCs w:val="18"/>
              </w:rPr>
              <w:t>Sheet #</w:t>
            </w:r>
          </w:p>
        </w:tc>
        <w:tc>
          <w:tcPr>
            <w:tcW w:w="6210" w:type="dxa"/>
            <w:tcBorders>
              <w:top w:val="single" w:sz="4" w:space="0" w:color="auto"/>
              <w:left w:val="single" w:sz="4" w:space="0" w:color="auto"/>
              <w:bottom w:val="double" w:sz="2" w:space="0" w:color="auto"/>
              <w:right w:val="single" w:sz="4" w:space="0" w:color="auto"/>
            </w:tcBorders>
            <w:shd w:val="pct30" w:color="000000" w:fill="FFFFFF"/>
          </w:tcPr>
          <w:p w14:paraId="338A1578" w14:textId="77777777" w:rsidR="00DA1B6D" w:rsidRPr="003B701F" w:rsidRDefault="00DA1B6D">
            <w:pPr>
              <w:pStyle w:val="Heading5"/>
              <w:jc w:val="center"/>
              <w:rPr>
                <w:b/>
                <w:color w:val="FFFFFF"/>
                <w:sz w:val="18"/>
                <w:szCs w:val="18"/>
              </w:rPr>
            </w:pPr>
            <w:r w:rsidRPr="003B701F">
              <w:rPr>
                <w:b/>
                <w:color w:val="FFFFFF"/>
                <w:sz w:val="18"/>
                <w:szCs w:val="18"/>
              </w:rPr>
              <w:t>Correction Requested</w:t>
            </w:r>
          </w:p>
        </w:tc>
        <w:tc>
          <w:tcPr>
            <w:tcW w:w="1620" w:type="dxa"/>
            <w:tcBorders>
              <w:top w:val="single" w:sz="4" w:space="0" w:color="auto"/>
              <w:left w:val="single" w:sz="4" w:space="0" w:color="auto"/>
              <w:bottom w:val="double" w:sz="2" w:space="0" w:color="auto"/>
              <w:right w:val="single" w:sz="4" w:space="0" w:color="auto"/>
            </w:tcBorders>
            <w:shd w:val="pct30" w:color="000000" w:fill="FFFFFF"/>
          </w:tcPr>
          <w:p w14:paraId="53665D55" w14:textId="77777777" w:rsidR="00DA1B6D" w:rsidRPr="003B701F" w:rsidRDefault="000A1549">
            <w:pPr>
              <w:pStyle w:val="Heading5"/>
              <w:jc w:val="center"/>
              <w:rPr>
                <w:b/>
                <w:color w:val="FFFFFF"/>
                <w:sz w:val="18"/>
                <w:szCs w:val="18"/>
              </w:rPr>
            </w:pPr>
            <w:r w:rsidRPr="003B701F">
              <w:rPr>
                <w:b/>
                <w:color w:val="FFFFFF"/>
                <w:sz w:val="18"/>
                <w:szCs w:val="18"/>
              </w:rPr>
              <w:t xml:space="preserve">Respond </w:t>
            </w:r>
          </w:p>
        </w:tc>
      </w:tr>
      <w:tr w:rsidR="007F1D76" w:rsidRPr="003B701F" w14:paraId="7C925557" w14:textId="77777777" w:rsidTr="004D5927">
        <w:tc>
          <w:tcPr>
            <w:tcW w:w="720" w:type="dxa"/>
            <w:tcBorders>
              <w:top w:val="single" w:sz="2" w:space="0" w:color="auto"/>
              <w:left w:val="single" w:sz="2" w:space="0" w:color="auto"/>
              <w:bottom w:val="single" w:sz="2" w:space="0" w:color="auto"/>
              <w:right w:val="single" w:sz="2" w:space="0" w:color="auto"/>
            </w:tcBorders>
          </w:tcPr>
          <w:p w14:paraId="3063EBA8" w14:textId="77777777" w:rsidR="007F1D76" w:rsidRPr="003B701F" w:rsidRDefault="007F1D7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4544FD8" w14:textId="77777777" w:rsidR="007F1D76" w:rsidRPr="003B701F" w:rsidRDefault="007F1D76">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187D3B5" w14:textId="77777777" w:rsidR="007F1D76" w:rsidRPr="003B701F" w:rsidRDefault="007F1D76">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42D1901C" w14:textId="77777777" w:rsidR="007F1D76" w:rsidRPr="003B701F" w:rsidRDefault="007F1D76">
            <w:pPr>
              <w:rPr>
                <w:sz w:val="18"/>
                <w:szCs w:val="18"/>
              </w:rPr>
            </w:pPr>
          </w:p>
        </w:tc>
      </w:tr>
      <w:tr w:rsidR="007C3F67" w:rsidRPr="003B701F" w14:paraId="51366563" w14:textId="77777777" w:rsidTr="004D5927">
        <w:tc>
          <w:tcPr>
            <w:tcW w:w="720" w:type="dxa"/>
            <w:tcBorders>
              <w:top w:val="single" w:sz="2" w:space="0" w:color="auto"/>
              <w:left w:val="single" w:sz="2" w:space="0" w:color="auto"/>
              <w:bottom w:val="single" w:sz="2" w:space="0" w:color="auto"/>
              <w:right w:val="single" w:sz="2" w:space="0" w:color="auto"/>
            </w:tcBorders>
          </w:tcPr>
          <w:p w14:paraId="14E0DC46" w14:textId="77777777" w:rsidR="007C3F67" w:rsidRPr="003B701F" w:rsidRDefault="00B13AAB">
            <w:pPr>
              <w:rPr>
                <w:sz w:val="18"/>
                <w:szCs w:val="18"/>
              </w:rPr>
            </w:pPr>
            <w:r w:rsidRPr="003B701F">
              <w:rPr>
                <w:sz w:val="18"/>
                <w:szCs w:val="18"/>
              </w:rPr>
              <w:t>1</w:t>
            </w:r>
          </w:p>
        </w:tc>
        <w:tc>
          <w:tcPr>
            <w:tcW w:w="810" w:type="dxa"/>
            <w:tcBorders>
              <w:top w:val="single" w:sz="2" w:space="0" w:color="auto"/>
              <w:left w:val="single" w:sz="2" w:space="0" w:color="auto"/>
              <w:bottom w:val="single" w:sz="2" w:space="0" w:color="auto"/>
              <w:right w:val="single" w:sz="2" w:space="0" w:color="auto"/>
            </w:tcBorders>
          </w:tcPr>
          <w:p w14:paraId="116F320A"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1DF5D7B" w14:textId="77777777" w:rsidR="007C3F67" w:rsidRPr="003B701F" w:rsidRDefault="007C3F67">
            <w:pPr>
              <w:rPr>
                <w:sz w:val="18"/>
                <w:szCs w:val="18"/>
              </w:rPr>
            </w:pPr>
            <w:r w:rsidRPr="003B701F">
              <w:rPr>
                <w:sz w:val="18"/>
                <w:szCs w:val="18"/>
              </w:rPr>
              <w:t xml:space="preserve">Show the correct address of building on plans. </w:t>
            </w:r>
          </w:p>
        </w:tc>
        <w:tc>
          <w:tcPr>
            <w:tcW w:w="1620" w:type="dxa"/>
            <w:tcBorders>
              <w:top w:val="single" w:sz="2" w:space="0" w:color="auto"/>
              <w:left w:val="single" w:sz="2" w:space="0" w:color="auto"/>
              <w:bottom w:val="single" w:sz="2" w:space="0" w:color="auto"/>
              <w:right w:val="single" w:sz="2" w:space="0" w:color="auto"/>
            </w:tcBorders>
          </w:tcPr>
          <w:p w14:paraId="21122C33" w14:textId="77777777" w:rsidR="007C3F67" w:rsidRPr="003B701F" w:rsidRDefault="007C3F67">
            <w:pPr>
              <w:rPr>
                <w:sz w:val="18"/>
                <w:szCs w:val="18"/>
              </w:rPr>
            </w:pPr>
          </w:p>
        </w:tc>
      </w:tr>
      <w:tr w:rsidR="007C3F67" w:rsidRPr="003B701F" w14:paraId="68B31839" w14:textId="77777777" w:rsidTr="004D5927">
        <w:tc>
          <w:tcPr>
            <w:tcW w:w="720" w:type="dxa"/>
            <w:tcBorders>
              <w:top w:val="single" w:sz="2" w:space="0" w:color="auto"/>
              <w:left w:val="single" w:sz="2" w:space="0" w:color="auto"/>
              <w:bottom w:val="single" w:sz="2" w:space="0" w:color="auto"/>
              <w:right w:val="single" w:sz="2" w:space="0" w:color="auto"/>
            </w:tcBorders>
          </w:tcPr>
          <w:p w14:paraId="2EDC5E08" w14:textId="77777777" w:rsidR="007C3F67" w:rsidRPr="003B701F" w:rsidRDefault="00B13AAB">
            <w:pPr>
              <w:rPr>
                <w:sz w:val="18"/>
                <w:szCs w:val="18"/>
              </w:rPr>
            </w:pPr>
            <w:r w:rsidRPr="003B701F">
              <w:rPr>
                <w:sz w:val="18"/>
                <w:szCs w:val="18"/>
              </w:rPr>
              <w:t>2</w:t>
            </w:r>
          </w:p>
        </w:tc>
        <w:tc>
          <w:tcPr>
            <w:tcW w:w="810" w:type="dxa"/>
            <w:tcBorders>
              <w:top w:val="single" w:sz="2" w:space="0" w:color="auto"/>
              <w:left w:val="single" w:sz="2" w:space="0" w:color="auto"/>
              <w:bottom w:val="single" w:sz="2" w:space="0" w:color="auto"/>
              <w:right w:val="single" w:sz="2" w:space="0" w:color="auto"/>
            </w:tcBorders>
          </w:tcPr>
          <w:p w14:paraId="5710354B"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3D956AA" w14:textId="77777777" w:rsidR="007C3F67" w:rsidRPr="003B701F" w:rsidRDefault="007C3F67" w:rsidP="000D4B8B">
            <w:pPr>
              <w:rPr>
                <w:sz w:val="18"/>
                <w:szCs w:val="18"/>
              </w:rPr>
            </w:pPr>
            <w:r w:rsidRPr="003B701F">
              <w:rPr>
                <w:sz w:val="18"/>
                <w:szCs w:val="18"/>
              </w:rPr>
              <w:t xml:space="preserve">Show the name and address of the owner and person preparing the plan. </w:t>
            </w:r>
          </w:p>
        </w:tc>
        <w:tc>
          <w:tcPr>
            <w:tcW w:w="1620" w:type="dxa"/>
            <w:tcBorders>
              <w:top w:val="single" w:sz="2" w:space="0" w:color="auto"/>
              <w:left w:val="single" w:sz="2" w:space="0" w:color="auto"/>
              <w:bottom w:val="single" w:sz="2" w:space="0" w:color="auto"/>
              <w:right w:val="single" w:sz="2" w:space="0" w:color="auto"/>
            </w:tcBorders>
          </w:tcPr>
          <w:p w14:paraId="63DE781F" w14:textId="77777777" w:rsidR="007C3F67" w:rsidRPr="003B701F" w:rsidRDefault="007C3F67">
            <w:pPr>
              <w:rPr>
                <w:sz w:val="18"/>
                <w:szCs w:val="18"/>
              </w:rPr>
            </w:pPr>
          </w:p>
        </w:tc>
      </w:tr>
      <w:tr w:rsidR="007C3F67" w:rsidRPr="003B701F" w14:paraId="54FF4A54" w14:textId="77777777" w:rsidTr="004D5927">
        <w:tc>
          <w:tcPr>
            <w:tcW w:w="720" w:type="dxa"/>
            <w:tcBorders>
              <w:top w:val="single" w:sz="2" w:space="0" w:color="auto"/>
              <w:left w:val="single" w:sz="2" w:space="0" w:color="auto"/>
              <w:bottom w:val="single" w:sz="2" w:space="0" w:color="auto"/>
              <w:right w:val="single" w:sz="2" w:space="0" w:color="auto"/>
            </w:tcBorders>
          </w:tcPr>
          <w:p w14:paraId="39B5302E" w14:textId="77777777" w:rsidR="007C3F67" w:rsidRPr="003B701F" w:rsidRDefault="00B13AAB">
            <w:pPr>
              <w:rPr>
                <w:sz w:val="18"/>
                <w:szCs w:val="18"/>
              </w:rPr>
            </w:pPr>
            <w:r w:rsidRPr="003B701F">
              <w:rPr>
                <w:sz w:val="18"/>
                <w:szCs w:val="18"/>
              </w:rPr>
              <w:t>3</w:t>
            </w:r>
          </w:p>
        </w:tc>
        <w:tc>
          <w:tcPr>
            <w:tcW w:w="810" w:type="dxa"/>
            <w:tcBorders>
              <w:top w:val="single" w:sz="2" w:space="0" w:color="auto"/>
              <w:left w:val="single" w:sz="2" w:space="0" w:color="auto"/>
              <w:bottom w:val="single" w:sz="2" w:space="0" w:color="auto"/>
              <w:right w:val="single" w:sz="2" w:space="0" w:color="auto"/>
            </w:tcBorders>
          </w:tcPr>
          <w:p w14:paraId="770616A5"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F9FB226" w14:textId="77777777" w:rsidR="007C3F67" w:rsidRPr="003B701F" w:rsidRDefault="007C3F67" w:rsidP="00207245">
            <w:pPr>
              <w:rPr>
                <w:sz w:val="18"/>
                <w:szCs w:val="18"/>
              </w:rPr>
            </w:pPr>
            <w:r w:rsidRPr="003B701F">
              <w:rPr>
                <w:sz w:val="18"/>
                <w:szCs w:val="18"/>
              </w:rPr>
              <w:t>Indicate on plan the applicable current codes:</w:t>
            </w:r>
          </w:p>
          <w:p w14:paraId="6C823F88" w14:textId="1AFFB060" w:rsidR="007C3F67" w:rsidRPr="003B701F" w:rsidRDefault="00FA07C9" w:rsidP="003B701F">
            <w:pPr>
              <w:pStyle w:val="ListParagraph"/>
              <w:numPr>
                <w:ilvl w:val="0"/>
                <w:numId w:val="39"/>
              </w:numPr>
              <w:rPr>
                <w:sz w:val="18"/>
                <w:szCs w:val="18"/>
              </w:rPr>
            </w:pPr>
            <w:r w:rsidRPr="003B701F">
              <w:rPr>
                <w:sz w:val="18"/>
                <w:szCs w:val="18"/>
              </w:rPr>
              <w:t>20</w:t>
            </w:r>
            <w:r w:rsidR="00A86D24" w:rsidRPr="003B701F">
              <w:rPr>
                <w:sz w:val="18"/>
                <w:szCs w:val="18"/>
              </w:rPr>
              <w:t>22</w:t>
            </w:r>
            <w:r w:rsidR="007C3F67" w:rsidRPr="003B701F">
              <w:rPr>
                <w:sz w:val="18"/>
                <w:szCs w:val="18"/>
              </w:rPr>
              <w:t xml:space="preserve"> </w:t>
            </w:r>
            <w:r w:rsidR="00B73678" w:rsidRPr="003B701F">
              <w:rPr>
                <w:sz w:val="18"/>
                <w:szCs w:val="18"/>
              </w:rPr>
              <w:t>California Green Building Standards Code (</w:t>
            </w:r>
            <w:r w:rsidR="007C3F67" w:rsidRPr="003B701F">
              <w:rPr>
                <w:i/>
                <w:sz w:val="18"/>
                <w:szCs w:val="18"/>
              </w:rPr>
              <w:t>C</w:t>
            </w:r>
            <w:r w:rsidR="00B73678" w:rsidRPr="003B701F">
              <w:rPr>
                <w:i/>
                <w:sz w:val="18"/>
                <w:szCs w:val="18"/>
              </w:rPr>
              <w:t>AL</w:t>
            </w:r>
            <w:r w:rsidR="007C3F67" w:rsidRPr="003B701F">
              <w:rPr>
                <w:i/>
                <w:sz w:val="18"/>
                <w:szCs w:val="18"/>
              </w:rPr>
              <w:t>Green</w:t>
            </w:r>
            <w:r w:rsidR="00B73678" w:rsidRPr="003B701F">
              <w:rPr>
                <w:sz w:val="18"/>
                <w:szCs w:val="18"/>
              </w:rPr>
              <w:t>)</w:t>
            </w:r>
            <w:r w:rsidR="007C7D58" w:rsidRPr="003B701F">
              <w:rPr>
                <w:sz w:val="18"/>
                <w:szCs w:val="18"/>
              </w:rPr>
              <w:t>.</w:t>
            </w:r>
          </w:p>
          <w:p w14:paraId="5BCC3B8A" w14:textId="50A51719" w:rsidR="007C3F67" w:rsidRPr="003B701F" w:rsidRDefault="008C1747" w:rsidP="003B701F">
            <w:pPr>
              <w:pStyle w:val="ListParagraph"/>
              <w:numPr>
                <w:ilvl w:val="0"/>
                <w:numId w:val="39"/>
              </w:numPr>
              <w:rPr>
                <w:sz w:val="18"/>
                <w:szCs w:val="18"/>
              </w:rPr>
            </w:pPr>
            <w:r w:rsidRPr="003B701F">
              <w:rPr>
                <w:sz w:val="18"/>
                <w:szCs w:val="18"/>
              </w:rPr>
              <w:t>20</w:t>
            </w:r>
            <w:r w:rsidR="00A86D24" w:rsidRPr="003B701F">
              <w:rPr>
                <w:sz w:val="18"/>
                <w:szCs w:val="18"/>
              </w:rPr>
              <w:t>22</w:t>
            </w:r>
            <w:r w:rsidR="00BB48DC" w:rsidRPr="003B701F">
              <w:rPr>
                <w:sz w:val="18"/>
                <w:szCs w:val="18"/>
              </w:rPr>
              <w:t xml:space="preserve"> California Energy Code</w:t>
            </w:r>
          </w:p>
        </w:tc>
        <w:tc>
          <w:tcPr>
            <w:tcW w:w="1620" w:type="dxa"/>
            <w:tcBorders>
              <w:top w:val="single" w:sz="2" w:space="0" w:color="auto"/>
              <w:left w:val="single" w:sz="2" w:space="0" w:color="auto"/>
              <w:bottom w:val="single" w:sz="2" w:space="0" w:color="auto"/>
              <w:right w:val="single" w:sz="2" w:space="0" w:color="auto"/>
            </w:tcBorders>
          </w:tcPr>
          <w:p w14:paraId="45151624" w14:textId="77777777" w:rsidR="007C3F67" w:rsidRPr="003B701F" w:rsidRDefault="007C3F67">
            <w:pPr>
              <w:rPr>
                <w:sz w:val="18"/>
                <w:szCs w:val="18"/>
              </w:rPr>
            </w:pPr>
          </w:p>
        </w:tc>
      </w:tr>
      <w:tr w:rsidR="007C3F67" w:rsidRPr="003B701F" w14:paraId="309EB6F8" w14:textId="77777777" w:rsidTr="004D5927">
        <w:tc>
          <w:tcPr>
            <w:tcW w:w="720" w:type="dxa"/>
            <w:tcBorders>
              <w:top w:val="single" w:sz="2" w:space="0" w:color="auto"/>
              <w:left w:val="single" w:sz="2" w:space="0" w:color="auto"/>
              <w:bottom w:val="single" w:sz="2" w:space="0" w:color="auto"/>
              <w:right w:val="single" w:sz="2" w:space="0" w:color="auto"/>
            </w:tcBorders>
          </w:tcPr>
          <w:p w14:paraId="60D35DE4" w14:textId="77777777" w:rsidR="007C3F67" w:rsidRPr="003B701F" w:rsidRDefault="00B13AAB">
            <w:pPr>
              <w:rPr>
                <w:sz w:val="18"/>
                <w:szCs w:val="18"/>
              </w:rPr>
            </w:pPr>
            <w:r w:rsidRPr="003B701F">
              <w:rPr>
                <w:sz w:val="18"/>
                <w:szCs w:val="18"/>
              </w:rPr>
              <w:t>4</w:t>
            </w:r>
          </w:p>
        </w:tc>
        <w:tc>
          <w:tcPr>
            <w:tcW w:w="810" w:type="dxa"/>
            <w:tcBorders>
              <w:top w:val="single" w:sz="2" w:space="0" w:color="auto"/>
              <w:left w:val="single" w:sz="2" w:space="0" w:color="auto"/>
              <w:bottom w:val="single" w:sz="2" w:space="0" w:color="auto"/>
              <w:right w:val="single" w:sz="2" w:space="0" w:color="auto"/>
            </w:tcBorders>
          </w:tcPr>
          <w:p w14:paraId="27C5EAD1"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ECE187C" w14:textId="77777777" w:rsidR="007C3F67" w:rsidRPr="003B701F" w:rsidRDefault="005A1E1A" w:rsidP="00A11124">
            <w:pPr>
              <w:rPr>
                <w:sz w:val="18"/>
                <w:szCs w:val="18"/>
              </w:rPr>
            </w:pPr>
            <w:r w:rsidRPr="003B701F">
              <w:rPr>
                <w:sz w:val="18"/>
                <w:szCs w:val="18"/>
              </w:rPr>
              <w:t>Provide an index of drawings on the cover sheet of plans.</w:t>
            </w:r>
          </w:p>
        </w:tc>
        <w:tc>
          <w:tcPr>
            <w:tcW w:w="1620" w:type="dxa"/>
            <w:tcBorders>
              <w:top w:val="single" w:sz="2" w:space="0" w:color="auto"/>
              <w:left w:val="single" w:sz="2" w:space="0" w:color="auto"/>
              <w:bottom w:val="single" w:sz="2" w:space="0" w:color="auto"/>
              <w:right w:val="single" w:sz="2" w:space="0" w:color="auto"/>
            </w:tcBorders>
          </w:tcPr>
          <w:p w14:paraId="738E2E9A" w14:textId="77777777" w:rsidR="007C3F67" w:rsidRPr="003B701F" w:rsidRDefault="007C3F67">
            <w:pPr>
              <w:rPr>
                <w:sz w:val="18"/>
                <w:szCs w:val="18"/>
              </w:rPr>
            </w:pPr>
          </w:p>
        </w:tc>
      </w:tr>
      <w:tr w:rsidR="007C3F67" w:rsidRPr="003B701F" w14:paraId="2902F182" w14:textId="77777777" w:rsidTr="004D5927">
        <w:tc>
          <w:tcPr>
            <w:tcW w:w="720" w:type="dxa"/>
            <w:tcBorders>
              <w:top w:val="single" w:sz="2" w:space="0" w:color="auto"/>
              <w:left w:val="single" w:sz="2" w:space="0" w:color="auto"/>
              <w:bottom w:val="single" w:sz="2" w:space="0" w:color="auto"/>
              <w:right w:val="single" w:sz="2" w:space="0" w:color="auto"/>
            </w:tcBorders>
          </w:tcPr>
          <w:p w14:paraId="53DE06A8" w14:textId="77777777" w:rsidR="007C3F67" w:rsidRPr="003B701F" w:rsidRDefault="007C3F67">
            <w:pPr>
              <w:rPr>
                <w:sz w:val="18"/>
                <w:szCs w:val="18"/>
              </w:rPr>
            </w:pPr>
            <w:r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07B24E93"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E7D1453" w14:textId="77777777" w:rsidR="007C3F67" w:rsidRPr="003B701F" w:rsidRDefault="0012790C" w:rsidP="0012790C">
            <w:pPr>
              <w:widowControl w:val="0"/>
              <w:rPr>
                <w:sz w:val="18"/>
                <w:szCs w:val="18"/>
              </w:rPr>
            </w:pPr>
            <w:r w:rsidRPr="003B701F">
              <w:rPr>
                <w:sz w:val="18"/>
                <w:szCs w:val="18"/>
              </w:rPr>
              <w:t xml:space="preserve">Because of </w:t>
            </w:r>
            <w:r w:rsidR="004116B0" w:rsidRPr="003B701F">
              <w:rPr>
                <w:sz w:val="18"/>
                <w:szCs w:val="18"/>
              </w:rPr>
              <w:t>special conditions, the City may require</w:t>
            </w:r>
            <w:r w:rsidRPr="003B701F">
              <w:rPr>
                <w:sz w:val="18"/>
                <w:szCs w:val="18"/>
              </w:rPr>
              <w:t xml:space="preserve"> the construction documents to be prepared by a</w:t>
            </w:r>
            <w:r w:rsidR="004F7EF3" w:rsidRPr="003B701F">
              <w:rPr>
                <w:sz w:val="18"/>
                <w:szCs w:val="18"/>
              </w:rPr>
              <w:t xml:space="preserve"> licensed design professional. [</w:t>
            </w:r>
            <w:r w:rsidRPr="003B701F">
              <w:rPr>
                <w:sz w:val="18"/>
                <w:szCs w:val="18"/>
              </w:rPr>
              <w:t>102.1</w:t>
            </w:r>
            <w:r w:rsidR="004F7EF3"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F819375" w14:textId="77777777" w:rsidR="007C3F67" w:rsidRPr="003B701F" w:rsidRDefault="007C3F67">
            <w:pPr>
              <w:rPr>
                <w:sz w:val="18"/>
                <w:szCs w:val="18"/>
              </w:rPr>
            </w:pPr>
          </w:p>
        </w:tc>
      </w:tr>
      <w:tr w:rsidR="007C3F67" w:rsidRPr="003B701F" w14:paraId="0BE99C5A" w14:textId="77777777" w:rsidTr="004D5927">
        <w:tc>
          <w:tcPr>
            <w:tcW w:w="720" w:type="dxa"/>
            <w:tcBorders>
              <w:top w:val="single" w:sz="2" w:space="0" w:color="auto"/>
              <w:left w:val="single" w:sz="2" w:space="0" w:color="auto"/>
              <w:bottom w:val="single" w:sz="2" w:space="0" w:color="auto"/>
              <w:right w:val="single" w:sz="2" w:space="0" w:color="auto"/>
            </w:tcBorders>
          </w:tcPr>
          <w:p w14:paraId="70F7C165" w14:textId="77777777" w:rsidR="007C3F67" w:rsidRPr="003B701F" w:rsidRDefault="007C3F67">
            <w:pPr>
              <w:rPr>
                <w:sz w:val="18"/>
                <w:szCs w:val="18"/>
              </w:rPr>
            </w:pPr>
            <w:r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6BC3303B"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A1E410B" w14:textId="77777777" w:rsidR="00A96D3A" w:rsidRPr="003B701F" w:rsidRDefault="0012790C" w:rsidP="00081EC3">
            <w:pPr>
              <w:rPr>
                <w:sz w:val="18"/>
                <w:szCs w:val="18"/>
              </w:rPr>
            </w:pPr>
            <w:r w:rsidRPr="003B701F">
              <w:rPr>
                <w:sz w:val="18"/>
                <w:szCs w:val="18"/>
              </w:rPr>
              <w:t>The construction documents shall provide sufficient clarify to indicate the location, nature, and scope of the pro</w:t>
            </w:r>
            <w:r w:rsidR="00174379" w:rsidRPr="003B701F">
              <w:rPr>
                <w:sz w:val="18"/>
                <w:szCs w:val="18"/>
              </w:rPr>
              <w:t>posed green building features. [</w:t>
            </w:r>
            <w:r w:rsidRPr="003B701F">
              <w:rPr>
                <w:sz w:val="18"/>
                <w:szCs w:val="18"/>
              </w:rPr>
              <w:t>102.2</w:t>
            </w:r>
            <w:r w:rsidR="00174379"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5B21558" w14:textId="77777777" w:rsidR="007C3F67" w:rsidRPr="003B701F" w:rsidRDefault="007C3F67">
            <w:pPr>
              <w:rPr>
                <w:sz w:val="18"/>
                <w:szCs w:val="18"/>
              </w:rPr>
            </w:pPr>
          </w:p>
        </w:tc>
      </w:tr>
      <w:tr w:rsidR="007C3F67" w:rsidRPr="003B701F" w14:paraId="175308A7" w14:textId="77777777" w:rsidTr="004D5927">
        <w:tc>
          <w:tcPr>
            <w:tcW w:w="720" w:type="dxa"/>
            <w:tcBorders>
              <w:top w:val="single" w:sz="2" w:space="0" w:color="auto"/>
              <w:left w:val="single" w:sz="2" w:space="0" w:color="auto"/>
              <w:bottom w:val="single" w:sz="2" w:space="0" w:color="auto"/>
              <w:right w:val="single" w:sz="2" w:space="0" w:color="auto"/>
            </w:tcBorders>
          </w:tcPr>
          <w:p w14:paraId="1C1FD1D5" w14:textId="77777777" w:rsidR="007C3F67" w:rsidRPr="003B701F" w:rsidRDefault="00B13AAB">
            <w:pPr>
              <w:rPr>
                <w:sz w:val="18"/>
                <w:szCs w:val="18"/>
              </w:rPr>
            </w:pPr>
            <w:r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0BC1A782" w14:textId="77777777" w:rsidR="007C3F67" w:rsidRPr="003B701F"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F43D283" w14:textId="3296C284" w:rsidR="007C3F67" w:rsidRPr="003B701F" w:rsidRDefault="00B644B6" w:rsidP="003B701F">
            <w:pPr>
              <w:pStyle w:val="ListParagraph"/>
              <w:numPr>
                <w:ilvl w:val="0"/>
                <w:numId w:val="40"/>
              </w:numPr>
              <w:rPr>
                <w:b/>
                <w:sz w:val="18"/>
                <w:szCs w:val="18"/>
              </w:rPr>
            </w:pPr>
            <w:r w:rsidRPr="003B701F">
              <w:rPr>
                <w:sz w:val="18"/>
                <w:szCs w:val="18"/>
              </w:rPr>
              <w:t>Ever</w:t>
            </w:r>
            <w:r w:rsidR="00210CE6" w:rsidRPr="003B701F">
              <w:rPr>
                <w:sz w:val="18"/>
                <w:szCs w:val="18"/>
              </w:rPr>
              <w:t>y newly constructed building, building addition</w:t>
            </w:r>
            <w:r w:rsidR="00F318E2" w:rsidRPr="003B701F">
              <w:rPr>
                <w:sz w:val="18"/>
                <w:szCs w:val="18"/>
              </w:rPr>
              <w:t>s</w:t>
            </w:r>
            <w:r w:rsidR="00210CE6" w:rsidRPr="003B701F">
              <w:rPr>
                <w:sz w:val="18"/>
                <w:szCs w:val="18"/>
              </w:rPr>
              <w:t xml:space="preserve"> (1,000 </w:t>
            </w:r>
            <w:proofErr w:type="spellStart"/>
            <w:r w:rsidR="00210CE6" w:rsidRPr="003B701F">
              <w:rPr>
                <w:sz w:val="18"/>
                <w:szCs w:val="18"/>
              </w:rPr>
              <w:t>sqft</w:t>
            </w:r>
            <w:proofErr w:type="spellEnd"/>
            <w:r w:rsidR="00210CE6" w:rsidRPr="003B701F">
              <w:rPr>
                <w:sz w:val="18"/>
                <w:szCs w:val="18"/>
              </w:rPr>
              <w:t xml:space="preserve"> or greater), and/or building alteration</w:t>
            </w:r>
            <w:r w:rsidR="00F318E2" w:rsidRPr="003B701F">
              <w:rPr>
                <w:sz w:val="18"/>
                <w:szCs w:val="18"/>
              </w:rPr>
              <w:t>s</w:t>
            </w:r>
            <w:r w:rsidR="00210CE6" w:rsidRPr="003B701F">
              <w:rPr>
                <w:sz w:val="18"/>
                <w:szCs w:val="18"/>
              </w:rPr>
              <w:t xml:space="preserve"> ($200,000 or more) </w:t>
            </w:r>
            <w:r w:rsidR="00297C95" w:rsidRPr="003B701F">
              <w:rPr>
                <w:sz w:val="18"/>
                <w:szCs w:val="18"/>
              </w:rPr>
              <w:t>shall comply with 202</w:t>
            </w:r>
            <w:r w:rsidR="00F318E2" w:rsidRPr="003B701F">
              <w:rPr>
                <w:sz w:val="18"/>
                <w:szCs w:val="18"/>
              </w:rPr>
              <w:t>2</w:t>
            </w:r>
            <w:r w:rsidRPr="003B701F">
              <w:rPr>
                <w:sz w:val="18"/>
                <w:szCs w:val="18"/>
              </w:rPr>
              <w:t xml:space="preserve"> </w:t>
            </w:r>
            <w:r w:rsidRPr="003B701F">
              <w:rPr>
                <w:i/>
                <w:sz w:val="18"/>
                <w:szCs w:val="18"/>
              </w:rPr>
              <w:t>CALGreen</w:t>
            </w:r>
            <w:r w:rsidRPr="003B701F">
              <w:rPr>
                <w:sz w:val="18"/>
                <w:szCs w:val="18"/>
              </w:rPr>
              <w:t xml:space="preserve"> </w:t>
            </w:r>
            <w:r w:rsidR="00297C95" w:rsidRPr="003B701F">
              <w:rPr>
                <w:sz w:val="18"/>
                <w:szCs w:val="18"/>
              </w:rPr>
              <w:t>effective January 1, 202</w:t>
            </w:r>
            <w:r w:rsidR="00F318E2" w:rsidRPr="003B701F">
              <w:rPr>
                <w:sz w:val="18"/>
                <w:szCs w:val="18"/>
              </w:rPr>
              <w:t>3</w:t>
            </w:r>
            <w:r w:rsidR="00297C95" w:rsidRPr="003B701F">
              <w:rPr>
                <w:sz w:val="18"/>
                <w:szCs w:val="18"/>
              </w:rPr>
              <w:t xml:space="preserve"> </w:t>
            </w:r>
            <w:r w:rsidR="00654D2F" w:rsidRPr="003B701F">
              <w:rPr>
                <w:sz w:val="18"/>
                <w:szCs w:val="18"/>
              </w:rPr>
              <w:t>[301.3]</w:t>
            </w:r>
            <w:r w:rsidRPr="003B701F">
              <w:rPr>
                <w:sz w:val="18"/>
                <w:szCs w:val="18"/>
              </w:rPr>
              <w:t xml:space="preserve">. </w:t>
            </w:r>
            <w:r w:rsidR="002F7621" w:rsidRPr="003B701F">
              <w:rPr>
                <w:sz w:val="18"/>
                <w:szCs w:val="18"/>
              </w:rPr>
              <w:t xml:space="preserve">Plans shall indicate method of </w:t>
            </w:r>
            <w:r w:rsidR="002F7621" w:rsidRPr="003B701F">
              <w:rPr>
                <w:sz w:val="18"/>
                <w:szCs w:val="18"/>
              </w:rPr>
              <w:lastRenderedPageBreak/>
              <w:t xml:space="preserve">verification of compliance with all CALGreen requirements.  Third party or other methods shall demonstrate satisfactory conformance with mandatory </w:t>
            </w:r>
            <w:r w:rsidR="00445412" w:rsidRPr="003B701F">
              <w:rPr>
                <w:sz w:val="18"/>
                <w:szCs w:val="18"/>
              </w:rPr>
              <w:t>measures [102.3]</w:t>
            </w:r>
            <w:r w:rsidR="00E350BB" w:rsidRPr="003B701F">
              <w:rPr>
                <w:sz w:val="18"/>
                <w:szCs w:val="18"/>
              </w:rPr>
              <w:t xml:space="preserve">. </w:t>
            </w:r>
            <w:r w:rsidR="002F7621" w:rsidRPr="003B701F">
              <w:rPr>
                <w:b/>
                <w:sz w:val="18"/>
                <w:szCs w:val="18"/>
              </w:rPr>
              <w:t>Include City’s Mandatory Measures Checklist copies onto plans.</w:t>
            </w:r>
          </w:p>
          <w:p w14:paraId="07EFAC7B" w14:textId="162571D2" w:rsidR="007A7067" w:rsidRPr="003B701F" w:rsidRDefault="00445412" w:rsidP="003B701F">
            <w:pPr>
              <w:pStyle w:val="ListParagraph"/>
              <w:numPr>
                <w:ilvl w:val="0"/>
                <w:numId w:val="40"/>
              </w:numPr>
              <w:rPr>
                <w:b/>
                <w:sz w:val="18"/>
                <w:szCs w:val="18"/>
              </w:rPr>
            </w:pPr>
            <w:r w:rsidRPr="003B701F">
              <w:rPr>
                <w:sz w:val="18"/>
                <w:szCs w:val="18"/>
              </w:rPr>
              <w:t xml:space="preserve">Effective January 1, </w:t>
            </w:r>
            <w:r w:rsidR="003B701F" w:rsidRPr="003B701F">
              <w:rPr>
                <w:sz w:val="18"/>
                <w:szCs w:val="18"/>
              </w:rPr>
              <w:t>2014,</w:t>
            </w:r>
            <w:r w:rsidR="007A7067" w:rsidRPr="003B701F">
              <w:rPr>
                <w:sz w:val="18"/>
                <w:szCs w:val="18"/>
              </w:rPr>
              <w:t xml:space="preserve"> nonresidential building additions and alterations shall replace noncompliance plumbing fixtures with water-conserving plumbing fixtures [301.3.1 note]. The requirements shall apply only to the building being added or altered within the scope of permitted work [</w:t>
            </w:r>
            <w:r w:rsidRPr="003B701F">
              <w:rPr>
                <w:sz w:val="18"/>
                <w:szCs w:val="18"/>
              </w:rPr>
              <w:t>301</w:t>
            </w:r>
            <w:r w:rsidR="007A7067" w:rsidRPr="003B701F">
              <w:rPr>
                <w:sz w:val="18"/>
                <w:szCs w:val="18"/>
              </w:rPr>
              <w:t>.3].</w:t>
            </w:r>
          </w:p>
        </w:tc>
        <w:tc>
          <w:tcPr>
            <w:tcW w:w="1620" w:type="dxa"/>
            <w:tcBorders>
              <w:top w:val="single" w:sz="2" w:space="0" w:color="auto"/>
              <w:left w:val="single" w:sz="2" w:space="0" w:color="auto"/>
              <w:bottom w:val="single" w:sz="2" w:space="0" w:color="auto"/>
              <w:right w:val="single" w:sz="2" w:space="0" w:color="auto"/>
            </w:tcBorders>
          </w:tcPr>
          <w:p w14:paraId="10B8A9B4" w14:textId="77777777" w:rsidR="007C3F67" w:rsidRPr="003B701F" w:rsidRDefault="007C3F67">
            <w:pPr>
              <w:rPr>
                <w:sz w:val="18"/>
                <w:szCs w:val="18"/>
              </w:rPr>
            </w:pPr>
          </w:p>
        </w:tc>
      </w:tr>
      <w:tr w:rsidR="0012790C" w:rsidRPr="003B701F" w14:paraId="3024620A" w14:textId="77777777" w:rsidTr="004D5927">
        <w:tc>
          <w:tcPr>
            <w:tcW w:w="720" w:type="dxa"/>
            <w:tcBorders>
              <w:top w:val="single" w:sz="2" w:space="0" w:color="auto"/>
              <w:left w:val="single" w:sz="2" w:space="0" w:color="auto"/>
              <w:bottom w:val="single" w:sz="2" w:space="0" w:color="auto"/>
              <w:right w:val="single" w:sz="2" w:space="0" w:color="auto"/>
            </w:tcBorders>
          </w:tcPr>
          <w:p w14:paraId="677FB33A" w14:textId="77777777" w:rsidR="0012790C" w:rsidRPr="003B701F" w:rsidRDefault="00B13AAB">
            <w:pPr>
              <w:rPr>
                <w:sz w:val="18"/>
                <w:szCs w:val="18"/>
              </w:rPr>
            </w:pPr>
            <w:r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290B99A1"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D117BFF" w14:textId="77777777" w:rsidR="0012790C" w:rsidRPr="003B701F" w:rsidRDefault="002F7621">
            <w:pPr>
              <w:rPr>
                <w:sz w:val="18"/>
                <w:szCs w:val="18"/>
              </w:rPr>
            </w:pPr>
            <w:r w:rsidRPr="003B701F">
              <w:rPr>
                <w:sz w:val="18"/>
                <w:szCs w:val="18"/>
              </w:rPr>
              <w:t>In mixed occupancy buildings, each portion of a building shall comply with the specific green building measures applicable to each specific occupancy.</w:t>
            </w:r>
            <w:r w:rsidR="00B644B6" w:rsidRPr="003B701F">
              <w:rPr>
                <w:sz w:val="18"/>
                <w:szCs w:val="18"/>
              </w:rPr>
              <w:t xml:space="preserve"> [302.1]</w:t>
            </w:r>
          </w:p>
        </w:tc>
        <w:tc>
          <w:tcPr>
            <w:tcW w:w="1620" w:type="dxa"/>
            <w:tcBorders>
              <w:top w:val="single" w:sz="2" w:space="0" w:color="auto"/>
              <w:left w:val="single" w:sz="2" w:space="0" w:color="auto"/>
              <w:bottom w:val="single" w:sz="2" w:space="0" w:color="auto"/>
              <w:right w:val="single" w:sz="2" w:space="0" w:color="auto"/>
            </w:tcBorders>
          </w:tcPr>
          <w:p w14:paraId="62CEBC8D" w14:textId="77777777" w:rsidR="0012790C" w:rsidRPr="003B701F" w:rsidRDefault="0012790C">
            <w:pPr>
              <w:rPr>
                <w:sz w:val="18"/>
                <w:szCs w:val="18"/>
              </w:rPr>
            </w:pPr>
          </w:p>
        </w:tc>
      </w:tr>
      <w:tr w:rsidR="0012790C" w:rsidRPr="003B701F" w14:paraId="1CE5809E" w14:textId="77777777" w:rsidTr="004D5927">
        <w:tc>
          <w:tcPr>
            <w:tcW w:w="720" w:type="dxa"/>
            <w:tcBorders>
              <w:top w:val="single" w:sz="2" w:space="0" w:color="auto"/>
              <w:left w:val="single" w:sz="2" w:space="0" w:color="auto"/>
              <w:bottom w:val="single" w:sz="2" w:space="0" w:color="auto"/>
              <w:right w:val="single" w:sz="2" w:space="0" w:color="auto"/>
            </w:tcBorders>
          </w:tcPr>
          <w:p w14:paraId="7ED1D3EC" w14:textId="77777777" w:rsidR="0012790C" w:rsidRPr="003B701F" w:rsidRDefault="00B13AAB">
            <w:pPr>
              <w:rPr>
                <w:sz w:val="18"/>
                <w:szCs w:val="18"/>
              </w:rPr>
            </w:pPr>
            <w:r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52BC1113"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3E7E7FD" w14:textId="77777777" w:rsidR="002F7621" w:rsidRPr="003B701F" w:rsidRDefault="002F7621" w:rsidP="002F7621">
            <w:pPr>
              <w:widowControl w:val="0"/>
              <w:rPr>
                <w:sz w:val="18"/>
                <w:szCs w:val="18"/>
              </w:rPr>
            </w:pPr>
            <w:r w:rsidRPr="003B701F">
              <w:rPr>
                <w:sz w:val="18"/>
                <w:szCs w:val="18"/>
              </w:rPr>
              <w:t>Each phase of a project shall comply with those code measures relevant to the building components and systems</w:t>
            </w:r>
            <w:r w:rsidR="00B644B6" w:rsidRPr="003B701F">
              <w:rPr>
                <w:sz w:val="18"/>
                <w:szCs w:val="18"/>
              </w:rPr>
              <w:t xml:space="preserve"> [303.1].</w:t>
            </w:r>
          </w:p>
          <w:p w14:paraId="42BB7F78" w14:textId="77777777" w:rsidR="0012790C" w:rsidRPr="003B701F" w:rsidRDefault="002F7621" w:rsidP="00C86A06">
            <w:pPr>
              <w:widowControl w:val="0"/>
              <w:rPr>
                <w:sz w:val="18"/>
                <w:szCs w:val="18"/>
              </w:rPr>
            </w:pPr>
            <w:r w:rsidRPr="003B701F">
              <w:rPr>
                <w:sz w:val="18"/>
                <w:szCs w:val="18"/>
              </w:rPr>
              <w:t xml:space="preserve">Tenant Improvements shall apply only to the initial tenant or occupant improvement to the project. </w:t>
            </w:r>
            <w:r w:rsidR="00B644B6" w:rsidRPr="003B701F">
              <w:rPr>
                <w:sz w:val="18"/>
                <w:szCs w:val="18"/>
              </w:rPr>
              <w:t>[303.1.1]</w:t>
            </w:r>
          </w:p>
        </w:tc>
        <w:tc>
          <w:tcPr>
            <w:tcW w:w="1620" w:type="dxa"/>
            <w:tcBorders>
              <w:top w:val="single" w:sz="2" w:space="0" w:color="auto"/>
              <w:left w:val="single" w:sz="2" w:space="0" w:color="auto"/>
              <w:bottom w:val="single" w:sz="2" w:space="0" w:color="auto"/>
              <w:right w:val="single" w:sz="2" w:space="0" w:color="auto"/>
            </w:tcBorders>
          </w:tcPr>
          <w:p w14:paraId="2E15FF07" w14:textId="77777777" w:rsidR="0012790C" w:rsidRPr="003B701F" w:rsidRDefault="0012790C">
            <w:pPr>
              <w:rPr>
                <w:sz w:val="18"/>
                <w:szCs w:val="18"/>
              </w:rPr>
            </w:pPr>
          </w:p>
        </w:tc>
      </w:tr>
      <w:tr w:rsidR="003748A3" w:rsidRPr="003B701F" w14:paraId="3554141A" w14:textId="77777777" w:rsidTr="004D5927">
        <w:tc>
          <w:tcPr>
            <w:tcW w:w="720" w:type="dxa"/>
            <w:tcBorders>
              <w:top w:val="single" w:sz="2" w:space="0" w:color="auto"/>
              <w:left w:val="single" w:sz="2" w:space="0" w:color="auto"/>
              <w:bottom w:val="single" w:sz="2" w:space="0" w:color="auto"/>
              <w:right w:val="single" w:sz="2" w:space="0" w:color="auto"/>
            </w:tcBorders>
          </w:tcPr>
          <w:p w14:paraId="2B83F568" w14:textId="77777777" w:rsidR="003748A3" w:rsidRPr="003B701F" w:rsidRDefault="00B13AAB">
            <w:pPr>
              <w:rPr>
                <w:sz w:val="18"/>
                <w:szCs w:val="18"/>
              </w:rPr>
            </w:pPr>
            <w:r w:rsidRPr="003B701F">
              <w:rPr>
                <w:sz w:val="18"/>
                <w:szCs w:val="18"/>
              </w:rPr>
              <w:t>10</w:t>
            </w:r>
          </w:p>
        </w:tc>
        <w:tc>
          <w:tcPr>
            <w:tcW w:w="810" w:type="dxa"/>
            <w:tcBorders>
              <w:top w:val="single" w:sz="2" w:space="0" w:color="auto"/>
              <w:left w:val="single" w:sz="2" w:space="0" w:color="auto"/>
              <w:bottom w:val="single" w:sz="2" w:space="0" w:color="auto"/>
              <w:right w:val="single" w:sz="2" w:space="0" w:color="auto"/>
            </w:tcBorders>
          </w:tcPr>
          <w:p w14:paraId="006A5F9E" w14:textId="77777777" w:rsidR="003748A3" w:rsidRPr="003B701F"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BE2D2CB" w14:textId="77777777" w:rsidR="002F7621" w:rsidRPr="003B701F" w:rsidRDefault="002F7621" w:rsidP="002F7621">
            <w:pPr>
              <w:widowControl w:val="0"/>
              <w:rPr>
                <w:b/>
                <w:sz w:val="18"/>
                <w:szCs w:val="18"/>
              </w:rPr>
            </w:pPr>
            <w:r w:rsidRPr="003B701F">
              <w:rPr>
                <w:b/>
                <w:sz w:val="18"/>
                <w:szCs w:val="18"/>
              </w:rPr>
              <w:t>Storm Water Pollution Prevention Plan</w:t>
            </w:r>
            <w:r w:rsidR="00821F4A" w:rsidRPr="003B701F">
              <w:rPr>
                <w:b/>
                <w:sz w:val="18"/>
                <w:szCs w:val="18"/>
              </w:rPr>
              <w:t xml:space="preserve"> [5.106.1]</w:t>
            </w:r>
            <w:r w:rsidR="00B644B6" w:rsidRPr="003B701F">
              <w:rPr>
                <w:b/>
                <w:sz w:val="18"/>
                <w:szCs w:val="18"/>
              </w:rPr>
              <w:t>:</w:t>
            </w:r>
          </w:p>
          <w:p w14:paraId="17BD7789" w14:textId="77777777" w:rsidR="003748A3" w:rsidRPr="003B701F" w:rsidRDefault="00A56361" w:rsidP="00A56361">
            <w:pPr>
              <w:widowControl w:val="0"/>
              <w:rPr>
                <w:sz w:val="18"/>
                <w:szCs w:val="18"/>
              </w:rPr>
            </w:pPr>
            <w:r w:rsidRPr="003B701F">
              <w:rPr>
                <w:b/>
                <w:sz w:val="18"/>
                <w:szCs w:val="18"/>
              </w:rPr>
              <w:t xml:space="preserve">Newly constructed projects </w:t>
            </w:r>
            <w:r w:rsidR="006A60A1" w:rsidRPr="003B701F">
              <w:rPr>
                <w:b/>
                <w:sz w:val="18"/>
                <w:szCs w:val="18"/>
              </w:rPr>
              <w:t xml:space="preserve">and additions </w:t>
            </w:r>
            <w:r w:rsidRPr="003B701F">
              <w:rPr>
                <w:b/>
                <w:sz w:val="18"/>
                <w:szCs w:val="18"/>
              </w:rPr>
              <w:t xml:space="preserve">which disturb less than one acre of land </w:t>
            </w:r>
            <w:r w:rsidR="00434566" w:rsidRPr="003B701F">
              <w:rPr>
                <w:b/>
                <w:sz w:val="18"/>
                <w:szCs w:val="18"/>
              </w:rPr>
              <w:t xml:space="preserve"> and are not part of larger common plan of development or sale</w:t>
            </w:r>
            <w:r w:rsidR="00434566" w:rsidRPr="003B701F">
              <w:rPr>
                <w:sz w:val="18"/>
                <w:szCs w:val="18"/>
              </w:rPr>
              <w:t xml:space="preserve"> </w:t>
            </w:r>
            <w:r w:rsidRPr="003B701F">
              <w:rPr>
                <w:sz w:val="18"/>
                <w:szCs w:val="18"/>
              </w:rPr>
              <w:t>shall prevent the pollution of stormwater runoff from the construction activities through local ordinance in Section 5.106.1.1 or Best management practices (BMP) in Section 5.106.1.2</w:t>
            </w:r>
          </w:p>
          <w:p w14:paraId="5A9F942E" w14:textId="77777777" w:rsidR="00A62CA3" w:rsidRPr="003B701F" w:rsidRDefault="00A62CA3" w:rsidP="00A56361">
            <w:pPr>
              <w:widowControl w:val="0"/>
              <w:rPr>
                <w:sz w:val="18"/>
                <w:szCs w:val="18"/>
              </w:rPr>
            </w:pPr>
          </w:p>
          <w:p w14:paraId="37047CE5" w14:textId="77777777" w:rsidR="00A62CA3" w:rsidRPr="003B701F" w:rsidRDefault="00434566" w:rsidP="00A56361">
            <w:pPr>
              <w:widowControl w:val="0"/>
              <w:rPr>
                <w:sz w:val="18"/>
                <w:szCs w:val="18"/>
              </w:rPr>
            </w:pPr>
            <w:r w:rsidRPr="003B701F">
              <w:rPr>
                <w:b/>
                <w:sz w:val="18"/>
                <w:szCs w:val="18"/>
              </w:rPr>
              <w:t xml:space="preserve">For projects that disturb one or more acres of land or disturb less than </w:t>
            </w:r>
            <w:r w:rsidR="00F01F8C" w:rsidRPr="003B701F">
              <w:rPr>
                <w:b/>
                <w:sz w:val="18"/>
                <w:szCs w:val="18"/>
              </w:rPr>
              <w:t>one acre of</w:t>
            </w:r>
            <w:r w:rsidRPr="003B701F">
              <w:rPr>
                <w:b/>
                <w:sz w:val="18"/>
                <w:szCs w:val="18"/>
              </w:rPr>
              <w:t xml:space="preserve"> land but are part of a larger common plan of development or sale</w:t>
            </w:r>
            <w:r w:rsidRPr="003B701F">
              <w:rPr>
                <w:sz w:val="18"/>
                <w:szCs w:val="18"/>
              </w:rPr>
              <w:t xml:space="preserve"> comply with the postconstruction requirements detailed in the applicable National Pollutant Discharge Elimination System (NPDES) General Permit.</w:t>
            </w:r>
          </w:p>
          <w:p w14:paraId="4238269F" w14:textId="77777777" w:rsidR="007D0775" w:rsidRPr="003B701F" w:rsidRDefault="007D0775" w:rsidP="00A56361">
            <w:pPr>
              <w:widowControl w:val="0"/>
              <w:rPr>
                <w:sz w:val="18"/>
                <w:szCs w:val="18"/>
              </w:rPr>
            </w:pPr>
            <w:r w:rsidRPr="003B701F">
              <w:rPr>
                <w:sz w:val="18"/>
                <w:szCs w:val="18"/>
              </w:rPr>
              <w:t xml:space="preserve">The NPDES permits require postconstruction runoff (post project hydrology) to match the preconstruction runoff (pre-project hydrology) with the installation of postconstruction storm water management measures. </w:t>
            </w:r>
          </w:p>
        </w:tc>
        <w:tc>
          <w:tcPr>
            <w:tcW w:w="1620" w:type="dxa"/>
            <w:tcBorders>
              <w:top w:val="single" w:sz="2" w:space="0" w:color="auto"/>
              <w:left w:val="single" w:sz="2" w:space="0" w:color="auto"/>
              <w:bottom w:val="single" w:sz="2" w:space="0" w:color="auto"/>
              <w:right w:val="single" w:sz="2" w:space="0" w:color="auto"/>
            </w:tcBorders>
          </w:tcPr>
          <w:p w14:paraId="7F2E7BE6" w14:textId="77777777" w:rsidR="003748A3" w:rsidRPr="003B701F" w:rsidRDefault="003748A3">
            <w:pPr>
              <w:rPr>
                <w:sz w:val="18"/>
                <w:szCs w:val="18"/>
              </w:rPr>
            </w:pPr>
          </w:p>
        </w:tc>
      </w:tr>
      <w:tr w:rsidR="003748A3" w:rsidRPr="003B701F" w14:paraId="09D0811C" w14:textId="77777777" w:rsidTr="004D5927">
        <w:tc>
          <w:tcPr>
            <w:tcW w:w="720" w:type="dxa"/>
            <w:tcBorders>
              <w:top w:val="single" w:sz="2" w:space="0" w:color="auto"/>
              <w:left w:val="single" w:sz="2" w:space="0" w:color="auto"/>
              <w:bottom w:val="single" w:sz="2" w:space="0" w:color="auto"/>
              <w:right w:val="single" w:sz="2" w:space="0" w:color="auto"/>
            </w:tcBorders>
          </w:tcPr>
          <w:p w14:paraId="7593F27F" w14:textId="77777777" w:rsidR="003748A3" w:rsidRPr="003B701F" w:rsidRDefault="00B13AAB">
            <w:pPr>
              <w:rPr>
                <w:sz w:val="18"/>
                <w:szCs w:val="18"/>
              </w:rPr>
            </w:pPr>
            <w:r w:rsidRPr="003B701F">
              <w:rPr>
                <w:sz w:val="18"/>
                <w:szCs w:val="18"/>
              </w:rPr>
              <w:t>11</w:t>
            </w:r>
          </w:p>
        </w:tc>
        <w:tc>
          <w:tcPr>
            <w:tcW w:w="810" w:type="dxa"/>
            <w:tcBorders>
              <w:top w:val="single" w:sz="2" w:space="0" w:color="auto"/>
              <w:left w:val="single" w:sz="2" w:space="0" w:color="auto"/>
              <w:bottom w:val="single" w:sz="2" w:space="0" w:color="auto"/>
              <w:right w:val="single" w:sz="2" w:space="0" w:color="auto"/>
            </w:tcBorders>
          </w:tcPr>
          <w:p w14:paraId="47CAF629" w14:textId="77777777" w:rsidR="003748A3" w:rsidRPr="003B701F"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0525ED5" w14:textId="77777777" w:rsidR="002F7621" w:rsidRPr="003B701F" w:rsidRDefault="002F7621" w:rsidP="002F7621">
            <w:pPr>
              <w:rPr>
                <w:b/>
                <w:sz w:val="18"/>
                <w:szCs w:val="18"/>
              </w:rPr>
            </w:pPr>
            <w:r w:rsidRPr="003B701F">
              <w:rPr>
                <w:b/>
                <w:sz w:val="18"/>
                <w:szCs w:val="18"/>
              </w:rPr>
              <w:t>Bicycle Parking</w:t>
            </w:r>
            <w:r w:rsidR="00821F4A" w:rsidRPr="003B701F">
              <w:rPr>
                <w:b/>
                <w:sz w:val="18"/>
                <w:szCs w:val="18"/>
              </w:rPr>
              <w:t xml:space="preserve"> [5.106.4]:</w:t>
            </w:r>
          </w:p>
          <w:p w14:paraId="030CE65A" w14:textId="77777777" w:rsidR="002F7621" w:rsidRPr="003B701F" w:rsidRDefault="002F7621" w:rsidP="00821F4A">
            <w:pPr>
              <w:rPr>
                <w:sz w:val="18"/>
                <w:szCs w:val="18"/>
              </w:rPr>
            </w:pPr>
            <w:r w:rsidRPr="003B701F">
              <w:rPr>
                <w:sz w:val="18"/>
                <w:szCs w:val="18"/>
              </w:rPr>
              <w:t>For bic</w:t>
            </w:r>
            <w:r w:rsidR="003F03B2" w:rsidRPr="003B701F">
              <w:rPr>
                <w:sz w:val="18"/>
                <w:szCs w:val="18"/>
              </w:rPr>
              <w:t>ycle parking,</w:t>
            </w:r>
            <w:r w:rsidRPr="003B701F">
              <w:rPr>
                <w:sz w:val="18"/>
                <w:szCs w:val="18"/>
              </w:rPr>
              <w:t xml:space="preserve"> meet the most restrictive of the requirements of Sections 5.106.4.1 an</w:t>
            </w:r>
            <w:r w:rsidR="003F03B2" w:rsidRPr="003B701F">
              <w:rPr>
                <w:sz w:val="18"/>
                <w:szCs w:val="18"/>
              </w:rPr>
              <w:t>d 5.106.4.2, or local ordinance</w:t>
            </w:r>
            <w:r w:rsidR="00821F4A" w:rsidRPr="003B701F">
              <w:rPr>
                <w:sz w:val="18"/>
                <w:szCs w:val="18"/>
              </w:rPr>
              <w:t xml:space="preserve">.  </w:t>
            </w:r>
            <w:r w:rsidR="00821F4A" w:rsidRPr="003B701F">
              <w:rPr>
                <w:i/>
                <w:sz w:val="18"/>
                <w:szCs w:val="18"/>
              </w:rPr>
              <w:t>CALGreen</w:t>
            </w:r>
            <w:r w:rsidRPr="003B701F">
              <w:rPr>
                <w:sz w:val="18"/>
                <w:szCs w:val="18"/>
              </w:rPr>
              <w:t xml:space="preserve"> requirements include:</w:t>
            </w:r>
          </w:p>
          <w:p w14:paraId="20EDBD6D" w14:textId="77777777" w:rsidR="003F03B2" w:rsidRPr="003B701F" w:rsidRDefault="002F7621" w:rsidP="009A1C8A">
            <w:pPr>
              <w:pStyle w:val="ListParagraph"/>
              <w:numPr>
                <w:ilvl w:val="0"/>
                <w:numId w:val="29"/>
              </w:numPr>
              <w:rPr>
                <w:sz w:val="18"/>
                <w:szCs w:val="18"/>
              </w:rPr>
            </w:pPr>
            <w:r w:rsidRPr="003B701F">
              <w:rPr>
                <w:b/>
                <w:sz w:val="18"/>
                <w:szCs w:val="18"/>
              </w:rPr>
              <w:t>Short-Term bicycle pa</w:t>
            </w:r>
            <w:r w:rsidR="00821F4A" w:rsidRPr="003B701F">
              <w:rPr>
                <w:b/>
                <w:sz w:val="18"/>
                <w:szCs w:val="18"/>
              </w:rPr>
              <w:t>rking</w:t>
            </w:r>
            <w:r w:rsidR="003F03B2" w:rsidRPr="003B701F">
              <w:rPr>
                <w:b/>
                <w:sz w:val="18"/>
                <w:szCs w:val="18"/>
              </w:rPr>
              <w:t>.</w:t>
            </w:r>
            <w:r w:rsidR="00821F4A" w:rsidRPr="003B701F">
              <w:rPr>
                <w:sz w:val="18"/>
                <w:szCs w:val="18"/>
              </w:rPr>
              <w:t xml:space="preserve"> </w:t>
            </w:r>
          </w:p>
          <w:p w14:paraId="5B88B0F3" w14:textId="77777777" w:rsidR="002F7621" w:rsidRPr="003B701F" w:rsidRDefault="003F03B2" w:rsidP="009A1C8A">
            <w:pPr>
              <w:pStyle w:val="ListParagraph"/>
              <w:rPr>
                <w:sz w:val="18"/>
                <w:szCs w:val="18"/>
              </w:rPr>
            </w:pPr>
            <w:r w:rsidRPr="003B701F">
              <w:rPr>
                <w:sz w:val="18"/>
                <w:szCs w:val="18"/>
              </w:rPr>
              <w:t xml:space="preserve">If the </w:t>
            </w:r>
            <w:r w:rsidR="00971845" w:rsidRPr="003B701F">
              <w:rPr>
                <w:sz w:val="18"/>
                <w:szCs w:val="18"/>
              </w:rPr>
              <w:t xml:space="preserve">new </w:t>
            </w:r>
            <w:r w:rsidRPr="003B701F">
              <w:rPr>
                <w:sz w:val="18"/>
                <w:szCs w:val="18"/>
              </w:rPr>
              <w:t>project</w:t>
            </w:r>
            <w:r w:rsidR="00971845" w:rsidRPr="003B701F">
              <w:rPr>
                <w:sz w:val="18"/>
                <w:szCs w:val="18"/>
              </w:rPr>
              <w:t xml:space="preserve"> or addition or alteration</w:t>
            </w:r>
            <w:r w:rsidRPr="003B701F">
              <w:rPr>
                <w:sz w:val="18"/>
                <w:szCs w:val="18"/>
              </w:rPr>
              <w:t xml:space="preserve"> is anticipated to generate visitor traffic, provide permanently anchored bicycle racks within 200 feet of the visitors’ entrance, readily visible to passers-by, for 5 percent of visitor motorized vehicle parking capacity, with a minimum of one two-bike capacity rack. </w:t>
            </w:r>
            <w:r w:rsidR="00821F4A" w:rsidRPr="003B701F">
              <w:rPr>
                <w:sz w:val="18"/>
                <w:szCs w:val="18"/>
              </w:rPr>
              <w:t>[5.106.4.1]</w:t>
            </w:r>
          </w:p>
          <w:p w14:paraId="25F94D85" w14:textId="77777777" w:rsidR="00971845" w:rsidRPr="003B701F" w:rsidRDefault="00971845" w:rsidP="009A1C8A">
            <w:pPr>
              <w:pStyle w:val="ListParagraph"/>
              <w:rPr>
                <w:sz w:val="18"/>
                <w:szCs w:val="18"/>
              </w:rPr>
            </w:pPr>
            <w:r w:rsidRPr="003B701F">
              <w:rPr>
                <w:b/>
                <w:sz w:val="18"/>
                <w:szCs w:val="18"/>
              </w:rPr>
              <w:t xml:space="preserve">Exception: </w:t>
            </w:r>
            <w:r w:rsidRPr="003B701F">
              <w:rPr>
                <w:sz w:val="18"/>
                <w:szCs w:val="18"/>
              </w:rPr>
              <w:t xml:space="preserve">additions or alterations which add 9 or fewer visitor vehicular parking space. </w:t>
            </w:r>
          </w:p>
          <w:p w14:paraId="681FA8BA" w14:textId="77777777" w:rsidR="009A1C8A" w:rsidRPr="003B701F" w:rsidRDefault="009A1C8A" w:rsidP="003F03B2">
            <w:pPr>
              <w:pStyle w:val="ListParagraph"/>
              <w:rPr>
                <w:sz w:val="18"/>
                <w:szCs w:val="18"/>
              </w:rPr>
            </w:pPr>
          </w:p>
          <w:p w14:paraId="2198D75E" w14:textId="77777777" w:rsidR="009A1C8A" w:rsidRPr="003B701F" w:rsidRDefault="009A1C8A" w:rsidP="009A1C8A">
            <w:pPr>
              <w:pStyle w:val="ListParagraph"/>
              <w:numPr>
                <w:ilvl w:val="0"/>
                <w:numId w:val="29"/>
              </w:numPr>
              <w:autoSpaceDE w:val="0"/>
              <w:autoSpaceDN w:val="0"/>
              <w:adjustRightInd w:val="0"/>
              <w:rPr>
                <w:rFonts w:eastAsia="Calibri"/>
                <w:color w:val="231F20"/>
                <w:sz w:val="18"/>
                <w:szCs w:val="18"/>
              </w:rPr>
            </w:pPr>
            <w:r w:rsidRPr="003B701F">
              <w:rPr>
                <w:rFonts w:eastAsia="Calibri"/>
                <w:b/>
                <w:bCs/>
                <w:sz w:val="18"/>
                <w:szCs w:val="18"/>
              </w:rPr>
              <w:t xml:space="preserve">Long-Term bicycle parking. </w:t>
            </w:r>
            <w:r w:rsidRPr="003B701F">
              <w:rPr>
                <w:rFonts w:eastAsia="Calibri"/>
                <w:b/>
                <w:sz w:val="18"/>
                <w:szCs w:val="18"/>
              </w:rPr>
              <w:t>For new buildings</w:t>
            </w:r>
            <w:r w:rsidRPr="003B701F">
              <w:rPr>
                <w:rFonts w:eastAsia="Calibri"/>
                <w:sz w:val="18"/>
                <w:szCs w:val="18"/>
              </w:rPr>
              <w:t xml:space="preserve"> with tenant spaces that have 10 or more tenant-occupants, provide secure bicycle parking for 5% of the tenant-occupants vehicular parking spaces with a minimum of one space.</w:t>
            </w:r>
            <w:r w:rsidRPr="003B701F">
              <w:rPr>
                <w:rFonts w:eastAsia="Calibri"/>
                <w:color w:val="231F20"/>
                <w:sz w:val="18"/>
                <w:szCs w:val="18"/>
              </w:rPr>
              <w:t xml:space="preserve"> [</w:t>
            </w:r>
            <w:r w:rsidRPr="003B701F">
              <w:rPr>
                <w:rFonts w:eastAsia="Calibri"/>
                <w:bCs/>
                <w:sz w:val="18"/>
                <w:szCs w:val="18"/>
              </w:rPr>
              <w:t>5.106.4.1.2]</w:t>
            </w:r>
          </w:p>
          <w:p w14:paraId="7F8AE4EC" w14:textId="77777777" w:rsidR="009A1C8A" w:rsidRPr="003B701F" w:rsidRDefault="009A1C8A" w:rsidP="009A1C8A">
            <w:pPr>
              <w:autoSpaceDE w:val="0"/>
              <w:autoSpaceDN w:val="0"/>
              <w:adjustRightInd w:val="0"/>
              <w:rPr>
                <w:rFonts w:eastAsia="Calibri"/>
                <w:color w:val="231F20"/>
                <w:sz w:val="18"/>
                <w:szCs w:val="18"/>
              </w:rPr>
            </w:pPr>
          </w:p>
          <w:p w14:paraId="0E7D1F48" w14:textId="77777777" w:rsidR="009A1C8A" w:rsidRPr="003B701F" w:rsidRDefault="009A1C8A" w:rsidP="009A1C8A">
            <w:pPr>
              <w:pStyle w:val="ListParagraph"/>
              <w:numPr>
                <w:ilvl w:val="0"/>
                <w:numId w:val="29"/>
              </w:numPr>
              <w:autoSpaceDE w:val="0"/>
              <w:autoSpaceDN w:val="0"/>
              <w:adjustRightInd w:val="0"/>
              <w:rPr>
                <w:rFonts w:eastAsia="Calibri"/>
                <w:color w:val="231F20"/>
                <w:sz w:val="18"/>
                <w:szCs w:val="18"/>
              </w:rPr>
            </w:pPr>
            <w:r w:rsidRPr="003B701F">
              <w:rPr>
                <w:rFonts w:eastAsia="Calibri"/>
                <w:b/>
                <w:bCs/>
                <w:sz w:val="18"/>
                <w:szCs w:val="18"/>
              </w:rPr>
              <w:t>For additions or alterations that add 10 or more tenant-occupant vehicular parking spaces</w:t>
            </w:r>
            <w:r w:rsidRPr="003B701F">
              <w:rPr>
                <w:rFonts w:eastAsia="Calibri"/>
                <w:bCs/>
                <w:sz w:val="18"/>
                <w:szCs w:val="18"/>
              </w:rPr>
              <w:t xml:space="preserve">, provide </w:t>
            </w:r>
            <w:r w:rsidRPr="003B701F">
              <w:rPr>
                <w:rFonts w:eastAsia="Calibri"/>
                <w:sz w:val="18"/>
                <w:szCs w:val="18"/>
              </w:rPr>
              <w:t>secure bicycle parking for 5% of the tenant-occupants vehicular parking spaces being added, with a minimum of one bicycle parking facility.</w:t>
            </w:r>
            <w:r w:rsidRPr="003B701F">
              <w:rPr>
                <w:rFonts w:eastAsia="Calibri"/>
                <w:color w:val="231F20"/>
                <w:sz w:val="18"/>
                <w:szCs w:val="18"/>
              </w:rPr>
              <w:t xml:space="preserve"> [</w:t>
            </w:r>
            <w:r w:rsidRPr="003B701F">
              <w:rPr>
                <w:rFonts w:eastAsia="Calibri"/>
                <w:bCs/>
                <w:sz w:val="18"/>
                <w:szCs w:val="18"/>
              </w:rPr>
              <w:t>5.106.4.1.3]</w:t>
            </w:r>
          </w:p>
          <w:p w14:paraId="7125D635" w14:textId="77777777" w:rsidR="009A1C8A" w:rsidRPr="003B701F" w:rsidRDefault="009A1C8A" w:rsidP="009A1C8A">
            <w:pPr>
              <w:autoSpaceDE w:val="0"/>
              <w:autoSpaceDN w:val="0"/>
              <w:adjustRightInd w:val="0"/>
              <w:rPr>
                <w:rFonts w:eastAsia="Calibri"/>
                <w:color w:val="231F20"/>
                <w:sz w:val="18"/>
                <w:szCs w:val="18"/>
              </w:rPr>
            </w:pPr>
          </w:p>
          <w:p w14:paraId="5397B347" w14:textId="77777777" w:rsidR="009A1C8A" w:rsidRPr="003B701F" w:rsidRDefault="009A1C8A" w:rsidP="009A1C8A">
            <w:pPr>
              <w:pStyle w:val="ListParagraph"/>
              <w:numPr>
                <w:ilvl w:val="0"/>
                <w:numId w:val="29"/>
              </w:numPr>
              <w:autoSpaceDE w:val="0"/>
              <w:autoSpaceDN w:val="0"/>
              <w:adjustRightInd w:val="0"/>
              <w:rPr>
                <w:rFonts w:eastAsia="Calibri"/>
                <w:color w:val="231F20"/>
                <w:sz w:val="18"/>
                <w:szCs w:val="18"/>
              </w:rPr>
            </w:pPr>
            <w:r w:rsidRPr="003B701F">
              <w:rPr>
                <w:rFonts w:eastAsia="Calibri"/>
                <w:b/>
                <w:bCs/>
                <w:sz w:val="18"/>
                <w:szCs w:val="18"/>
              </w:rPr>
              <w:t xml:space="preserve">For new shell buildings in phased projects, </w:t>
            </w:r>
            <w:r w:rsidRPr="003B701F">
              <w:rPr>
                <w:rFonts w:eastAsia="Calibri"/>
                <w:sz w:val="18"/>
                <w:szCs w:val="18"/>
              </w:rPr>
              <w:t>provide secure bicycle parking for 5% of the anticipated tenant-occupants vehicular parking spaces with a minimum of one bicycle parking facility.</w:t>
            </w:r>
            <w:r w:rsidRPr="003B701F">
              <w:rPr>
                <w:rFonts w:eastAsia="Calibri"/>
                <w:color w:val="231F20"/>
                <w:sz w:val="18"/>
                <w:szCs w:val="18"/>
              </w:rPr>
              <w:t xml:space="preserve"> [</w:t>
            </w:r>
            <w:r w:rsidRPr="003B701F">
              <w:rPr>
                <w:rFonts w:eastAsia="Calibri"/>
                <w:bCs/>
                <w:sz w:val="18"/>
                <w:szCs w:val="18"/>
              </w:rPr>
              <w:t>5.106.4.1.4]</w:t>
            </w:r>
          </w:p>
          <w:p w14:paraId="7DC586BA" w14:textId="77777777" w:rsidR="009A1C8A" w:rsidRPr="003B701F" w:rsidRDefault="009A1C8A" w:rsidP="009A1C8A">
            <w:pPr>
              <w:autoSpaceDE w:val="0"/>
              <w:autoSpaceDN w:val="0"/>
              <w:adjustRightInd w:val="0"/>
              <w:rPr>
                <w:rFonts w:eastAsia="Calibri"/>
                <w:bCs/>
                <w:sz w:val="18"/>
                <w:szCs w:val="18"/>
              </w:rPr>
            </w:pPr>
          </w:p>
          <w:p w14:paraId="1DCE88E8" w14:textId="77777777" w:rsidR="009A1C8A" w:rsidRPr="003B701F" w:rsidRDefault="009A1C8A" w:rsidP="009A1C8A">
            <w:pPr>
              <w:pStyle w:val="ListParagraph"/>
              <w:numPr>
                <w:ilvl w:val="0"/>
                <w:numId w:val="29"/>
              </w:numPr>
              <w:autoSpaceDE w:val="0"/>
              <w:autoSpaceDN w:val="0"/>
              <w:adjustRightInd w:val="0"/>
              <w:rPr>
                <w:rFonts w:eastAsia="Calibri"/>
                <w:sz w:val="18"/>
                <w:szCs w:val="18"/>
              </w:rPr>
            </w:pPr>
            <w:r w:rsidRPr="003B701F">
              <w:rPr>
                <w:rFonts w:eastAsia="Calibri"/>
                <w:sz w:val="18"/>
                <w:szCs w:val="18"/>
              </w:rPr>
              <w:t>Acceptable parking facilities shall be convenient from the street and shall meet one of the following [</w:t>
            </w:r>
            <w:r w:rsidRPr="003B701F">
              <w:rPr>
                <w:rFonts w:eastAsia="Calibri"/>
                <w:bCs/>
                <w:sz w:val="18"/>
                <w:szCs w:val="18"/>
              </w:rPr>
              <w:t>5.106.4.1.4]</w:t>
            </w:r>
            <w:r w:rsidRPr="003B701F">
              <w:rPr>
                <w:rFonts w:eastAsia="Calibri"/>
                <w:sz w:val="18"/>
                <w:szCs w:val="18"/>
              </w:rPr>
              <w:t>:</w:t>
            </w:r>
          </w:p>
          <w:p w14:paraId="1766DF29" w14:textId="77777777" w:rsidR="009A1C8A" w:rsidRPr="003B701F" w:rsidRDefault="009A1C8A" w:rsidP="009A1C8A">
            <w:pPr>
              <w:pStyle w:val="ListParagraph"/>
              <w:numPr>
                <w:ilvl w:val="1"/>
                <w:numId w:val="31"/>
              </w:numPr>
              <w:autoSpaceDE w:val="0"/>
              <w:autoSpaceDN w:val="0"/>
              <w:adjustRightInd w:val="0"/>
              <w:rPr>
                <w:rFonts w:eastAsia="Calibri"/>
                <w:sz w:val="18"/>
                <w:szCs w:val="18"/>
              </w:rPr>
            </w:pPr>
            <w:r w:rsidRPr="003B701F">
              <w:rPr>
                <w:rFonts w:eastAsia="Calibri"/>
                <w:sz w:val="18"/>
                <w:szCs w:val="18"/>
              </w:rPr>
              <w:t>Covered, lockable enclosures with permanently anchored racks for bicycles;</w:t>
            </w:r>
          </w:p>
          <w:p w14:paraId="608BE82E" w14:textId="77777777" w:rsidR="009A1C8A" w:rsidRPr="003B701F" w:rsidRDefault="009A1C8A" w:rsidP="009A1C8A">
            <w:pPr>
              <w:pStyle w:val="ListParagraph"/>
              <w:numPr>
                <w:ilvl w:val="1"/>
                <w:numId w:val="31"/>
              </w:numPr>
              <w:autoSpaceDE w:val="0"/>
              <w:autoSpaceDN w:val="0"/>
              <w:adjustRightInd w:val="0"/>
              <w:rPr>
                <w:rFonts w:eastAsia="Calibri"/>
                <w:sz w:val="18"/>
                <w:szCs w:val="18"/>
              </w:rPr>
            </w:pPr>
            <w:r w:rsidRPr="003B701F">
              <w:rPr>
                <w:rFonts w:eastAsia="Calibri"/>
                <w:sz w:val="18"/>
                <w:szCs w:val="18"/>
              </w:rPr>
              <w:t>Lockable bicycle rooms with permanently anchored racks; or</w:t>
            </w:r>
          </w:p>
          <w:p w14:paraId="72572711" w14:textId="77777777" w:rsidR="009A1C8A" w:rsidRPr="003B701F" w:rsidRDefault="009A1C8A" w:rsidP="009A1C8A">
            <w:pPr>
              <w:pStyle w:val="ListParagraph"/>
              <w:numPr>
                <w:ilvl w:val="1"/>
                <w:numId w:val="31"/>
              </w:numPr>
              <w:rPr>
                <w:rFonts w:eastAsia="Calibri"/>
                <w:sz w:val="18"/>
                <w:szCs w:val="18"/>
              </w:rPr>
            </w:pPr>
            <w:r w:rsidRPr="003B701F">
              <w:rPr>
                <w:rFonts w:eastAsia="Calibri"/>
                <w:sz w:val="18"/>
                <w:szCs w:val="18"/>
              </w:rPr>
              <w:t>Lockable, permanently anchored bicycle lockers.</w:t>
            </w:r>
          </w:p>
          <w:p w14:paraId="1482A8C5" w14:textId="77777777" w:rsidR="009A1C8A" w:rsidRPr="003B701F" w:rsidRDefault="009A1C8A" w:rsidP="009A1C8A">
            <w:pPr>
              <w:rPr>
                <w:sz w:val="18"/>
                <w:szCs w:val="18"/>
              </w:rPr>
            </w:pPr>
          </w:p>
          <w:p w14:paraId="73914F20" w14:textId="77777777" w:rsidR="003748A3" w:rsidRPr="003B701F" w:rsidRDefault="00D61B3E" w:rsidP="009A1C8A">
            <w:pPr>
              <w:pStyle w:val="ListParagraph"/>
              <w:ind w:left="0"/>
              <w:rPr>
                <w:sz w:val="18"/>
                <w:szCs w:val="18"/>
              </w:rPr>
            </w:pPr>
            <w:r w:rsidRPr="003B701F">
              <w:rPr>
                <w:b/>
                <w:bCs/>
                <w:sz w:val="18"/>
                <w:szCs w:val="18"/>
              </w:rPr>
              <w:lastRenderedPageBreak/>
              <w:t xml:space="preserve">Note: </w:t>
            </w:r>
            <w:r w:rsidRPr="003B701F">
              <w:rPr>
                <w:sz w:val="18"/>
                <w:szCs w:val="18"/>
              </w:rPr>
              <w:t>Additional information on recommended bicycle accommodations may be obtained from Sacramento Area Bicycle Advocates.</w:t>
            </w:r>
          </w:p>
        </w:tc>
        <w:tc>
          <w:tcPr>
            <w:tcW w:w="1620" w:type="dxa"/>
            <w:tcBorders>
              <w:top w:val="single" w:sz="2" w:space="0" w:color="auto"/>
              <w:left w:val="single" w:sz="2" w:space="0" w:color="auto"/>
              <w:bottom w:val="single" w:sz="2" w:space="0" w:color="auto"/>
              <w:right w:val="single" w:sz="2" w:space="0" w:color="auto"/>
            </w:tcBorders>
          </w:tcPr>
          <w:p w14:paraId="28957C5B" w14:textId="77777777" w:rsidR="003748A3" w:rsidRPr="003B701F" w:rsidRDefault="003748A3">
            <w:pPr>
              <w:rPr>
                <w:sz w:val="18"/>
                <w:szCs w:val="18"/>
              </w:rPr>
            </w:pPr>
          </w:p>
        </w:tc>
      </w:tr>
      <w:tr w:rsidR="003748A3" w:rsidRPr="003B701F" w14:paraId="4CF1E203" w14:textId="77777777" w:rsidTr="004D5927">
        <w:tc>
          <w:tcPr>
            <w:tcW w:w="720" w:type="dxa"/>
            <w:tcBorders>
              <w:top w:val="single" w:sz="2" w:space="0" w:color="auto"/>
              <w:left w:val="single" w:sz="2" w:space="0" w:color="auto"/>
              <w:bottom w:val="single" w:sz="2" w:space="0" w:color="auto"/>
              <w:right w:val="single" w:sz="2" w:space="0" w:color="auto"/>
            </w:tcBorders>
          </w:tcPr>
          <w:p w14:paraId="1EF5BEAE" w14:textId="63274E63" w:rsidR="003748A3" w:rsidRPr="003B701F" w:rsidRDefault="00F154B1">
            <w:pPr>
              <w:rPr>
                <w:sz w:val="18"/>
                <w:szCs w:val="18"/>
              </w:rPr>
            </w:pPr>
            <w:r w:rsidRPr="003B701F">
              <w:rPr>
                <w:sz w:val="18"/>
                <w:szCs w:val="18"/>
              </w:rPr>
              <w:t>12</w:t>
            </w:r>
          </w:p>
        </w:tc>
        <w:tc>
          <w:tcPr>
            <w:tcW w:w="810" w:type="dxa"/>
            <w:tcBorders>
              <w:top w:val="single" w:sz="2" w:space="0" w:color="auto"/>
              <w:left w:val="single" w:sz="2" w:space="0" w:color="auto"/>
              <w:bottom w:val="single" w:sz="2" w:space="0" w:color="auto"/>
              <w:right w:val="single" w:sz="2" w:space="0" w:color="auto"/>
            </w:tcBorders>
          </w:tcPr>
          <w:p w14:paraId="54A0D2D4" w14:textId="77777777" w:rsidR="003748A3" w:rsidRPr="003B701F"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F26BCDC" w14:textId="073F2638" w:rsidR="00F154B1" w:rsidRPr="00F154B1" w:rsidRDefault="00F154B1" w:rsidP="00F154B1">
            <w:pPr>
              <w:widowControl w:val="0"/>
              <w:rPr>
                <w:b/>
                <w:bCs/>
                <w:sz w:val="18"/>
                <w:szCs w:val="18"/>
              </w:rPr>
            </w:pPr>
            <w:r w:rsidRPr="00F154B1">
              <w:rPr>
                <w:b/>
                <w:bCs/>
                <w:sz w:val="18"/>
                <w:szCs w:val="18"/>
              </w:rPr>
              <w:t>Electric Vehicle (EV) Charging</w:t>
            </w:r>
            <w:r w:rsidRPr="003B701F">
              <w:rPr>
                <w:b/>
                <w:bCs/>
                <w:sz w:val="18"/>
                <w:szCs w:val="18"/>
              </w:rPr>
              <w:t xml:space="preserve"> [</w:t>
            </w:r>
            <w:r w:rsidRPr="00F154B1">
              <w:rPr>
                <w:b/>
                <w:bCs/>
                <w:sz w:val="18"/>
                <w:szCs w:val="18"/>
              </w:rPr>
              <w:t>5.106.5.3</w:t>
            </w:r>
            <w:r w:rsidRPr="003B701F">
              <w:rPr>
                <w:b/>
                <w:bCs/>
                <w:sz w:val="18"/>
                <w:szCs w:val="18"/>
              </w:rPr>
              <w:t>]:</w:t>
            </w:r>
          </w:p>
          <w:p w14:paraId="4C282960" w14:textId="77777777" w:rsidR="00F154B1" w:rsidRPr="00F154B1" w:rsidRDefault="00F154B1" w:rsidP="00F154B1">
            <w:pPr>
              <w:widowControl w:val="0"/>
              <w:rPr>
                <w:bCs/>
                <w:sz w:val="18"/>
                <w:szCs w:val="18"/>
              </w:rPr>
            </w:pPr>
            <w:r w:rsidRPr="00F154B1">
              <w:rPr>
                <w:b/>
                <w:bCs/>
                <w:sz w:val="18"/>
                <w:szCs w:val="18"/>
              </w:rPr>
              <w:t>[N]</w:t>
            </w:r>
            <w:r w:rsidRPr="00F154B1">
              <w:rPr>
                <w:bCs/>
                <w:sz w:val="18"/>
                <w:szCs w:val="18"/>
              </w:rPr>
              <w:t xml:space="preserve"> Construction to provide electric vehicle infrastructure and facilitate electric vehicle charging shall comply with Section 5.106.5.3.1 and shall be provided in accordance with regulations in the 2022 California Building Code and the 2022 California Electrical Code.</w:t>
            </w:r>
            <w:r w:rsidRPr="00F154B1">
              <w:rPr>
                <w:bCs/>
                <w:sz w:val="18"/>
                <w:szCs w:val="18"/>
              </w:rPr>
              <w:br/>
            </w:r>
            <w:r w:rsidRPr="00F154B1">
              <w:rPr>
                <w:bCs/>
                <w:sz w:val="18"/>
                <w:szCs w:val="18"/>
              </w:rPr>
              <w:br/>
            </w:r>
            <w:r w:rsidRPr="00F154B1">
              <w:rPr>
                <w:b/>
                <w:bCs/>
                <w:sz w:val="18"/>
                <w:szCs w:val="18"/>
              </w:rPr>
              <w:t>Exceptions:</w:t>
            </w:r>
          </w:p>
          <w:p w14:paraId="3BC81F77" w14:textId="77777777" w:rsidR="00F154B1" w:rsidRPr="00F154B1" w:rsidRDefault="00F154B1" w:rsidP="00F154B1">
            <w:pPr>
              <w:widowControl w:val="0"/>
              <w:numPr>
                <w:ilvl w:val="0"/>
                <w:numId w:val="34"/>
              </w:numPr>
              <w:rPr>
                <w:bCs/>
                <w:sz w:val="18"/>
                <w:szCs w:val="18"/>
              </w:rPr>
            </w:pPr>
            <w:r w:rsidRPr="00F154B1">
              <w:rPr>
                <w:bCs/>
                <w:sz w:val="18"/>
                <w:szCs w:val="18"/>
              </w:rPr>
              <w:t>On a case-by-case basis where the local enforcing agency has determined compliance with this section is not feasible based upon one of the following conditions:</w:t>
            </w:r>
          </w:p>
          <w:p w14:paraId="076BFF09" w14:textId="77777777" w:rsidR="00F154B1" w:rsidRPr="00F154B1" w:rsidRDefault="00F154B1" w:rsidP="00F154B1">
            <w:pPr>
              <w:widowControl w:val="0"/>
              <w:numPr>
                <w:ilvl w:val="1"/>
                <w:numId w:val="34"/>
              </w:numPr>
              <w:rPr>
                <w:bCs/>
                <w:sz w:val="18"/>
                <w:szCs w:val="18"/>
              </w:rPr>
            </w:pPr>
            <w:r w:rsidRPr="00F154B1">
              <w:rPr>
                <w:bCs/>
                <w:sz w:val="18"/>
                <w:szCs w:val="18"/>
              </w:rPr>
              <w:t>Where there is no local utility power supply.</w:t>
            </w:r>
          </w:p>
          <w:p w14:paraId="5523B7D6" w14:textId="77777777" w:rsidR="00F154B1" w:rsidRPr="00F154B1" w:rsidRDefault="00F154B1" w:rsidP="00F154B1">
            <w:pPr>
              <w:widowControl w:val="0"/>
              <w:numPr>
                <w:ilvl w:val="1"/>
                <w:numId w:val="34"/>
              </w:numPr>
              <w:rPr>
                <w:bCs/>
                <w:sz w:val="18"/>
                <w:szCs w:val="18"/>
              </w:rPr>
            </w:pPr>
            <w:r w:rsidRPr="00F154B1">
              <w:rPr>
                <w:bCs/>
                <w:sz w:val="18"/>
                <w:szCs w:val="18"/>
              </w:rPr>
              <w:t>Where the local utility is unable to supply adequate power.</w:t>
            </w:r>
          </w:p>
          <w:p w14:paraId="56507617" w14:textId="77777777" w:rsidR="00F154B1" w:rsidRPr="00F154B1" w:rsidRDefault="00F154B1" w:rsidP="00F154B1">
            <w:pPr>
              <w:widowControl w:val="0"/>
              <w:numPr>
                <w:ilvl w:val="1"/>
                <w:numId w:val="34"/>
              </w:numPr>
              <w:rPr>
                <w:bCs/>
                <w:sz w:val="18"/>
                <w:szCs w:val="18"/>
              </w:rPr>
            </w:pPr>
            <w:r w:rsidRPr="00F154B1">
              <w:rPr>
                <w:bCs/>
                <w:sz w:val="18"/>
                <w:szCs w:val="18"/>
              </w:rPr>
              <w:t>Where there is evidence suitable to the local enforcement agency substantiating that additional local utility infrastructure design requirements, directly related to the implementation of Section 5.106.5.3, may adversely impact the construction cost of the project.</w:t>
            </w:r>
          </w:p>
          <w:p w14:paraId="20BC6BAB" w14:textId="00F76612" w:rsidR="00966200" w:rsidRPr="003B701F" w:rsidRDefault="00F154B1" w:rsidP="0062017B">
            <w:pPr>
              <w:widowControl w:val="0"/>
              <w:numPr>
                <w:ilvl w:val="0"/>
                <w:numId w:val="34"/>
              </w:numPr>
              <w:rPr>
                <w:bCs/>
                <w:sz w:val="18"/>
                <w:szCs w:val="18"/>
              </w:rPr>
            </w:pPr>
            <w:r w:rsidRPr="00F154B1">
              <w:rPr>
                <w:bCs/>
                <w:sz w:val="18"/>
                <w:szCs w:val="18"/>
              </w:rPr>
              <w:t>Parking spaces accessible only by automated mechanical car parking systems are not required to comply with this code section.</w:t>
            </w:r>
          </w:p>
        </w:tc>
        <w:tc>
          <w:tcPr>
            <w:tcW w:w="1620" w:type="dxa"/>
            <w:tcBorders>
              <w:top w:val="single" w:sz="2" w:space="0" w:color="auto"/>
              <w:left w:val="single" w:sz="2" w:space="0" w:color="auto"/>
              <w:bottom w:val="single" w:sz="2" w:space="0" w:color="auto"/>
              <w:right w:val="single" w:sz="2" w:space="0" w:color="auto"/>
            </w:tcBorders>
          </w:tcPr>
          <w:p w14:paraId="777B36CA" w14:textId="77777777" w:rsidR="003748A3" w:rsidRPr="003B701F" w:rsidRDefault="003748A3">
            <w:pPr>
              <w:rPr>
                <w:sz w:val="18"/>
                <w:szCs w:val="18"/>
              </w:rPr>
            </w:pPr>
          </w:p>
        </w:tc>
      </w:tr>
      <w:tr w:rsidR="00E069FF" w:rsidRPr="003B701F" w14:paraId="12E658F6" w14:textId="77777777" w:rsidTr="004D5927">
        <w:tc>
          <w:tcPr>
            <w:tcW w:w="720" w:type="dxa"/>
            <w:tcBorders>
              <w:top w:val="single" w:sz="2" w:space="0" w:color="auto"/>
              <w:left w:val="single" w:sz="2" w:space="0" w:color="auto"/>
              <w:bottom w:val="single" w:sz="2" w:space="0" w:color="auto"/>
              <w:right w:val="single" w:sz="2" w:space="0" w:color="auto"/>
            </w:tcBorders>
          </w:tcPr>
          <w:p w14:paraId="76786607" w14:textId="392557FE" w:rsidR="00E069FF" w:rsidRPr="003B701F" w:rsidRDefault="00F154B1">
            <w:pPr>
              <w:rPr>
                <w:sz w:val="18"/>
                <w:szCs w:val="18"/>
              </w:rPr>
            </w:pPr>
            <w:r w:rsidRPr="003B701F">
              <w:rPr>
                <w:sz w:val="18"/>
                <w:szCs w:val="18"/>
              </w:rPr>
              <w:t>13</w:t>
            </w:r>
          </w:p>
        </w:tc>
        <w:tc>
          <w:tcPr>
            <w:tcW w:w="810" w:type="dxa"/>
            <w:tcBorders>
              <w:top w:val="single" w:sz="2" w:space="0" w:color="auto"/>
              <w:left w:val="single" w:sz="2" w:space="0" w:color="auto"/>
              <w:bottom w:val="single" w:sz="2" w:space="0" w:color="auto"/>
              <w:right w:val="single" w:sz="2" w:space="0" w:color="auto"/>
            </w:tcBorders>
          </w:tcPr>
          <w:p w14:paraId="03EF0BB0" w14:textId="77777777" w:rsidR="00E069FF" w:rsidRPr="003B701F" w:rsidRDefault="00E069FF">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373A813" w14:textId="666F89E8" w:rsidR="00C24A7B" w:rsidRPr="00C24A7B" w:rsidRDefault="00C24A7B" w:rsidP="00C24A7B">
            <w:pPr>
              <w:widowControl w:val="0"/>
              <w:rPr>
                <w:b/>
                <w:bCs/>
                <w:sz w:val="18"/>
                <w:szCs w:val="18"/>
              </w:rPr>
            </w:pPr>
            <w:r w:rsidRPr="00C24A7B">
              <w:rPr>
                <w:b/>
                <w:bCs/>
                <w:sz w:val="18"/>
                <w:szCs w:val="18"/>
              </w:rPr>
              <w:t>EV Capable Spaces</w:t>
            </w:r>
            <w:r w:rsidRPr="003B701F">
              <w:rPr>
                <w:b/>
                <w:bCs/>
                <w:sz w:val="18"/>
                <w:szCs w:val="18"/>
              </w:rPr>
              <w:t xml:space="preserve"> [</w:t>
            </w:r>
            <w:r w:rsidRPr="00C24A7B">
              <w:rPr>
                <w:b/>
                <w:bCs/>
                <w:sz w:val="18"/>
                <w:szCs w:val="18"/>
              </w:rPr>
              <w:t>5.106.5.3.1</w:t>
            </w:r>
            <w:r w:rsidRPr="003B701F">
              <w:rPr>
                <w:b/>
                <w:bCs/>
                <w:sz w:val="18"/>
                <w:szCs w:val="18"/>
              </w:rPr>
              <w:t>]:</w:t>
            </w:r>
          </w:p>
          <w:p w14:paraId="7703A349" w14:textId="77777777" w:rsidR="00C24A7B" w:rsidRPr="00C24A7B" w:rsidRDefault="00C24A7B" w:rsidP="00C24A7B">
            <w:pPr>
              <w:widowControl w:val="0"/>
              <w:rPr>
                <w:sz w:val="18"/>
                <w:szCs w:val="18"/>
              </w:rPr>
            </w:pPr>
            <w:r w:rsidRPr="00C24A7B">
              <w:rPr>
                <w:b/>
                <w:bCs/>
                <w:sz w:val="18"/>
                <w:szCs w:val="18"/>
              </w:rPr>
              <w:t>[N]</w:t>
            </w:r>
            <w:r w:rsidRPr="00C24A7B">
              <w:rPr>
                <w:sz w:val="18"/>
                <w:szCs w:val="18"/>
              </w:rPr>
              <w:t> EV capable spaces shall be provided in accordance with Table 5.106.5.3.1 and the following requirements:</w:t>
            </w:r>
          </w:p>
          <w:p w14:paraId="619C252C" w14:textId="77777777" w:rsidR="00C24A7B" w:rsidRPr="00C24A7B" w:rsidRDefault="00C24A7B" w:rsidP="00C24A7B">
            <w:pPr>
              <w:widowControl w:val="0"/>
              <w:numPr>
                <w:ilvl w:val="0"/>
                <w:numId w:val="35"/>
              </w:numPr>
              <w:rPr>
                <w:sz w:val="18"/>
                <w:szCs w:val="18"/>
              </w:rPr>
            </w:pPr>
            <w:r w:rsidRPr="00C24A7B">
              <w:rPr>
                <w:sz w:val="18"/>
                <w:szCs w:val="18"/>
              </w:rPr>
              <w:t>Raceways complying with the California Electrical Code and no less than 1-inch (25 mm) diameter shall be provided and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14:paraId="3E4AFA5A" w14:textId="77777777" w:rsidR="00C24A7B" w:rsidRPr="00C24A7B" w:rsidRDefault="00C24A7B" w:rsidP="00C24A7B">
            <w:pPr>
              <w:widowControl w:val="0"/>
              <w:numPr>
                <w:ilvl w:val="0"/>
                <w:numId w:val="35"/>
              </w:numPr>
              <w:rPr>
                <w:sz w:val="18"/>
                <w:szCs w:val="18"/>
              </w:rPr>
            </w:pPr>
            <w:r w:rsidRPr="00C24A7B">
              <w:rPr>
                <w:sz w:val="18"/>
                <w:szCs w:val="18"/>
              </w:rPr>
              <w:t>A service panel or subpanel(s) shall be provided with panel space and electrical load capacity for a dedicated 208/240 volt, 40-ampere minimum branch circuit for each EV capable space, with delivery of 30-ampere minimum to an installed EVSE at each EVCS.</w:t>
            </w:r>
          </w:p>
          <w:p w14:paraId="5D7321B7" w14:textId="77777777" w:rsidR="00C24A7B" w:rsidRPr="00C24A7B" w:rsidRDefault="00C24A7B" w:rsidP="00C24A7B">
            <w:pPr>
              <w:widowControl w:val="0"/>
              <w:numPr>
                <w:ilvl w:val="0"/>
                <w:numId w:val="35"/>
              </w:numPr>
              <w:rPr>
                <w:sz w:val="18"/>
                <w:szCs w:val="18"/>
              </w:rPr>
            </w:pPr>
            <w:r w:rsidRPr="00C24A7B">
              <w:rPr>
                <w:sz w:val="18"/>
                <w:szCs w:val="18"/>
              </w:rPr>
              <w:t>The electrical system and any on-site distribution transformers shall have sufficient capacity to supply full rated amperage at each EV capable space.</w:t>
            </w:r>
          </w:p>
          <w:p w14:paraId="24E14D36" w14:textId="77777777" w:rsidR="00C24A7B" w:rsidRPr="00C24A7B" w:rsidRDefault="00C24A7B" w:rsidP="00C24A7B">
            <w:pPr>
              <w:widowControl w:val="0"/>
              <w:numPr>
                <w:ilvl w:val="0"/>
                <w:numId w:val="35"/>
              </w:numPr>
              <w:rPr>
                <w:sz w:val="18"/>
                <w:szCs w:val="18"/>
              </w:rPr>
            </w:pPr>
            <w:r w:rsidRPr="00C24A7B">
              <w:rPr>
                <w:sz w:val="18"/>
                <w:szCs w:val="18"/>
              </w:rPr>
              <w:t>The service panel or subpanel circuit directory shall identify the reserved overcurrent protective device space(s) as "EV CAPABLE". The raceway termination location shall be permanently and visibly marked as "EV CAPABLE."</w:t>
            </w:r>
          </w:p>
          <w:p w14:paraId="725BE163" w14:textId="77777777" w:rsidR="00C24A7B" w:rsidRPr="00C24A7B" w:rsidRDefault="00C24A7B" w:rsidP="00C24A7B">
            <w:pPr>
              <w:widowControl w:val="0"/>
              <w:rPr>
                <w:sz w:val="18"/>
                <w:szCs w:val="18"/>
              </w:rPr>
            </w:pPr>
            <w:r w:rsidRPr="00C24A7B">
              <w:rPr>
                <w:sz w:val="18"/>
                <w:szCs w:val="18"/>
              </w:rPr>
              <w:br/>
            </w:r>
            <w:r w:rsidRPr="00C24A7B">
              <w:rPr>
                <w:b/>
                <w:bCs/>
                <w:sz w:val="18"/>
                <w:szCs w:val="18"/>
              </w:rPr>
              <w:t>Note:</w:t>
            </w:r>
            <w:r w:rsidRPr="00C24A7B">
              <w:rPr>
                <w:sz w:val="18"/>
                <w:szCs w:val="18"/>
              </w:rPr>
              <w:t xml:space="preserve"> 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1ECACA40" w14:textId="77777777" w:rsidR="00966200" w:rsidRPr="003B701F" w:rsidRDefault="00966200" w:rsidP="00E069FF">
            <w:pPr>
              <w:widowControl w:val="0"/>
              <w:rPr>
                <w:sz w:val="18"/>
                <w:szCs w:val="18"/>
              </w:rPr>
            </w:pPr>
          </w:p>
          <w:p w14:paraId="3AD079D4" w14:textId="77777777" w:rsidR="00C24A7B" w:rsidRPr="00C24A7B" w:rsidRDefault="00C24A7B" w:rsidP="00C24A7B">
            <w:pPr>
              <w:widowControl w:val="0"/>
              <w:jc w:val="center"/>
              <w:rPr>
                <w:sz w:val="18"/>
                <w:szCs w:val="18"/>
              </w:rPr>
            </w:pPr>
            <w:r w:rsidRPr="00C24A7B">
              <w:rPr>
                <w:b/>
                <w:bCs/>
                <w:sz w:val="18"/>
                <w:szCs w:val="18"/>
              </w:rPr>
              <w:t>TABLE 5.106.5.3.1</w:t>
            </w:r>
          </w:p>
          <w:tbl>
            <w:tblPr>
              <w:tblStyle w:val="TableGrid"/>
              <w:tblW w:w="0" w:type="auto"/>
              <w:jc w:val="center"/>
              <w:tblLayout w:type="fixed"/>
              <w:tblLook w:val="04A0" w:firstRow="1" w:lastRow="0" w:firstColumn="1" w:lastColumn="0" w:noHBand="0" w:noVBand="1"/>
            </w:tblPr>
            <w:tblGrid>
              <w:gridCol w:w="1460"/>
              <w:gridCol w:w="1620"/>
              <w:gridCol w:w="2680"/>
            </w:tblGrid>
            <w:tr w:rsidR="00C24A7B" w:rsidRPr="00C24A7B" w14:paraId="6C5D3F06" w14:textId="77777777" w:rsidTr="00C24A7B">
              <w:trPr>
                <w:trHeight w:val="984"/>
                <w:jc w:val="center"/>
              </w:trPr>
              <w:tc>
                <w:tcPr>
                  <w:tcW w:w="1460" w:type="dxa"/>
                  <w:tcBorders>
                    <w:bottom w:val="double" w:sz="4" w:space="0" w:color="000000"/>
                  </w:tcBorders>
                  <w:hideMark/>
                </w:tcPr>
                <w:p w14:paraId="6ADE8B03" w14:textId="77777777" w:rsidR="00C24A7B" w:rsidRPr="00C24A7B" w:rsidRDefault="00C24A7B" w:rsidP="00C24A7B">
                  <w:pPr>
                    <w:widowControl w:val="0"/>
                    <w:jc w:val="center"/>
                    <w:rPr>
                      <w:b/>
                      <w:bCs/>
                      <w:sz w:val="18"/>
                      <w:szCs w:val="18"/>
                    </w:rPr>
                  </w:pPr>
                  <w:r w:rsidRPr="00C24A7B">
                    <w:rPr>
                      <w:b/>
                      <w:bCs/>
                      <w:sz w:val="18"/>
                      <w:szCs w:val="18"/>
                    </w:rPr>
                    <w:t>TOTAL NUMBER OF</w:t>
                  </w:r>
                  <w:r w:rsidRPr="00C24A7B">
                    <w:rPr>
                      <w:b/>
                      <w:bCs/>
                      <w:sz w:val="18"/>
                      <w:szCs w:val="18"/>
                    </w:rPr>
                    <w:br/>
                    <w:t>ACTUAL PARKING</w:t>
                  </w:r>
                  <w:r w:rsidRPr="00C24A7B">
                    <w:rPr>
                      <w:b/>
                      <w:bCs/>
                      <w:sz w:val="18"/>
                      <w:szCs w:val="18"/>
                    </w:rPr>
                    <w:br/>
                    <w:t>SPACES</w:t>
                  </w:r>
                </w:p>
              </w:tc>
              <w:tc>
                <w:tcPr>
                  <w:tcW w:w="1620" w:type="dxa"/>
                  <w:tcBorders>
                    <w:bottom w:val="double" w:sz="4" w:space="0" w:color="000000"/>
                  </w:tcBorders>
                  <w:hideMark/>
                </w:tcPr>
                <w:p w14:paraId="7687D97D" w14:textId="77777777" w:rsidR="00C24A7B" w:rsidRPr="00C24A7B" w:rsidRDefault="00C24A7B" w:rsidP="00C24A7B">
                  <w:pPr>
                    <w:widowControl w:val="0"/>
                    <w:jc w:val="center"/>
                    <w:rPr>
                      <w:b/>
                      <w:bCs/>
                      <w:sz w:val="18"/>
                      <w:szCs w:val="18"/>
                    </w:rPr>
                  </w:pPr>
                  <w:r w:rsidRPr="00C24A7B">
                    <w:rPr>
                      <w:b/>
                      <w:bCs/>
                      <w:sz w:val="18"/>
                      <w:szCs w:val="18"/>
                    </w:rPr>
                    <w:t>NUMBER OF</w:t>
                  </w:r>
                  <w:r w:rsidRPr="00C24A7B">
                    <w:rPr>
                      <w:b/>
                      <w:bCs/>
                      <w:sz w:val="18"/>
                      <w:szCs w:val="18"/>
                    </w:rPr>
                    <w:br/>
                    <w:t>REQUIRED EV</w:t>
                  </w:r>
                  <w:r w:rsidRPr="00C24A7B">
                    <w:rPr>
                      <w:b/>
                      <w:bCs/>
                      <w:sz w:val="18"/>
                      <w:szCs w:val="18"/>
                    </w:rPr>
                    <w:br/>
                    <w:t>CAPABLE SPACES</w:t>
                  </w:r>
                </w:p>
              </w:tc>
              <w:tc>
                <w:tcPr>
                  <w:tcW w:w="2680" w:type="dxa"/>
                  <w:tcBorders>
                    <w:bottom w:val="double" w:sz="4" w:space="0" w:color="000000"/>
                  </w:tcBorders>
                  <w:hideMark/>
                </w:tcPr>
                <w:p w14:paraId="54AF83B9" w14:textId="77777777" w:rsidR="00C24A7B" w:rsidRPr="00C24A7B" w:rsidRDefault="00C24A7B" w:rsidP="00C24A7B">
                  <w:pPr>
                    <w:widowControl w:val="0"/>
                    <w:jc w:val="center"/>
                    <w:rPr>
                      <w:b/>
                      <w:bCs/>
                      <w:sz w:val="18"/>
                      <w:szCs w:val="18"/>
                    </w:rPr>
                  </w:pPr>
                  <w:r w:rsidRPr="00C24A7B">
                    <w:rPr>
                      <w:b/>
                      <w:bCs/>
                      <w:sz w:val="18"/>
                      <w:szCs w:val="18"/>
                    </w:rPr>
                    <w:t>NUMBER OF EVCS</w:t>
                  </w:r>
                  <w:r w:rsidRPr="00C24A7B">
                    <w:rPr>
                      <w:b/>
                      <w:bCs/>
                      <w:sz w:val="18"/>
                      <w:szCs w:val="18"/>
                    </w:rPr>
                    <w:br/>
                    <w:t>(EV CAPABLE</w:t>
                  </w:r>
                  <w:r w:rsidRPr="00C24A7B">
                    <w:rPr>
                      <w:b/>
                      <w:bCs/>
                      <w:sz w:val="18"/>
                      <w:szCs w:val="18"/>
                    </w:rPr>
                    <w:br/>
                    <w:t>SPACES PROVIDED WITH EVSE)</w:t>
                  </w:r>
                  <w:r w:rsidRPr="00C24A7B">
                    <w:rPr>
                      <w:b/>
                      <w:bCs/>
                      <w:sz w:val="18"/>
                      <w:szCs w:val="18"/>
                      <w:vertAlign w:val="superscript"/>
                    </w:rPr>
                    <w:t>2</w:t>
                  </w:r>
                </w:p>
              </w:tc>
            </w:tr>
            <w:tr w:rsidR="00C24A7B" w:rsidRPr="00C24A7B" w14:paraId="1846D9BF" w14:textId="77777777" w:rsidTr="00C24A7B">
              <w:trPr>
                <w:trHeight w:val="202"/>
                <w:jc w:val="center"/>
              </w:trPr>
              <w:tc>
                <w:tcPr>
                  <w:tcW w:w="1460" w:type="dxa"/>
                  <w:tcBorders>
                    <w:top w:val="double" w:sz="4" w:space="0" w:color="000000"/>
                  </w:tcBorders>
                  <w:hideMark/>
                </w:tcPr>
                <w:p w14:paraId="5047BBD2" w14:textId="77777777" w:rsidR="00C24A7B" w:rsidRPr="00C24A7B" w:rsidRDefault="00C24A7B" w:rsidP="00C24A7B">
                  <w:pPr>
                    <w:widowControl w:val="0"/>
                    <w:jc w:val="center"/>
                    <w:rPr>
                      <w:sz w:val="18"/>
                      <w:szCs w:val="18"/>
                    </w:rPr>
                  </w:pPr>
                  <w:r w:rsidRPr="00C24A7B">
                    <w:rPr>
                      <w:sz w:val="18"/>
                      <w:szCs w:val="18"/>
                    </w:rPr>
                    <w:t>0—9</w:t>
                  </w:r>
                </w:p>
              </w:tc>
              <w:tc>
                <w:tcPr>
                  <w:tcW w:w="1620" w:type="dxa"/>
                  <w:tcBorders>
                    <w:top w:val="double" w:sz="4" w:space="0" w:color="000000"/>
                  </w:tcBorders>
                  <w:hideMark/>
                </w:tcPr>
                <w:p w14:paraId="6AFD3DD4" w14:textId="77777777" w:rsidR="00C24A7B" w:rsidRPr="00C24A7B" w:rsidRDefault="00C24A7B" w:rsidP="00C24A7B">
                  <w:pPr>
                    <w:widowControl w:val="0"/>
                    <w:jc w:val="center"/>
                    <w:rPr>
                      <w:sz w:val="18"/>
                      <w:szCs w:val="18"/>
                    </w:rPr>
                  </w:pPr>
                  <w:r w:rsidRPr="00C24A7B">
                    <w:rPr>
                      <w:sz w:val="18"/>
                      <w:szCs w:val="18"/>
                    </w:rPr>
                    <w:t>0</w:t>
                  </w:r>
                </w:p>
              </w:tc>
              <w:tc>
                <w:tcPr>
                  <w:tcW w:w="2680" w:type="dxa"/>
                  <w:tcBorders>
                    <w:top w:val="double" w:sz="4" w:space="0" w:color="000000"/>
                  </w:tcBorders>
                  <w:hideMark/>
                </w:tcPr>
                <w:p w14:paraId="1039E65B" w14:textId="77777777" w:rsidR="00C24A7B" w:rsidRPr="00C24A7B" w:rsidRDefault="00C24A7B" w:rsidP="00C24A7B">
                  <w:pPr>
                    <w:widowControl w:val="0"/>
                    <w:jc w:val="center"/>
                    <w:rPr>
                      <w:sz w:val="18"/>
                      <w:szCs w:val="18"/>
                    </w:rPr>
                  </w:pPr>
                  <w:r w:rsidRPr="00C24A7B">
                    <w:rPr>
                      <w:sz w:val="18"/>
                      <w:szCs w:val="18"/>
                    </w:rPr>
                    <w:t>0</w:t>
                  </w:r>
                </w:p>
              </w:tc>
            </w:tr>
            <w:tr w:rsidR="00C24A7B" w:rsidRPr="00C24A7B" w14:paraId="6B51BC47" w14:textId="77777777" w:rsidTr="00C24A7B">
              <w:trPr>
                <w:trHeight w:val="202"/>
                <w:jc w:val="center"/>
              </w:trPr>
              <w:tc>
                <w:tcPr>
                  <w:tcW w:w="1460" w:type="dxa"/>
                  <w:hideMark/>
                </w:tcPr>
                <w:p w14:paraId="711C4010" w14:textId="77777777" w:rsidR="00C24A7B" w:rsidRPr="00C24A7B" w:rsidRDefault="00C24A7B" w:rsidP="00C24A7B">
                  <w:pPr>
                    <w:widowControl w:val="0"/>
                    <w:jc w:val="center"/>
                    <w:rPr>
                      <w:sz w:val="18"/>
                      <w:szCs w:val="18"/>
                    </w:rPr>
                  </w:pPr>
                  <w:r w:rsidRPr="00C24A7B">
                    <w:rPr>
                      <w:sz w:val="18"/>
                      <w:szCs w:val="18"/>
                    </w:rPr>
                    <w:t>10—25</w:t>
                  </w:r>
                </w:p>
              </w:tc>
              <w:tc>
                <w:tcPr>
                  <w:tcW w:w="1620" w:type="dxa"/>
                  <w:hideMark/>
                </w:tcPr>
                <w:p w14:paraId="63D2912F" w14:textId="77777777" w:rsidR="00C24A7B" w:rsidRPr="00C24A7B" w:rsidRDefault="00C24A7B" w:rsidP="00C24A7B">
                  <w:pPr>
                    <w:widowControl w:val="0"/>
                    <w:jc w:val="center"/>
                    <w:rPr>
                      <w:sz w:val="18"/>
                      <w:szCs w:val="18"/>
                    </w:rPr>
                  </w:pPr>
                  <w:r w:rsidRPr="00C24A7B">
                    <w:rPr>
                      <w:sz w:val="18"/>
                      <w:szCs w:val="18"/>
                    </w:rPr>
                    <w:t>4</w:t>
                  </w:r>
                </w:p>
              </w:tc>
              <w:tc>
                <w:tcPr>
                  <w:tcW w:w="2680" w:type="dxa"/>
                  <w:hideMark/>
                </w:tcPr>
                <w:p w14:paraId="20189D28" w14:textId="77777777" w:rsidR="00C24A7B" w:rsidRPr="00C24A7B" w:rsidRDefault="00C24A7B" w:rsidP="00C24A7B">
                  <w:pPr>
                    <w:widowControl w:val="0"/>
                    <w:jc w:val="center"/>
                    <w:rPr>
                      <w:sz w:val="18"/>
                      <w:szCs w:val="18"/>
                    </w:rPr>
                  </w:pPr>
                  <w:r w:rsidRPr="00C24A7B">
                    <w:rPr>
                      <w:sz w:val="18"/>
                      <w:szCs w:val="18"/>
                    </w:rPr>
                    <w:t>0</w:t>
                  </w:r>
                </w:p>
              </w:tc>
            </w:tr>
            <w:tr w:rsidR="00C24A7B" w:rsidRPr="00C24A7B" w14:paraId="1080807F" w14:textId="77777777" w:rsidTr="00C24A7B">
              <w:trPr>
                <w:trHeight w:val="195"/>
                <w:jc w:val="center"/>
              </w:trPr>
              <w:tc>
                <w:tcPr>
                  <w:tcW w:w="1460" w:type="dxa"/>
                  <w:hideMark/>
                </w:tcPr>
                <w:p w14:paraId="39B0EB33" w14:textId="77777777" w:rsidR="00C24A7B" w:rsidRPr="00C24A7B" w:rsidRDefault="00C24A7B" w:rsidP="00C24A7B">
                  <w:pPr>
                    <w:widowControl w:val="0"/>
                    <w:jc w:val="center"/>
                    <w:rPr>
                      <w:sz w:val="18"/>
                      <w:szCs w:val="18"/>
                    </w:rPr>
                  </w:pPr>
                  <w:r w:rsidRPr="00C24A7B">
                    <w:rPr>
                      <w:sz w:val="18"/>
                      <w:szCs w:val="18"/>
                    </w:rPr>
                    <w:t>26—50</w:t>
                  </w:r>
                </w:p>
              </w:tc>
              <w:tc>
                <w:tcPr>
                  <w:tcW w:w="1620" w:type="dxa"/>
                  <w:hideMark/>
                </w:tcPr>
                <w:p w14:paraId="533BE3A9" w14:textId="77777777" w:rsidR="00C24A7B" w:rsidRPr="00C24A7B" w:rsidRDefault="00C24A7B" w:rsidP="00C24A7B">
                  <w:pPr>
                    <w:widowControl w:val="0"/>
                    <w:jc w:val="center"/>
                    <w:rPr>
                      <w:sz w:val="18"/>
                      <w:szCs w:val="18"/>
                    </w:rPr>
                  </w:pPr>
                  <w:r w:rsidRPr="00C24A7B">
                    <w:rPr>
                      <w:sz w:val="18"/>
                      <w:szCs w:val="18"/>
                    </w:rPr>
                    <w:t>8</w:t>
                  </w:r>
                </w:p>
              </w:tc>
              <w:tc>
                <w:tcPr>
                  <w:tcW w:w="2680" w:type="dxa"/>
                  <w:hideMark/>
                </w:tcPr>
                <w:p w14:paraId="3B99A5F5" w14:textId="77777777" w:rsidR="00C24A7B" w:rsidRPr="00C24A7B" w:rsidRDefault="00C24A7B" w:rsidP="00C24A7B">
                  <w:pPr>
                    <w:widowControl w:val="0"/>
                    <w:jc w:val="center"/>
                    <w:rPr>
                      <w:sz w:val="18"/>
                      <w:szCs w:val="18"/>
                    </w:rPr>
                  </w:pPr>
                  <w:r w:rsidRPr="00C24A7B">
                    <w:rPr>
                      <w:sz w:val="18"/>
                      <w:szCs w:val="18"/>
                    </w:rPr>
                    <w:t>2</w:t>
                  </w:r>
                </w:p>
              </w:tc>
            </w:tr>
            <w:tr w:rsidR="00C24A7B" w:rsidRPr="00C24A7B" w14:paraId="3D2D1367" w14:textId="77777777" w:rsidTr="00C24A7B">
              <w:trPr>
                <w:trHeight w:val="202"/>
                <w:jc w:val="center"/>
              </w:trPr>
              <w:tc>
                <w:tcPr>
                  <w:tcW w:w="1460" w:type="dxa"/>
                  <w:hideMark/>
                </w:tcPr>
                <w:p w14:paraId="2CCE4F78" w14:textId="77777777" w:rsidR="00C24A7B" w:rsidRPr="00C24A7B" w:rsidRDefault="00C24A7B" w:rsidP="00C24A7B">
                  <w:pPr>
                    <w:widowControl w:val="0"/>
                    <w:jc w:val="center"/>
                    <w:rPr>
                      <w:sz w:val="18"/>
                      <w:szCs w:val="18"/>
                    </w:rPr>
                  </w:pPr>
                  <w:r w:rsidRPr="00C24A7B">
                    <w:rPr>
                      <w:sz w:val="18"/>
                      <w:szCs w:val="18"/>
                    </w:rPr>
                    <w:t>51—75</w:t>
                  </w:r>
                </w:p>
              </w:tc>
              <w:tc>
                <w:tcPr>
                  <w:tcW w:w="1620" w:type="dxa"/>
                  <w:hideMark/>
                </w:tcPr>
                <w:p w14:paraId="01CB8571" w14:textId="77777777" w:rsidR="00C24A7B" w:rsidRPr="00C24A7B" w:rsidRDefault="00C24A7B" w:rsidP="00C24A7B">
                  <w:pPr>
                    <w:widowControl w:val="0"/>
                    <w:jc w:val="center"/>
                    <w:rPr>
                      <w:sz w:val="18"/>
                      <w:szCs w:val="18"/>
                    </w:rPr>
                  </w:pPr>
                  <w:r w:rsidRPr="00C24A7B">
                    <w:rPr>
                      <w:sz w:val="18"/>
                      <w:szCs w:val="18"/>
                    </w:rPr>
                    <w:t>13</w:t>
                  </w:r>
                </w:p>
              </w:tc>
              <w:tc>
                <w:tcPr>
                  <w:tcW w:w="2680" w:type="dxa"/>
                  <w:hideMark/>
                </w:tcPr>
                <w:p w14:paraId="77CAE12A" w14:textId="77777777" w:rsidR="00C24A7B" w:rsidRPr="00C24A7B" w:rsidRDefault="00C24A7B" w:rsidP="00C24A7B">
                  <w:pPr>
                    <w:widowControl w:val="0"/>
                    <w:jc w:val="center"/>
                    <w:rPr>
                      <w:sz w:val="18"/>
                      <w:szCs w:val="18"/>
                    </w:rPr>
                  </w:pPr>
                  <w:r w:rsidRPr="00C24A7B">
                    <w:rPr>
                      <w:sz w:val="18"/>
                      <w:szCs w:val="18"/>
                    </w:rPr>
                    <w:t>3</w:t>
                  </w:r>
                </w:p>
              </w:tc>
            </w:tr>
            <w:tr w:rsidR="00C24A7B" w:rsidRPr="00C24A7B" w14:paraId="467EB328" w14:textId="77777777" w:rsidTr="00C24A7B">
              <w:trPr>
                <w:trHeight w:val="202"/>
                <w:jc w:val="center"/>
              </w:trPr>
              <w:tc>
                <w:tcPr>
                  <w:tcW w:w="1460" w:type="dxa"/>
                  <w:hideMark/>
                </w:tcPr>
                <w:p w14:paraId="054E2CAA" w14:textId="77777777" w:rsidR="00C24A7B" w:rsidRPr="00C24A7B" w:rsidRDefault="00C24A7B" w:rsidP="00C24A7B">
                  <w:pPr>
                    <w:widowControl w:val="0"/>
                    <w:jc w:val="center"/>
                    <w:rPr>
                      <w:sz w:val="18"/>
                      <w:szCs w:val="18"/>
                    </w:rPr>
                  </w:pPr>
                  <w:r w:rsidRPr="00C24A7B">
                    <w:rPr>
                      <w:sz w:val="18"/>
                      <w:szCs w:val="18"/>
                    </w:rPr>
                    <w:t>76—100</w:t>
                  </w:r>
                </w:p>
              </w:tc>
              <w:tc>
                <w:tcPr>
                  <w:tcW w:w="1620" w:type="dxa"/>
                  <w:hideMark/>
                </w:tcPr>
                <w:p w14:paraId="23142BDC" w14:textId="77777777" w:rsidR="00C24A7B" w:rsidRPr="00C24A7B" w:rsidRDefault="00C24A7B" w:rsidP="00C24A7B">
                  <w:pPr>
                    <w:widowControl w:val="0"/>
                    <w:jc w:val="center"/>
                    <w:rPr>
                      <w:sz w:val="18"/>
                      <w:szCs w:val="18"/>
                    </w:rPr>
                  </w:pPr>
                  <w:r w:rsidRPr="00C24A7B">
                    <w:rPr>
                      <w:sz w:val="18"/>
                      <w:szCs w:val="18"/>
                    </w:rPr>
                    <w:t>17</w:t>
                  </w:r>
                </w:p>
              </w:tc>
              <w:tc>
                <w:tcPr>
                  <w:tcW w:w="2680" w:type="dxa"/>
                  <w:hideMark/>
                </w:tcPr>
                <w:p w14:paraId="57E34FF1" w14:textId="77777777" w:rsidR="00C24A7B" w:rsidRPr="00C24A7B" w:rsidRDefault="00C24A7B" w:rsidP="00C24A7B">
                  <w:pPr>
                    <w:widowControl w:val="0"/>
                    <w:jc w:val="center"/>
                    <w:rPr>
                      <w:sz w:val="18"/>
                      <w:szCs w:val="18"/>
                    </w:rPr>
                  </w:pPr>
                  <w:r w:rsidRPr="00C24A7B">
                    <w:rPr>
                      <w:sz w:val="18"/>
                      <w:szCs w:val="18"/>
                    </w:rPr>
                    <w:t>4</w:t>
                  </w:r>
                </w:p>
              </w:tc>
            </w:tr>
            <w:tr w:rsidR="00C24A7B" w:rsidRPr="00C24A7B" w14:paraId="0A4E1484" w14:textId="77777777" w:rsidTr="00C24A7B">
              <w:trPr>
                <w:trHeight w:val="195"/>
                <w:jc w:val="center"/>
              </w:trPr>
              <w:tc>
                <w:tcPr>
                  <w:tcW w:w="1460" w:type="dxa"/>
                  <w:hideMark/>
                </w:tcPr>
                <w:p w14:paraId="05ABE0DF" w14:textId="77777777" w:rsidR="00C24A7B" w:rsidRPr="00C24A7B" w:rsidRDefault="00C24A7B" w:rsidP="00C24A7B">
                  <w:pPr>
                    <w:widowControl w:val="0"/>
                    <w:jc w:val="center"/>
                    <w:rPr>
                      <w:sz w:val="18"/>
                      <w:szCs w:val="18"/>
                    </w:rPr>
                  </w:pPr>
                  <w:r w:rsidRPr="00C24A7B">
                    <w:rPr>
                      <w:sz w:val="18"/>
                      <w:szCs w:val="18"/>
                    </w:rPr>
                    <w:t>101—150</w:t>
                  </w:r>
                </w:p>
              </w:tc>
              <w:tc>
                <w:tcPr>
                  <w:tcW w:w="1620" w:type="dxa"/>
                  <w:hideMark/>
                </w:tcPr>
                <w:p w14:paraId="2DDE8E99" w14:textId="77777777" w:rsidR="00C24A7B" w:rsidRPr="00C24A7B" w:rsidRDefault="00C24A7B" w:rsidP="00C24A7B">
                  <w:pPr>
                    <w:widowControl w:val="0"/>
                    <w:jc w:val="center"/>
                    <w:rPr>
                      <w:sz w:val="18"/>
                      <w:szCs w:val="18"/>
                    </w:rPr>
                  </w:pPr>
                  <w:r w:rsidRPr="00C24A7B">
                    <w:rPr>
                      <w:sz w:val="18"/>
                      <w:szCs w:val="18"/>
                    </w:rPr>
                    <w:t>25</w:t>
                  </w:r>
                </w:p>
              </w:tc>
              <w:tc>
                <w:tcPr>
                  <w:tcW w:w="2680" w:type="dxa"/>
                  <w:hideMark/>
                </w:tcPr>
                <w:p w14:paraId="4E115747" w14:textId="77777777" w:rsidR="00C24A7B" w:rsidRPr="00C24A7B" w:rsidRDefault="00C24A7B" w:rsidP="00C24A7B">
                  <w:pPr>
                    <w:widowControl w:val="0"/>
                    <w:jc w:val="center"/>
                    <w:rPr>
                      <w:sz w:val="18"/>
                      <w:szCs w:val="18"/>
                    </w:rPr>
                  </w:pPr>
                  <w:r w:rsidRPr="00C24A7B">
                    <w:rPr>
                      <w:sz w:val="18"/>
                      <w:szCs w:val="18"/>
                    </w:rPr>
                    <w:t>6</w:t>
                  </w:r>
                </w:p>
              </w:tc>
            </w:tr>
            <w:tr w:rsidR="00C24A7B" w:rsidRPr="00C24A7B" w14:paraId="1EB7137B" w14:textId="77777777" w:rsidTr="00C24A7B">
              <w:trPr>
                <w:trHeight w:val="202"/>
                <w:jc w:val="center"/>
              </w:trPr>
              <w:tc>
                <w:tcPr>
                  <w:tcW w:w="1460" w:type="dxa"/>
                  <w:hideMark/>
                </w:tcPr>
                <w:p w14:paraId="7075B7A2" w14:textId="77777777" w:rsidR="00C24A7B" w:rsidRPr="00C24A7B" w:rsidRDefault="00C24A7B" w:rsidP="00C24A7B">
                  <w:pPr>
                    <w:widowControl w:val="0"/>
                    <w:jc w:val="center"/>
                    <w:rPr>
                      <w:sz w:val="18"/>
                      <w:szCs w:val="18"/>
                    </w:rPr>
                  </w:pPr>
                  <w:r w:rsidRPr="00C24A7B">
                    <w:rPr>
                      <w:sz w:val="18"/>
                      <w:szCs w:val="18"/>
                    </w:rPr>
                    <w:t>151—200</w:t>
                  </w:r>
                </w:p>
              </w:tc>
              <w:tc>
                <w:tcPr>
                  <w:tcW w:w="1620" w:type="dxa"/>
                  <w:hideMark/>
                </w:tcPr>
                <w:p w14:paraId="6F12BE15" w14:textId="77777777" w:rsidR="00C24A7B" w:rsidRPr="00C24A7B" w:rsidRDefault="00C24A7B" w:rsidP="00C24A7B">
                  <w:pPr>
                    <w:widowControl w:val="0"/>
                    <w:jc w:val="center"/>
                    <w:rPr>
                      <w:sz w:val="18"/>
                      <w:szCs w:val="18"/>
                    </w:rPr>
                  </w:pPr>
                  <w:r w:rsidRPr="00C24A7B">
                    <w:rPr>
                      <w:sz w:val="18"/>
                      <w:szCs w:val="18"/>
                    </w:rPr>
                    <w:t>35</w:t>
                  </w:r>
                </w:p>
              </w:tc>
              <w:tc>
                <w:tcPr>
                  <w:tcW w:w="2680" w:type="dxa"/>
                  <w:hideMark/>
                </w:tcPr>
                <w:p w14:paraId="3D130BC3" w14:textId="77777777" w:rsidR="00C24A7B" w:rsidRPr="00C24A7B" w:rsidRDefault="00C24A7B" w:rsidP="00C24A7B">
                  <w:pPr>
                    <w:widowControl w:val="0"/>
                    <w:jc w:val="center"/>
                    <w:rPr>
                      <w:sz w:val="18"/>
                      <w:szCs w:val="18"/>
                    </w:rPr>
                  </w:pPr>
                  <w:r w:rsidRPr="00C24A7B">
                    <w:rPr>
                      <w:sz w:val="18"/>
                      <w:szCs w:val="18"/>
                    </w:rPr>
                    <w:t>9</w:t>
                  </w:r>
                </w:p>
              </w:tc>
            </w:tr>
            <w:tr w:rsidR="00C24A7B" w:rsidRPr="00C24A7B" w14:paraId="57BDD07A" w14:textId="77777777" w:rsidTr="00C24A7B">
              <w:trPr>
                <w:trHeight w:val="202"/>
                <w:jc w:val="center"/>
              </w:trPr>
              <w:tc>
                <w:tcPr>
                  <w:tcW w:w="1460" w:type="dxa"/>
                  <w:hideMark/>
                </w:tcPr>
                <w:p w14:paraId="70730EC7" w14:textId="77777777" w:rsidR="00C24A7B" w:rsidRPr="00C24A7B" w:rsidRDefault="00C24A7B" w:rsidP="00C24A7B">
                  <w:pPr>
                    <w:widowControl w:val="0"/>
                    <w:jc w:val="center"/>
                    <w:rPr>
                      <w:sz w:val="18"/>
                      <w:szCs w:val="18"/>
                    </w:rPr>
                  </w:pPr>
                  <w:r w:rsidRPr="00C24A7B">
                    <w:rPr>
                      <w:sz w:val="18"/>
                      <w:szCs w:val="18"/>
                    </w:rPr>
                    <w:lastRenderedPageBreak/>
                    <w:t>201 and over</w:t>
                  </w:r>
                </w:p>
              </w:tc>
              <w:tc>
                <w:tcPr>
                  <w:tcW w:w="1620" w:type="dxa"/>
                  <w:hideMark/>
                </w:tcPr>
                <w:p w14:paraId="090AD1DF" w14:textId="77777777" w:rsidR="00C24A7B" w:rsidRPr="00C24A7B" w:rsidRDefault="00C24A7B" w:rsidP="00C24A7B">
                  <w:pPr>
                    <w:widowControl w:val="0"/>
                    <w:jc w:val="center"/>
                    <w:rPr>
                      <w:sz w:val="18"/>
                      <w:szCs w:val="18"/>
                    </w:rPr>
                  </w:pPr>
                  <w:r w:rsidRPr="00C24A7B">
                    <w:rPr>
                      <w:sz w:val="18"/>
                      <w:szCs w:val="18"/>
                    </w:rPr>
                    <w:t>20 percent of total</w:t>
                  </w:r>
                  <w:r w:rsidRPr="00C24A7B">
                    <w:rPr>
                      <w:sz w:val="18"/>
                      <w:szCs w:val="18"/>
                      <w:vertAlign w:val="superscript"/>
                    </w:rPr>
                    <w:t>1</w:t>
                  </w:r>
                </w:p>
              </w:tc>
              <w:tc>
                <w:tcPr>
                  <w:tcW w:w="2680" w:type="dxa"/>
                  <w:hideMark/>
                </w:tcPr>
                <w:p w14:paraId="7F2208F0" w14:textId="77777777" w:rsidR="00C24A7B" w:rsidRPr="00C24A7B" w:rsidRDefault="00C24A7B" w:rsidP="00C24A7B">
                  <w:pPr>
                    <w:widowControl w:val="0"/>
                    <w:jc w:val="center"/>
                    <w:rPr>
                      <w:sz w:val="18"/>
                      <w:szCs w:val="18"/>
                    </w:rPr>
                  </w:pPr>
                  <w:r w:rsidRPr="00C24A7B">
                    <w:rPr>
                      <w:sz w:val="18"/>
                      <w:szCs w:val="18"/>
                    </w:rPr>
                    <w:t>25 percent of EV capable spaces</w:t>
                  </w:r>
                  <w:r w:rsidRPr="00C24A7B">
                    <w:rPr>
                      <w:sz w:val="18"/>
                      <w:szCs w:val="18"/>
                      <w:vertAlign w:val="superscript"/>
                    </w:rPr>
                    <w:t>1</w:t>
                  </w:r>
                </w:p>
              </w:tc>
            </w:tr>
          </w:tbl>
          <w:p w14:paraId="27F3CABD" w14:textId="77777777" w:rsidR="00C24A7B" w:rsidRPr="00C24A7B" w:rsidRDefault="00C24A7B" w:rsidP="00C24A7B">
            <w:pPr>
              <w:widowControl w:val="0"/>
              <w:rPr>
                <w:sz w:val="18"/>
                <w:szCs w:val="18"/>
              </w:rPr>
            </w:pPr>
          </w:p>
          <w:p w14:paraId="4EB57626" w14:textId="77777777" w:rsidR="00C24A7B" w:rsidRPr="00C24A7B" w:rsidRDefault="00C24A7B" w:rsidP="00C24A7B">
            <w:pPr>
              <w:widowControl w:val="0"/>
              <w:numPr>
                <w:ilvl w:val="0"/>
                <w:numId w:val="36"/>
              </w:numPr>
              <w:rPr>
                <w:sz w:val="18"/>
                <w:szCs w:val="18"/>
              </w:rPr>
            </w:pPr>
            <w:r w:rsidRPr="00C24A7B">
              <w:rPr>
                <w:sz w:val="18"/>
                <w:szCs w:val="18"/>
              </w:rPr>
              <w:t>Calculation for spaces shall be rounded up to the nearest whole number.</w:t>
            </w:r>
          </w:p>
          <w:p w14:paraId="18CA1E35" w14:textId="0A7F1D46" w:rsidR="00C24A7B" w:rsidRPr="003B701F" w:rsidRDefault="00C24A7B" w:rsidP="00E069FF">
            <w:pPr>
              <w:widowControl w:val="0"/>
              <w:numPr>
                <w:ilvl w:val="0"/>
                <w:numId w:val="36"/>
              </w:numPr>
              <w:rPr>
                <w:sz w:val="18"/>
                <w:szCs w:val="18"/>
              </w:rPr>
            </w:pPr>
            <w:r w:rsidRPr="00C24A7B">
              <w:rPr>
                <w:sz w:val="18"/>
                <w:szCs w:val="18"/>
              </w:rPr>
              <w:t>The number of required EVCS (EV capable spaces provided with EVSE) in column 3 count toward the total number of required EV capable spaces shown in column 2.</w:t>
            </w:r>
          </w:p>
        </w:tc>
        <w:tc>
          <w:tcPr>
            <w:tcW w:w="1620" w:type="dxa"/>
            <w:tcBorders>
              <w:top w:val="single" w:sz="2" w:space="0" w:color="auto"/>
              <w:left w:val="single" w:sz="2" w:space="0" w:color="auto"/>
              <w:bottom w:val="single" w:sz="2" w:space="0" w:color="auto"/>
              <w:right w:val="single" w:sz="2" w:space="0" w:color="auto"/>
            </w:tcBorders>
          </w:tcPr>
          <w:p w14:paraId="1CF58B1B" w14:textId="77777777" w:rsidR="00E069FF" w:rsidRPr="003B701F" w:rsidRDefault="00E069FF">
            <w:pPr>
              <w:rPr>
                <w:sz w:val="18"/>
                <w:szCs w:val="18"/>
              </w:rPr>
            </w:pPr>
          </w:p>
        </w:tc>
      </w:tr>
      <w:tr w:rsidR="00F154B1" w:rsidRPr="003B701F" w14:paraId="1C34A2CA" w14:textId="77777777" w:rsidTr="004D5927">
        <w:tc>
          <w:tcPr>
            <w:tcW w:w="720" w:type="dxa"/>
            <w:tcBorders>
              <w:top w:val="single" w:sz="2" w:space="0" w:color="auto"/>
              <w:left w:val="single" w:sz="2" w:space="0" w:color="auto"/>
              <w:bottom w:val="single" w:sz="2" w:space="0" w:color="auto"/>
              <w:right w:val="single" w:sz="2" w:space="0" w:color="auto"/>
            </w:tcBorders>
          </w:tcPr>
          <w:p w14:paraId="2A35FB32" w14:textId="0D9FBEDD" w:rsidR="00F154B1" w:rsidRPr="003B701F" w:rsidRDefault="00C24A7B">
            <w:pPr>
              <w:rPr>
                <w:sz w:val="18"/>
                <w:szCs w:val="18"/>
              </w:rPr>
            </w:pPr>
            <w:r w:rsidRPr="003B701F">
              <w:rPr>
                <w:sz w:val="18"/>
                <w:szCs w:val="18"/>
              </w:rPr>
              <w:t>14</w:t>
            </w:r>
          </w:p>
        </w:tc>
        <w:tc>
          <w:tcPr>
            <w:tcW w:w="810" w:type="dxa"/>
            <w:tcBorders>
              <w:top w:val="single" w:sz="2" w:space="0" w:color="auto"/>
              <w:left w:val="single" w:sz="2" w:space="0" w:color="auto"/>
              <w:bottom w:val="single" w:sz="2" w:space="0" w:color="auto"/>
              <w:right w:val="single" w:sz="2" w:space="0" w:color="auto"/>
            </w:tcBorders>
          </w:tcPr>
          <w:p w14:paraId="73F273E5" w14:textId="77777777" w:rsidR="00F154B1" w:rsidRPr="003B701F" w:rsidRDefault="00F154B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C9C045E" w14:textId="26D9F762" w:rsidR="00C24A7B" w:rsidRPr="00C24A7B" w:rsidRDefault="00C24A7B" w:rsidP="00C24A7B">
            <w:pPr>
              <w:widowControl w:val="0"/>
              <w:rPr>
                <w:b/>
                <w:bCs/>
                <w:sz w:val="18"/>
                <w:szCs w:val="18"/>
              </w:rPr>
            </w:pPr>
            <w:r w:rsidRPr="00C24A7B">
              <w:rPr>
                <w:b/>
                <w:bCs/>
                <w:sz w:val="18"/>
                <w:szCs w:val="18"/>
              </w:rPr>
              <w:t>Electric Vehicle Charging Stations (EVCS)</w:t>
            </w:r>
            <w:r w:rsidRPr="003B701F">
              <w:rPr>
                <w:b/>
                <w:bCs/>
                <w:sz w:val="18"/>
                <w:szCs w:val="18"/>
              </w:rPr>
              <w:t xml:space="preserve"> [</w:t>
            </w:r>
            <w:r w:rsidRPr="00C24A7B">
              <w:rPr>
                <w:b/>
                <w:bCs/>
                <w:sz w:val="18"/>
                <w:szCs w:val="18"/>
              </w:rPr>
              <w:t>5.106.5.3.2</w:t>
            </w:r>
            <w:r w:rsidRPr="003B701F">
              <w:rPr>
                <w:b/>
                <w:bCs/>
                <w:sz w:val="18"/>
                <w:szCs w:val="18"/>
              </w:rPr>
              <w:t>]:</w:t>
            </w:r>
          </w:p>
          <w:p w14:paraId="37550404" w14:textId="12F44053" w:rsidR="00F154B1" w:rsidRPr="003B701F" w:rsidRDefault="00C24A7B" w:rsidP="00E069FF">
            <w:pPr>
              <w:widowControl w:val="0"/>
              <w:rPr>
                <w:sz w:val="18"/>
                <w:szCs w:val="18"/>
              </w:rPr>
            </w:pPr>
            <w:r w:rsidRPr="00C24A7B">
              <w:rPr>
                <w:sz w:val="18"/>
                <w:szCs w:val="18"/>
              </w:rPr>
              <w:t>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w:t>
            </w:r>
            <w:r w:rsidRPr="00C24A7B">
              <w:rPr>
                <w:sz w:val="18"/>
                <w:szCs w:val="18"/>
              </w:rPr>
              <w:br/>
            </w:r>
            <w:r w:rsidRPr="00C24A7B">
              <w:rPr>
                <w:sz w:val="18"/>
                <w:szCs w:val="18"/>
              </w:rPr>
              <w:br/>
              <w:t>One EV charger with multiple connectors capable of charging multiple EVs simultaneously shall be permitted if the electrical load capacity required by Section 5.106.5.3.1 for each EV capable space is accumulatively supplied to the EV charger.</w:t>
            </w:r>
            <w:r w:rsidRPr="00C24A7B">
              <w:rPr>
                <w:sz w:val="18"/>
                <w:szCs w:val="18"/>
              </w:rPr>
              <w:br/>
            </w:r>
            <w:r w:rsidRPr="00C24A7B">
              <w:rPr>
                <w:sz w:val="18"/>
                <w:szCs w:val="18"/>
              </w:rPr>
              <w:br/>
              <w:t>The installation of each DCFC EVSE shall be permitted to reduce the minimum number of required EV capable spaces without EVSE by five and reduce proportionally the required electrical load capacity to the service panel or subpanel.</w:t>
            </w:r>
          </w:p>
        </w:tc>
        <w:tc>
          <w:tcPr>
            <w:tcW w:w="1620" w:type="dxa"/>
            <w:tcBorders>
              <w:top w:val="single" w:sz="2" w:space="0" w:color="auto"/>
              <w:left w:val="single" w:sz="2" w:space="0" w:color="auto"/>
              <w:bottom w:val="single" w:sz="2" w:space="0" w:color="auto"/>
              <w:right w:val="single" w:sz="2" w:space="0" w:color="auto"/>
            </w:tcBorders>
          </w:tcPr>
          <w:p w14:paraId="5387CF9D" w14:textId="77777777" w:rsidR="00F154B1" w:rsidRPr="003B701F" w:rsidRDefault="00F154B1">
            <w:pPr>
              <w:rPr>
                <w:sz w:val="18"/>
                <w:szCs w:val="18"/>
              </w:rPr>
            </w:pPr>
          </w:p>
        </w:tc>
      </w:tr>
      <w:tr w:rsidR="00F154B1" w:rsidRPr="003B701F" w14:paraId="7A1C3531" w14:textId="77777777" w:rsidTr="004D5927">
        <w:tc>
          <w:tcPr>
            <w:tcW w:w="720" w:type="dxa"/>
            <w:tcBorders>
              <w:top w:val="single" w:sz="2" w:space="0" w:color="auto"/>
              <w:left w:val="single" w:sz="2" w:space="0" w:color="auto"/>
              <w:bottom w:val="single" w:sz="2" w:space="0" w:color="auto"/>
              <w:right w:val="single" w:sz="2" w:space="0" w:color="auto"/>
            </w:tcBorders>
          </w:tcPr>
          <w:p w14:paraId="7F0604F7" w14:textId="2253F69D" w:rsidR="00F154B1" w:rsidRPr="003B701F" w:rsidRDefault="00C24A7B">
            <w:pPr>
              <w:rPr>
                <w:sz w:val="18"/>
                <w:szCs w:val="18"/>
              </w:rPr>
            </w:pPr>
            <w:r w:rsidRPr="003B701F">
              <w:rPr>
                <w:sz w:val="18"/>
                <w:szCs w:val="18"/>
              </w:rPr>
              <w:t>15</w:t>
            </w:r>
          </w:p>
        </w:tc>
        <w:tc>
          <w:tcPr>
            <w:tcW w:w="810" w:type="dxa"/>
            <w:tcBorders>
              <w:top w:val="single" w:sz="2" w:space="0" w:color="auto"/>
              <w:left w:val="single" w:sz="2" w:space="0" w:color="auto"/>
              <w:bottom w:val="single" w:sz="2" w:space="0" w:color="auto"/>
              <w:right w:val="single" w:sz="2" w:space="0" w:color="auto"/>
            </w:tcBorders>
          </w:tcPr>
          <w:p w14:paraId="24F983C6" w14:textId="77777777" w:rsidR="00F154B1" w:rsidRPr="003B701F" w:rsidRDefault="00F154B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FFB05A6" w14:textId="4FCA9079" w:rsidR="00C24A7B" w:rsidRPr="00C24A7B" w:rsidRDefault="00C24A7B" w:rsidP="00C24A7B">
            <w:pPr>
              <w:widowControl w:val="0"/>
              <w:rPr>
                <w:b/>
                <w:bCs/>
                <w:sz w:val="18"/>
                <w:szCs w:val="18"/>
              </w:rPr>
            </w:pPr>
            <w:r w:rsidRPr="00C24A7B">
              <w:rPr>
                <w:b/>
                <w:bCs/>
                <w:sz w:val="18"/>
                <w:szCs w:val="18"/>
              </w:rPr>
              <w:t>Use of Automatic Load Management Systems (ALMS)</w:t>
            </w:r>
            <w:r w:rsidRPr="003B701F">
              <w:rPr>
                <w:b/>
                <w:bCs/>
                <w:sz w:val="18"/>
                <w:szCs w:val="18"/>
              </w:rPr>
              <w:t xml:space="preserve"> [</w:t>
            </w:r>
            <w:r w:rsidRPr="00C24A7B">
              <w:rPr>
                <w:b/>
                <w:bCs/>
                <w:sz w:val="18"/>
                <w:szCs w:val="18"/>
              </w:rPr>
              <w:t>5.106.5.3.3</w:t>
            </w:r>
            <w:r w:rsidRPr="003B701F">
              <w:rPr>
                <w:b/>
                <w:bCs/>
                <w:sz w:val="18"/>
                <w:szCs w:val="18"/>
              </w:rPr>
              <w:t>]:</w:t>
            </w:r>
          </w:p>
          <w:p w14:paraId="13410924" w14:textId="29155DC8" w:rsidR="00F154B1" w:rsidRPr="003B701F" w:rsidRDefault="00C24A7B" w:rsidP="00E069FF">
            <w:pPr>
              <w:widowControl w:val="0"/>
              <w:rPr>
                <w:sz w:val="18"/>
                <w:szCs w:val="18"/>
              </w:rPr>
            </w:pPr>
            <w:r w:rsidRPr="00C24A7B">
              <w:rPr>
                <w:sz w:val="18"/>
                <w:szCs w:val="18"/>
              </w:rPr>
              <w:t>ALMS shall be 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shall deliver a minimum 3.3 kW while simultaneously charging multiple EVs.</w:t>
            </w:r>
          </w:p>
        </w:tc>
        <w:tc>
          <w:tcPr>
            <w:tcW w:w="1620" w:type="dxa"/>
            <w:tcBorders>
              <w:top w:val="single" w:sz="2" w:space="0" w:color="auto"/>
              <w:left w:val="single" w:sz="2" w:space="0" w:color="auto"/>
              <w:bottom w:val="single" w:sz="2" w:space="0" w:color="auto"/>
              <w:right w:val="single" w:sz="2" w:space="0" w:color="auto"/>
            </w:tcBorders>
          </w:tcPr>
          <w:p w14:paraId="4108651F" w14:textId="77777777" w:rsidR="00F154B1" w:rsidRPr="003B701F" w:rsidRDefault="00F154B1">
            <w:pPr>
              <w:rPr>
                <w:sz w:val="18"/>
                <w:szCs w:val="18"/>
              </w:rPr>
            </w:pPr>
          </w:p>
        </w:tc>
      </w:tr>
      <w:tr w:rsidR="00F154B1" w:rsidRPr="003B701F" w14:paraId="4023BD8F" w14:textId="77777777" w:rsidTr="004D5927">
        <w:tc>
          <w:tcPr>
            <w:tcW w:w="720" w:type="dxa"/>
            <w:tcBorders>
              <w:top w:val="single" w:sz="2" w:space="0" w:color="auto"/>
              <w:left w:val="single" w:sz="2" w:space="0" w:color="auto"/>
              <w:bottom w:val="single" w:sz="2" w:space="0" w:color="auto"/>
              <w:right w:val="single" w:sz="2" w:space="0" w:color="auto"/>
            </w:tcBorders>
          </w:tcPr>
          <w:p w14:paraId="3CAFE76F" w14:textId="3BB9F1CE" w:rsidR="00F154B1" w:rsidRPr="003B701F" w:rsidRDefault="00C24A7B">
            <w:pPr>
              <w:rPr>
                <w:sz w:val="18"/>
                <w:szCs w:val="18"/>
              </w:rPr>
            </w:pPr>
            <w:r w:rsidRPr="003B701F">
              <w:rPr>
                <w:sz w:val="18"/>
                <w:szCs w:val="18"/>
              </w:rPr>
              <w:t>16</w:t>
            </w:r>
          </w:p>
        </w:tc>
        <w:tc>
          <w:tcPr>
            <w:tcW w:w="810" w:type="dxa"/>
            <w:tcBorders>
              <w:top w:val="single" w:sz="2" w:space="0" w:color="auto"/>
              <w:left w:val="single" w:sz="2" w:space="0" w:color="auto"/>
              <w:bottom w:val="single" w:sz="2" w:space="0" w:color="auto"/>
              <w:right w:val="single" w:sz="2" w:space="0" w:color="auto"/>
            </w:tcBorders>
          </w:tcPr>
          <w:p w14:paraId="434E5AA6" w14:textId="77777777" w:rsidR="00F154B1" w:rsidRPr="003B701F" w:rsidRDefault="00F154B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98EC2DF" w14:textId="0A53D26F" w:rsidR="00C24A7B" w:rsidRPr="00C24A7B" w:rsidRDefault="00C24A7B" w:rsidP="00C24A7B">
            <w:pPr>
              <w:widowControl w:val="0"/>
              <w:rPr>
                <w:b/>
                <w:bCs/>
                <w:sz w:val="18"/>
                <w:szCs w:val="18"/>
              </w:rPr>
            </w:pPr>
            <w:r w:rsidRPr="00C24A7B">
              <w:rPr>
                <w:b/>
                <w:bCs/>
                <w:sz w:val="18"/>
                <w:szCs w:val="18"/>
              </w:rPr>
              <w:t>Accessible EVCS</w:t>
            </w:r>
            <w:r w:rsidRPr="003B701F">
              <w:rPr>
                <w:b/>
                <w:bCs/>
                <w:sz w:val="18"/>
                <w:szCs w:val="18"/>
              </w:rPr>
              <w:t xml:space="preserve"> [</w:t>
            </w:r>
            <w:r w:rsidRPr="00C24A7B">
              <w:rPr>
                <w:b/>
                <w:bCs/>
                <w:sz w:val="18"/>
                <w:szCs w:val="18"/>
              </w:rPr>
              <w:t>5.106.5.3.4</w:t>
            </w:r>
            <w:r w:rsidRPr="003B701F">
              <w:rPr>
                <w:b/>
                <w:bCs/>
                <w:sz w:val="18"/>
                <w:szCs w:val="18"/>
              </w:rPr>
              <w:t>]:</w:t>
            </w:r>
          </w:p>
          <w:p w14:paraId="2FF87D87" w14:textId="4356FEF6" w:rsidR="00F154B1" w:rsidRPr="003B701F" w:rsidRDefault="00C24A7B" w:rsidP="00E069FF">
            <w:pPr>
              <w:widowControl w:val="0"/>
              <w:rPr>
                <w:sz w:val="18"/>
                <w:szCs w:val="18"/>
              </w:rPr>
            </w:pPr>
            <w:r w:rsidRPr="00C24A7B">
              <w:rPr>
                <w:sz w:val="18"/>
                <w:szCs w:val="18"/>
              </w:rPr>
              <w:t>When EVSE is installed, accessible EVCS shall be provided in accordance with the California Building Code, Chapter 11B, Section 11B-228.3.</w:t>
            </w:r>
            <w:r w:rsidRPr="00C24A7B">
              <w:rPr>
                <w:sz w:val="18"/>
                <w:szCs w:val="18"/>
              </w:rPr>
              <w:br/>
            </w:r>
            <w:r w:rsidRPr="00C24A7B">
              <w:rPr>
                <w:sz w:val="18"/>
                <w:szCs w:val="18"/>
              </w:rPr>
              <w:br/>
            </w:r>
            <w:r w:rsidRPr="00C24A7B">
              <w:rPr>
                <w:b/>
                <w:bCs/>
                <w:sz w:val="18"/>
                <w:szCs w:val="18"/>
              </w:rPr>
              <w:t>Note:</w:t>
            </w:r>
            <w:r w:rsidRPr="00C24A7B">
              <w:rPr>
                <w:sz w:val="18"/>
                <w:szCs w:val="18"/>
              </w:rPr>
              <w:t xml:space="preserve"> For EVCS signs, refer to Caltrans Traffic Operations Policy Directive 13-01 (Zero Emission Vehicle Signs and Pavement Markings) or its successor(s).</w:t>
            </w:r>
          </w:p>
        </w:tc>
        <w:tc>
          <w:tcPr>
            <w:tcW w:w="1620" w:type="dxa"/>
            <w:tcBorders>
              <w:top w:val="single" w:sz="2" w:space="0" w:color="auto"/>
              <w:left w:val="single" w:sz="2" w:space="0" w:color="auto"/>
              <w:bottom w:val="single" w:sz="2" w:space="0" w:color="auto"/>
              <w:right w:val="single" w:sz="2" w:space="0" w:color="auto"/>
            </w:tcBorders>
          </w:tcPr>
          <w:p w14:paraId="6AF47B1B" w14:textId="77777777" w:rsidR="00F154B1" w:rsidRPr="003B701F" w:rsidRDefault="00F154B1">
            <w:pPr>
              <w:rPr>
                <w:sz w:val="18"/>
                <w:szCs w:val="18"/>
              </w:rPr>
            </w:pPr>
          </w:p>
        </w:tc>
      </w:tr>
      <w:tr w:rsidR="00F154B1" w:rsidRPr="003B701F" w14:paraId="2C7498DB" w14:textId="77777777" w:rsidTr="004D5927">
        <w:tc>
          <w:tcPr>
            <w:tcW w:w="720" w:type="dxa"/>
            <w:tcBorders>
              <w:top w:val="single" w:sz="2" w:space="0" w:color="auto"/>
              <w:left w:val="single" w:sz="2" w:space="0" w:color="auto"/>
              <w:bottom w:val="single" w:sz="2" w:space="0" w:color="auto"/>
              <w:right w:val="single" w:sz="2" w:space="0" w:color="auto"/>
            </w:tcBorders>
          </w:tcPr>
          <w:p w14:paraId="421EE04A" w14:textId="798DC130" w:rsidR="00F154B1" w:rsidRPr="003B701F" w:rsidRDefault="00C24A7B">
            <w:pPr>
              <w:rPr>
                <w:sz w:val="18"/>
                <w:szCs w:val="18"/>
              </w:rPr>
            </w:pPr>
            <w:r w:rsidRPr="003B701F">
              <w:rPr>
                <w:sz w:val="18"/>
                <w:szCs w:val="18"/>
              </w:rPr>
              <w:t>17</w:t>
            </w:r>
          </w:p>
        </w:tc>
        <w:tc>
          <w:tcPr>
            <w:tcW w:w="810" w:type="dxa"/>
            <w:tcBorders>
              <w:top w:val="single" w:sz="2" w:space="0" w:color="auto"/>
              <w:left w:val="single" w:sz="2" w:space="0" w:color="auto"/>
              <w:bottom w:val="single" w:sz="2" w:space="0" w:color="auto"/>
              <w:right w:val="single" w:sz="2" w:space="0" w:color="auto"/>
            </w:tcBorders>
          </w:tcPr>
          <w:p w14:paraId="358F573E" w14:textId="77777777" w:rsidR="00F154B1" w:rsidRPr="003B701F" w:rsidRDefault="00F154B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9529F81" w14:textId="273C99BD" w:rsidR="00C24A7B" w:rsidRPr="00C24A7B" w:rsidRDefault="00C24A7B" w:rsidP="00C24A7B">
            <w:pPr>
              <w:widowControl w:val="0"/>
              <w:rPr>
                <w:sz w:val="18"/>
                <w:szCs w:val="18"/>
              </w:rPr>
            </w:pPr>
            <w:r w:rsidRPr="00C24A7B">
              <w:rPr>
                <w:b/>
                <w:bCs/>
                <w:sz w:val="18"/>
                <w:szCs w:val="18"/>
              </w:rPr>
              <w:t>Electric Vehicle (EV) Charging: Medium-Duty and Heavy-Duty</w:t>
            </w:r>
            <w:r w:rsidRPr="003B701F">
              <w:rPr>
                <w:b/>
                <w:bCs/>
                <w:sz w:val="18"/>
                <w:szCs w:val="18"/>
              </w:rPr>
              <w:t xml:space="preserve"> [</w:t>
            </w:r>
            <w:r w:rsidRPr="00C24A7B">
              <w:rPr>
                <w:b/>
                <w:bCs/>
                <w:sz w:val="18"/>
                <w:szCs w:val="18"/>
              </w:rPr>
              <w:t>5.106.5.4</w:t>
            </w:r>
            <w:r w:rsidRPr="003B701F">
              <w:rPr>
                <w:b/>
                <w:bCs/>
                <w:sz w:val="18"/>
                <w:szCs w:val="18"/>
              </w:rPr>
              <w:t>]:</w:t>
            </w:r>
          </w:p>
          <w:p w14:paraId="41BDC665" w14:textId="77777777" w:rsidR="00C24A7B" w:rsidRPr="00C24A7B" w:rsidRDefault="00C24A7B" w:rsidP="00C24A7B">
            <w:pPr>
              <w:widowControl w:val="0"/>
              <w:rPr>
                <w:sz w:val="18"/>
                <w:szCs w:val="18"/>
              </w:rPr>
            </w:pPr>
            <w:r w:rsidRPr="00C24A7B">
              <w:rPr>
                <w:b/>
                <w:bCs/>
                <w:sz w:val="18"/>
                <w:szCs w:val="18"/>
              </w:rPr>
              <w:t>[N]</w:t>
            </w:r>
            <w:r w:rsidRPr="00C24A7B">
              <w:rPr>
                <w:sz w:val="18"/>
                <w:szCs w:val="18"/>
              </w:rPr>
              <w:t> 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w:t>
            </w:r>
            <w:r w:rsidRPr="00C24A7B">
              <w:rPr>
                <w:sz w:val="18"/>
                <w:szCs w:val="18"/>
              </w:rPr>
              <w:br/>
            </w:r>
            <w:r w:rsidRPr="00C24A7B">
              <w:rPr>
                <w:sz w:val="18"/>
                <w:szCs w:val="18"/>
              </w:rPr>
              <w:br/>
            </w:r>
            <w:r w:rsidRPr="00C24A7B">
              <w:rPr>
                <w:b/>
                <w:bCs/>
                <w:sz w:val="18"/>
                <w:szCs w:val="18"/>
              </w:rPr>
              <w:t>Exceptions:</w:t>
            </w:r>
          </w:p>
          <w:p w14:paraId="2870E2D1" w14:textId="77777777" w:rsidR="00C24A7B" w:rsidRPr="00C24A7B" w:rsidRDefault="00C24A7B" w:rsidP="00C24A7B">
            <w:pPr>
              <w:widowControl w:val="0"/>
              <w:numPr>
                <w:ilvl w:val="0"/>
                <w:numId w:val="37"/>
              </w:numPr>
              <w:rPr>
                <w:sz w:val="18"/>
                <w:szCs w:val="18"/>
              </w:rPr>
            </w:pPr>
            <w:r w:rsidRPr="00C24A7B">
              <w:rPr>
                <w:sz w:val="18"/>
                <w:szCs w:val="18"/>
              </w:rPr>
              <w:t>On a case-by-case basis where the local enforcing agency has determined compliance with this section is not feasible based upon one of the following conditions:</w:t>
            </w:r>
          </w:p>
          <w:p w14:paraId="0DBA2267" w14:textId="77777777" w:rsidR="00C24A7B" w:rsidRPr="00C24A7B" w:rsidRDefault="00C24A7B" w:rsidP="00C24A7B">
            <w:pPr>
              <w:widowControl w:val="0"/>
              <w:numPr>
                <w:ilvl w:val="1"/>
                <w:numId w:val="37"/>
              </w:numPr>
              <w:rPr>
                <w:sz w:val="18"/>
                <w:szCs w:val="18"/>
              </w:rPr>
            </w:pPr>
            <w:r w:rsidRPr="00C24A7B">
              <w:rPr>
                <w:sz w:val="18"/>
                <w:szCs w:val="18"/>
              </w:rPr>
              <w:t>Where there is no local utility power supply.</w:t>
            </w:r>
          </w:p>
          <w:p w14:paraId="38C67EEB" w14:textId="77777777" w:rsidR="00C24A7B" w:rsidRPr="00C24A7B" w:rsidRDefault="00C24A7B" w:rsidP="00C24A7B">
            <w:pPr>
              <w:widowControl w:val="0"/>
              <w:numPr>
                <w:ilvl w:val="1"/>
                <w:numId w:val="37"/>
              </w:numPr>
              <w:rPr>
                <w:sz w:val="18"/>
                <w:szCs w:val="18"/>
              </w:rPr>
            </w:pPr>
            <w:r w:rsidRPr="00C24A7B">
              <w:rPr>
                <w:sz w:val="18"/>
                <w:szCs w:val="18"/>
              </w:rPr>
              <w:t>Where the local utility is unable to supply adequate power.</w:t>
            </w:r>
          </w:p>
          <w:p w14:paraId="5712AFA0" w14:textId="292A0EB1" w:rsidR="00F154B1" w:rsidRPr="003B701F" w:rsidRDefault="00C24A7B" w:rsidP="00E069FF">
            <w:pPr>
              <w:widowControl w:val="0"/>
              <w:numPr>
                <w:ilvl w:val="1"/>
                <w:numId w:val="37"/>
              </w:numPr>
              <w:rPr>
                <w:sz w:val="18"/>
                <w:szCs w:val="18"/>
              </w:rPr>
            </w:pPr>
            <w:r w:rsidRPr="00C24A7B">
              <w:rPr>
                <w:sz w:val="18"/>
                <w:szCs w:val="18"/>
              </w:rPr>
              <w:t>Where there is evidence suitable to the local enforcing agency substantiating that additional local utility infrastructure design requirements, directly related to the implementation of Section 5.106.5.3, may adversely impact the construction cost of the project.</w:t>
            </w:r>
          </w:p>
        </w:tc>
        <w:tc>
          <w:tcPr>
            <w:tcW w:w="1620" w:type="dxa"/>
            <w:tcBorders>
              <w:top w:val="single" w:sz="2" w:space="0" w:color="auto"/>
              <w:left w:val="single" w:sz="2" w:space="0" w:color="auto"/>
              <w:bottom w:val="single" w:sz="2" w:space="0" w:color="auto"/>
              <w:right w:val="single" w:sz="2" w:space="0" w:color="auto"/>
            </w:tcBorders>
          </w:tcPr>
          <w:p w14:paraId="02E87F9F" w14:textId="77777777" w:rsidR="00F154B1" w:rsidRPr="003B701F" w:rsidRDefault="00F154B1">
            <w:pPr>
              <w:rPr>
                <w:sz w:val="18"/>
                <w:szCs w:val="18"/>
              </w:rPr>
            </w:pPr>
          </w:p>
        </w:tc>
      </w:tr>
      <w:tr w:rsidR="00F154B1" w:rsidRPr="003B701F" w14:paraId="49D24ECA" w14:textId="77777777" w:rsidTr="004D5927">
        <w:tc>
          <w:tcPr>
            <w:tcW w:w="720" w:type="dxa"/>
            <w:tcBorders>
              <w:top w:val="single" w:sz="2" w:space="0" w:color="auto"/>
              <w:left w:val="single" w:sz="2" w:space="0" w:color="auto"/>
              <w:bottom w:val="single" w:sz="2" w:space="0" w:color="auto"/>
              <w:right w:val="single" w:sz="2" w:space="0" w:color="auto"/>
            </w:tcBorders>
          </w:tcPr>
          <w:p w14:paraId="36EEDA54" w14:textId="1B919316" w:rsidR="00F154B1" w:rsidRPr="003B701F" w:rsidRDefault="00C24A7B">
            <w:pPr>
              <w:rPr>
                <w:sz w:val="18"/>
                <w:szCs w:val="18"/>
              </w:rPr>
            </w:pPr>
            <w:r w:rsidRPr="003B701F">
              <w:rPr>
                <w:sz w:val="18"/>
                <w:szCs w:val="18"/>
              </w:rPr>
              <w:t>18</w:t>
            </w:r>
          </w:p>
        </w:tc>
        <w:tc>
          <w:tcPr>
            <w:tcW w:w="810" w:type="dxa"/>
            <w:tcBorders>
              <w:top w:val="single" w:sz="2" w:space="0" w:color="auto"/>
              <w:left w:val="single" w:sz="2" w:space="0" w:color="auto"/>
              <w:bottom w:val="single" w:sz="2" w:space="0" w:color="auto"/>
              <w:right w:val="single" w:sz="2" w:space="0" w:color="auto"/>
            </w:tcBorders>
          </w:tcPr>
          <w:p w14:paraId="043AA80E" w14:textId="77777777" w:rsidR="00F154B1" w:rsidRPr="003B701F" w:rsidRDefault="00F154B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EA8F169" w14:textId="77777777" w:rsidR="00C24A7B" w:rsidRPr="00C24A7B" w:rsidRDefault="00C24A7B" w:rsidP="00C24A7B">
            <w:pPr>
              <w:widowControl w:val="0"/>
              <w:rPr>
                <w:sz w:val="18"/>
                <w:szCs w:val="18"/>
              </w:rPr>
            </w:pPr>
            <w:r w:rsidRPr="00C24A7B">
              <w:rPr>
                <w:sz w:val="18"/>
                <w:szCs w:val="18"/>
              </w:rPr>
              <w:t>When EVSE(s) is/are installed, it shall be in accordance with the 2022 California Building Code, the 2022 California Electrical Code and as follows:</w:t>
            </w:r>
          </w:p>
          <w:p w14:paraId="62424599" w14:textId="77777777" w:rsidR="00C24A7B" w:rsidRPr="00C24A7B" w:rsidRDefault="00C24A7B" w:rsidP="00C24A7B">
            <w:pPr>
              <w:widowControl w:val="0"/>
              <w:rPr>
                <w:sz w:val="18"/>
                <w:szCs w:val="18"/>
              </w:rPr>
            </w:pPr>
          </w:p>
          <w:p w14:paraId="2374F38C" w14:textId="3F9BCDD4" w:rsidR="00C24A7B" w:rsidRPr="00C24A7B" w:rsidRDefault="00C24A7B" w:rsidP="00C24A7B">
            <w:pPr>
              <w:widowControl w:val="0"/>
              <w:rPr>
                <w:sz w:val="18"/>
                <w:szCs w:val="18"/>
              </w:rPr>
            </w:pPr>
            <w:r w:rsidRPr="00C24A7B">
              <w:rPr>
                <w:b/>
                <w:bCs/>
                <w:sz w:val="18"/>
                <w:szCs w:val="18"/>
              </w:rPr>
              <w:t>Electric Vehicle Charging Readiness Requirements for Warehouses, Grocery Stores and Retail Stores With Planned Off-Street Loading Spaces</w:t>
            </w:r>
            <w:r w:rsidRPr="003B701F">
              <w:rPr>
                <w:b/>
                <w:bCs/>
                <w:sz w:val="18"/>
                <w:szCs w:val="18"/>
              </w:rPr>
              <w:t xml:space="preserve"> [</w:t>
            </w:r>
            <w:r w:rsidRPr="00C24A7B">
              <w:rPr>
                <w:b/>
                <w:bCs/>
                <w:sz w:val="18"/>
                <w:szCs w:val="18"/>
              </w:rPr>
              <w:t>5.106.5.4.1</w:t>
            </w:r>
            <w:r w:rsidRPr="003B701F">
              <w:rPr>
                <w:b/>
                <w:bCs/>
                <w:sz w:val="18"/>
                <w:szCs w:val="18"/>
              </w:rPr>
              <w:t>]:</w:t>
            </w:r>
          </w:p>
          <w:p w14:paraId="58B00A17" w14:textId="77777777" w:rsidR="00C24A7B" w:rsidRPr="00C24A7B" w:rsidRDefault="00C24A7B" w:rsidP="00C24A7B">
            <w:pPr>
              <w:widowControl w:val="0"/>
              <w:rPr>
                <w:sz w:val="18"/>
                <w:szCs w:val="18"/>
              </w:rPr>
            </w:pPr>
            <w:r w:rsidRPr="00C24A7B">
              <w:rPr>
                <w:b/>
                <w:bCs/>
                <w:sz w:val="18"/>
                <w:szCs w:val="18"/>
              </w:rPr>
              <w:t>[N]</w:t>
            </w:r>
            <w:r w:rsidRPr="00C24A7B">
              <w:rPr>
                <w:sz w:val="18"/>
                <w:szCs w:val="18"/>
              </w:rPr>
              <w:t xml:space="preserve"> In order to avoid future demolition when adding EV supply and distribution equipment, spare raceway(s) or busway(s) and adequate capacity for transformer(s), service panel(s) or subpanel(s) shall be installed at the time of construction in accordance with the 2022 California Electrical Code. Construction </w:t>
            </w:r>
            <w:r w:rsidRPr="00C24A7B">
              <w:rPr>
                <w:sz w:val="18"/>
                <w:szCs w:val="18"/>
              </w:rPr>
              <w:lastRenderedPageBreak/>
              <w:t>plans and specifications shall include, but are not limited to, the following:</w:t>
            </w:r>
          </w:p>
          <w:p w14:paraId="747FF216" w14:textId="77777777" w:rsidR="00C24A7B" w:rsidRPr="00C24A7B" w:rsidRDefault="00C24A7B" w:rsidP="00C24A7B">
            <w:pPr>
              <w:widowControl w:val="0"/>
              <w:numPr>
                <w:ilvl w:val="0"/>
                <w:numId w:val="38"/>
              </w:numPr>
              <w:rPr>
                <w:sz w:val="18"/>
                <w:szCs w:val="18"/>
              </w:rPr>
            </w:pPr>
            <w:r w:rsidRPr="00C24A7B">
              <w:rPr>
                <w:sz w:val="18"/>
                <w:szCs w:val="18"/>
              </w:rPr>
              <w:t>The transformer, main service equipment and subpanels shall meet the minimum power requirement in Table 5.106.5.4.1 to accommodate the dedicated branch circuits for the future installation of EVSE.</w:t>
            </w:r>
          </w:p>
          <w:p w14:paraId="6B773F1C" w14:textId="77777777" w:rsidR="00C24A7B" w:rsidRPr="00C24A7B" w:rsidRDefault="00C24A7B" w:rsidP="00C24A7B">
            <w:pPr>
              <w:widowControl w:val="0"/>
              <w:numPr>
                <w:ilvl w:val="0"/>
                <w:numId w:val="38"/>
              </w:numPr>
              <w:rPr>
                <w:sz w:val="18"/>
                <w:szCs w:val="18"/>
              </w:rPr>
            </w:pPr>
            <w:r w:rsidRPr="00C24A7B">
              <w:rPr>
                <w:sz w:val="18"/>
                <w:szCs w:val="18"/>
              </w:rPr>
              <w:t>The construction documents shall indicate one or more location(s) convenient to the planned off street loading space(s) reserved for medium- and heavy-duty ZEV charging cabinets and charging dispensers, and a pathway reserved for routing of conduit from the termination of the raceway(s) or busway(s) to the charging cabinet(s) and dispenser(s), as shown in Table 5.106.5.4.1.</w:t>
            </w:r>
          </w:p>
          <w:p w14:paraId="58BCFE98" w14:textId="77777777" w:rsidR="00C24A7B" w:rsidRPr="00C24A7B" w:rsidRDefault="00C24A7B" w:rsidP="00C24A7B">
            <w:pPr>
              <w:widowControl w:val="0"/>
              <w:numPr>
                <w:ilvl w:val="0"/>
                <w:numId w:val="38"/>
              </w:numPr>
              <w:rPr>
                <w:sz w:val="18"/>
                <w:szCs w:val="18"/>
              </w:rPr>
            </w:pPr>
            <w:r w:rsidRPr="00C24A7B">
              <w:rPr>
                <w:sz w:val="18"/>
                <w:szCs w:val="18"/>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657FFCEF" w14:textId="77777777" w:rsidR="00C24A7B" w:rsidRPr="00C24A7B" w:rsidRDefault="00C24A7B" w:rsidP="00C24A7B">
            <w:pPr>
              <w:widowControl w:val="0"/>
              <w:numPr>
                <w:ilvl w:val="0"/>
                <w:numId w:val="38"/>
              </w:numPr>
              <w:rPr>
                <w:sz w:val="18"/>
                <w:szCs w:val="18"/>
              </w:rPr>
            </w:pPr>
            <w:r w:rsidRPr="00C24A7B">
              <w:rPr>
                <w:sz w:val="18"/>
                <w:szCs w:val="18"/>
              </w:rPr>
              <w:t>The raceway(s) or busway(s) shall be of sufficient size to carry the minimum additional system load to the future location of the charging for medium- and heavy-duty ZEVs as shown in Table 5.106.5.4.1.</w:t>
            </w:r>
          </w:p>
          <w:p w14:paraId="7A17565B" w14:textId="77777777" w:rsidR="00C24A7B" w:rsidRPr="00C24A7B" w:rsidRDefault="00C24A7B" w:rsidP="00DE1909">
            <w:pPr>
              <w:widowControl w:val="0"/>
              <w:jc w:val="center"/>
              <w:rPr>
                <w:b/>
                <w:bCs/>
                <w:sz w:val="18"/>
                <w:szCs w:val="18"/>
              </w:rPr>
            </w:pPr>
            <w:r w:rsidRPr="00C24A7B">
              <w:rPr>
                <w:sz w:val="18"/>
                <w:szCs w:val="18"/>
              </w:rPr>
              <w:br/>
            </w:r>
            <w:r w:rsidRPr="00C24A7B">
              <w:rPr>
                <w:b/>
                <w:bCs/>
                <w:sz w:val="18"/>
                <w:szCs w:val="18"/>
              </w:rPr>
              <w:t>TABLE 5.106.5.4.1</w:t>
            </w:r>
            <w:r w:rsidRPr="00C24A7B">
              <w:rPr>
                <w:b/>
                <w:bCs/>
                <w:sz w:val="18"/>
                <w:szCs w:val="18"/>
              </w:rPr>
              <w:br/>
              <w:t>RACEWAY CONDUIT AND PANEL POWER REQUIREMENTS FOR MEDIUM- AND HEAVY-DUTY EVSE [N]</w:t>
            </w:r>
            <w:r w:rsidRPr="00C24A7B">
              <w:rPr>
                <w:b/>
                <w:bCs/>
                <w:sz w:val="18"/>
                <w:szCs w:val="18"/>
              </w:rPr>
              <w:br/>
            </w:r>
          </w:p>
          <w:tbl>
            <w:tblPr>
              <w:tblStyle w:val="TableGrid"/>
              <w:tblW w:w="5986" w:type="dxa"/>
              <w:tblLayout w:type="fixed"/>
              <w:tblLook w:val="04A0" w:firstRow="1" w:lastRow="0" w:firstColumn="1" w:lastColumn="0" w:noHBand="0" w:noVBand="1"/>
            </w:tblPr>
            <w:tblGrid>
              <w:gridCol w:w="1216"/>
              <w:gridCol w:w="1800"/>
              <w:gridCol w:w="1170"/>
              <w:gridCol w:w="1800"/>
            </w:tblGrid>
            <w:tr w:rsidR="00C24A7B" w:rsidRPr="00C24A7B" w14:paraId="5515AFE8" w14:textId="77777777" w:rsidTr="00DE1909">
              <w:trPr>
                <w:trHeight w:val="1124"/>
              </w:trPr>
              <w:tc>
                <w:tcPr>
                  <w:tcW w:w="1216" w:type="dxa"/>
                  <w:tcBorders>
                    <w:bottom w:val="double" w:sz="4" w:space="0" w:color="000000"/>
                  </w:tcBorders>
                  <w:hideMark/>
                </w:tcPr>
                <w:p w14:paraId="6C58D2B9" w14:textId="77777777" w:rsidR="00C24A7B" w:rsidRPr="00C24A7B" w:rsidRDefault="00C24A7B" w:rsidP="00DE1909">
                  <w:pPr>
                    <w:widowControl w:val="0"/>
                    <w:jc w:val="center"/>
                    <w:rPr>
                      <w:b/>
                      <w:bCs/>
                      <w:sz w:val="18"/>
                      <w:szCs w:val="18"/>
                    </w:rPr>
                  </w:pPr>
                  <w:r w:rsidRPr="00C24A7B">
                    <w:rPr>
                      <w:b/>
                      <w:bCs/>
                      <w:sz w:val="18"/>
                      <w:szCs w:val="18"/>
                    </w:rPr>
                    <w:t>BUILDING</w:t>
                  </w:r>
                  <w:r w:rsidRPr="00C24A7B">
                    <w:rPr>
                      <w:b/>
                      <w:bCs/>
                      <w:sz w:val="18"/>
                      <w:szCs w:val="18"/>
                    </w:rPr>
                    <w:br/>
                    <w:t>TYPE</w:t>
                  </w:r>
                </w:p>
              </w:tc>
              <w:tc>
                <w:tcPr>
                  <w:tcW w:w="1800" w:type="dxa"/>
                  <w:tcBorders>
                    <w:bottom w:val="double" w:sz="4" w:space="0" w:color="000000"/>
                  </w:tcBorders>
                  <w:hideMark/>
                </w:tcPr>
                <w:p w14:paraId="2698F22D" w14:textId="77777777" w:rsidR="00C24A7B" w:rsidRPr="00C24A7B" w:rsidRDefault="00C24A7B" w:rsidP="00DE1909">
                  <w:pPr>
                    <w:widowControl w:val="0"/>
                    <w:jc w:val="center"/>
                    <w:rPr>
                      <w:b/>
                      <w:bCs/>
                      <w:sz w:val="18"/>
                      <w:szCs w:val="18"/>
                    </w:rPr>
                  </w:pPr>
                  <w:r w:rsidRPr="00C24A7B">
                    <w:rPr>
                      <w:b/>
                      <w:bCs/>
                      <w:sz w:val="18"/>
                      <w:szCs w:val="18"/>
                    </w:rPr>
                    <w:t>BUILDING</w:t>
                  </w:r>
                  <w:r w:rsidRPr="00C24A7B">
                    <w:rPr>
                      <w:b/>
                      <w:bCs/>
                      <w:sz w:val="18"/>
                      <w:szCs w:val="18"/>
                    </w:rPr>
                    <w:br/>
                    <w:t>SIZE</w:t>
                  </w:r>
                  <w:r w:rsidRPr="00C24A7B">
                    <w:rPr>
                      <w:b/>
                      <w:bCs/>
                      <w:sz w:val="18"/>
                      <w:szCs w:val="18"/>
                    </w:rPr>
                    <w:br/>
                    <w:t>(SQ. FT.)</w:t>
                  </w:r>
                </w:p>
              </w:tc>
              <w:tc>
                <w:tcPr>
                  <w:tcW w:w="1170" w:type="dxa"/>
                  <w:tcBorders>
                    <w:bottom w:val="double" w:sz="4" w:space="0" w:color="000000"/>
                  </w:tcBorders>
                  <w:hideMark/>
                </w:tcPr>
                <w:p w14:paraId="548F82A3" w14:textId="77777777" w:rsidR="00C24A7B" w:rsidRPr="00C24A7B" w:rsidRDefault="00C24A7B" w:rsidP="00DE1909">
                  <w:pPr>
                    <w:widowControl w:val="0"/>
                    <w:jc w:val="center"/>
                    <w:rPr>
                      <w:b/>
                      <w:bCs/>
                      <w:sz w:val="18"/>
                      <w:szCs w:val="18"/>
                    </w:rPr>
                  </w:pPr>
                  <w:r w:rsidRPr="00C24A7B">
                    <w:rPr>
                      <w:b/>
                      <w:bCs/>
                      <w:sz w:val="18"/>
                      <w:szCs w:val="18"/>
                    </w:rPr>
                    <w:t>NUMBER OF</w:t>
                  </w:r>
                  <w:r w:rsidRPr="00C24A7B">
                    <w:rPr>
                      <w:b/>
                      <w:bCs/>
                      <w:sz w:val="18"/>
                      <w:szCs w:val="18"/>
                    </w:rPr>
                    <w:br/>
                    <w:t>OFF-STREET</w:t>
                  </w:r>
                  <w:r w:rsidRPr="00C24A7B">
                    <w:rPr>
                      <w:b/>
                      <w:bCs/>
                      <w:sz w:val="18"/>
                      <w:szCs w:val="18"/>
                    </w:rPr>
                    <w:br/>
                    <w:t>LOADING</w:t>
                  </w:r>
                  <w:r w:rsidRPr="00C24A7B">
                    <w:rPr>
                      <w:b/>
                      <w:bCs/>
                      <w:sz w:val="18"/>
                      <w:szCs w:val="18"/>
                    </w:rPr>
                    <w:br/>
                    <w:t>SPACES</w:t>
                  </w:r>
                </w:p>
              </w:tc>
              <w:tc>
                <w:tcPr>
                  <w:tcW w:w="1800" w:type="dxa"/>
                  <w:tcBorders>
                    <w:bottom w:val="double" w:sz="4" w:space="0" w:color="000000"/>
                  </w:tcBorders>
                  <w:hideMark/>
                </w:tcPr>
                <w:p w14:paraId="20937C56" w14:textId="77777777" w:rsidR="00C24A7B" w:rsidRPr="00C24A7B" w:rsidRDefault="00C24A7B" w:rsidP="00DE1909">
                  <w:pPr>
                    <w:widowControl w:val="0"/>
                    <w:jc w:val="center"/>
                    <w:rPr>
                      <w:b/>
                      <w:bCs/>
                      <w:sz w:val="16"/>
                      <w:szCs w:val="16"/>
                    </w:rPr>
                  </w:pPr>
                  <w:r w:rsidRPr="00C24A7B">
                    <w:rPr>
                      <w:b/>
                      <w:bCs/>
                      <w:sz w:val="16"/>
                      <w:szCs w:val="16"/>
                    </w:rPr>
                    <w:t>ADDITIONAL</w:t>
                  </w:r>
                  <w:r w:rsidRPr="00C24A7B">
                    <w:rPr>
                      <w:b/>
                      <w:bCs/>
                      <w:sz w:val="16"/>
                      <w:szCs w:val="16"/>
                    </w:rPr>
                    <w:br/>
                    <w:t>CAPACITY REQUIRED</w:t>
                  </w:r>
                  <w:r w:rsidRPr="00C24A7B">
                    <w:rPr>
                      <w:b/>
                      <w:bCs/>
                      <w:sz w:val="16"/>
                      <w:szCs w:val="16"/>
                    </w:rPr>
                    <w:br/>
                    <w:t>(KVA) FOR RACEWAY</w:t>
                  </w:r>
                  <w:r w:rsidRPr="00C24A7B">
                    <w:rPr>
                      <w:b/>
                      <w:bCs/>
                      <w:sz w:val="16"/>
                      <w:szCs w:val="16"/>
                    </w:rPr>
                    <w:br/>
                    <w:t>&amp; BUSWAY AND</w:t>
                  </w:r>
                  <w:r w:rsidRPr="00C24A7B">
                    <w:rPr>
                      <w:b/>
                      <w:bCs/>
                      <w:sz w:val="16"/>
                      <w:szCs w:val="16"/>
                    </w:rPr>
                    <w:br/>
                    <w:t>TRANSFORMER &amp;</w:t>
                  </w:r>
                  <w:r w:rsidRPr="00C24A7B">
                    <w:rPr>
                      <w:b/>
                      <w:bCs/>
                      <w:sz w:val="16"/>
                      <w:szCs w:val="16"/>
                    </w:rPr>
                    <w:br/>
                    <w:t>PANEL</w:t>
                  </w:r>
                </w:p>
              </w:tc>
            </w:tr>
            <w:tr w:rsidR="00C24A7B" w:rsidRPr="00C24A7B" w14:paraId="1D40B8E2" w14:textId="77777777" w:rsidTr="00DE1909">
              <w:trPr>
                <w:trHeight w:val="179"/>
              </w:trPr>
              <w:tc>
                <w:tcPr>
                  <w:tcW w:w="1216" w:type="dxa"/>
                  <w:vMerge w:val="restart"/>
                  <w:tcBorders>
                    <w:top w:val="double" w:sz="4" w:space="0" w:color="000000"/>
                  </w:tcBorders>
                  <w:hideMark/>
                </w:tcPr>
                <w:p w14:paraId="3C0A27C1" w14:textId="77777777" w:rsidR="00C24A7B" w:rsidRPr="00C24A7B" w:rsidRDefault="00C24A7B" w:rsidP="00C24A7B">
                  <w:pPr>
                    <w:widowControl w:val="0"/>
                    <w:rPr>
                      <w:sz w:val="18"/>
                      <w:szCs w:val="18"/>
                    </w:rPr>
                  </w:pPr>
                  <w:r w:rsidRPr="00C24A7B">
                    <w:rPr>
                      <w:sz w:val="18"/>
                      <w:szCs w:val="18"/>
                    </w:rPr>
                    <w:t>Grocery</w:t>
                  </w:r>
                </w:p>
              </w:tc>
              <w:tc>
                <w:tcPr>
                  <w:tcW w:w="1800" w:type="dxa"/>
                  <w:vMerge w:val="restart"/>
                  <w:tcBorders>
                    <w:top w:val="double" w:sz="4" w:space="0" w:color="000000"/>
                  </w:tcBorders>
                  <w:hideMark/>
                </w:tcPr>
                <w:p w14:paraId="6CA3F419" w14:textId="77777777" w:rsidR="00C24A7B" w:rsidRPr="00C24A7B" w:rsidRDefault="00C24A7B" w:rsidP="00C24A7B">
                  <w:pPr>
                    <w:widowControl w:val="0"/>
                    <w:rPr>
                      <w:sz w:val="18"/>
                      <w:szCs w:val="18"/>
                    </w:rPr>
                  </w:pPr>
                  <w:r w:rsidRPr="00C24A7B">
                    <w:rPr>
                      <w:sz w:val="18"/>
                      <w:szCs w:val="18"/>
                    </w:rPr>
                    <w:t>10,000 to 90,000</w:t>
                  </w:r>
                </w:p>
              </w:tc>
              <w:tc>
                <w:tcPr>
                  <w:tcW w:w="1170" w:type="dxa"/>
                  <w:tcBorders>
                    <w:top w:val="double" w:sz="4" w:space="0" w:color="000000"/>
                  </w:tcBorders>
                  <w:hideMark/>
                </w:tcPr>
                <w:p w14:paraId="68D84CE1" w14:textId="77777777" w:rsidR="00C24A7B" w:rsidRPr="00C24A7B" w:rsidRDefault="00C24A7B" w:rsidP="00C24A7B">
                  <w:pPr>
                    <w:widowControl w:val="0"/>
                    <w:rPr>
                      <w:sz w:val="18"/>
                      <w:szCs w:val="18"/>
                    </w:rPr>
                  </w:pPr>
                  <w:r w:rsidRPr="00C24A7B">
                    <w:rPr>
                      <w:sz w:val="18"/>
                      <w:szCs w:val="18"/>
                    </w:rPr>
                    <w:t>1 or 2</w:t>
                  </w:r>
                </w:p>
              </w:tc>
              <w:tc>
                <w:tcPr>
                  <w:tcW w:w="1800" w:type="dxa"/>
                  <w:tcBorders>
                    <w:top w:val="double" w:sz="4" w:space="0" w:color="000000"/>
                  </w:tcBorders>
                  <w:hideMark/>
                </w:tcPr>
                <w:p w14:paraId="4D0A3FDC" w14:textId="77777777" w:rsidR="00C24A7B" w:rsidRPr="00C24A7B" w:rsidRDefault="00C24A7B" w:rsidP="00DE1909">
                  <w:pPr>
                    <w:widowControl w:val="0"/>
                    <w:jc w:val="center"/>
                    <w:rPr>
                      <w:sz w:val="18"/>
                      <w:szCs w:val="18"/>
                    </w:rPr>
                  </w:pPr>
                  <w:r w:rsidRPr="00C24A7B">
                    <w:rPr>
                      <w:sz w:val="18"/>
                      <w:szCs w:val="18"/>
                    </w:rPr>
                    <w:t>200</w:t>
                  </w:r>
                </w:p>
              </w:tc>
            </w:tr>
            <w:tr w:rsidR="00C24A7B" w:rsidRPr="00C24A7B" w14:paraId="6487C141" w14:textId="77777777" w:rsidTr="00DE1909">
              <w:trPr>
                <w:trHeight w:val="201"/>
              </w:trPr>
              <w:tc>
                <w:tcPr>
                  <w:tcW w:w="1216" w:type="dxa"/>
                  <w:vMerge/>
                  <w:hideMark/>
                </w:tcPr>
                <w:p w14:paraId="57018766" w14:textId="77777777" w:rsidR="00C24A7B" w:rsidRPr="00C24A7B" w:rsidRDefault="00C24A7B" w:rsidP="00C24A7B">
                  <w:pPr>
                    <w:widowControl w:val="0"/>
                    <w:rPr>
                      <w:sz w:val="18"/>
                      <w:szCs w:val="18"/>
                    </w:rPr>
                  </w:pPr>
                </w:p>
              </w:tc>
              <w:tc>
                <w:tcPr>
                  <w:tcW w:w="1800" w:type="dxa"/>
                  <w:vMerge/>
                  <w:hideMark/>
                </w:tcPr>
                <w:p w14:paraId="70B430F7" w14:textId="77777777" w:rsidR="00C24A7B" w:rsidRPr="00C24A7B" w:rsidRDefault="00C24A7B" w:rsidP="00C24A7B">
                  <w:pPr>
                    <w:widowControl w:val="0"/>
                    <w:rPr>
                      <w:sz w:val="18"/>
                      <w:szCs w:val="18"/>
                    </w:rPr>
                  </w:pPr>
                </w:p>
              </w:tc>
              <w:tc>
                <w:tcPr>
                  <w:tcW w:w="1170" w:type="dxa"/>
                  <w:hideMark/>
                </w:tcPr>
                <w:p w14:paraId="4BC7568F" w14:textId="77777777" w:rsidR="00C24A7B" w:rsidRPr="00C24A7B" w:rsidRDefault="00C24A7B" w:rsidP="00C24A7B">
                  <w:pPr>
                    <w:widowControl w:val="0"/>
                    <w:rPr>
                      <w:sz w:val="18"/>
                      <w:szCs w:val="18"/>
                    </w:rPr>
                  </w:pPr>
                  <w:r w:rsidRPr="00C24A7B">
                    <w:rPr>
                      <w:sz w:val="18"/>
                      <w:szCs w:val="18"/>
                    </w:rPr>
                    <w:t>3 or Greater</w:t>
                  </w:r>
                </w:p>
              </w:tc>
              <w:tc>
                <w:tcPr>
                  <w:tcW w:w="1800" w:type="dxa"/>
                  <w:hideMark/>
                </w:tcPr>
                <w:p w14:paraId="39509C44" w14:textId="77777777" w:rsidR="00C24A7B" w:rsidRPr="00C24A7B" w:rsidRDefault="00C24A7B" w:rsidP="00DE1909">
                  <w:pPr>
                    <w:widowControl w:val="0"/>
                    <w:jc w:val="center"/>
                    <w:rPr>
                      <w:sz w:val="18"/>
                      <w:szCs w:val="18"/>
                    </w:rPr>
                  </w:pPr>
                  <w:r w:rsidRPr="00C24A7B">
                    <w:rPr>
                      <w:sz w:val="18"/>
                      <w:szCs w:val="18"/>
                    </w:rPr>
                    <w:t>400</w:t>
                  </w:r>
                </w:p>
              </w:tc>
            </w:tr>
            <w:tr w:rsidR="00C24A7B" w:rsidRPr="00C24A7B" w14:paraId="67AA472E" w14:textId="77777777" w:rsidTr="00DE1909">
              <w:trPr>
                <w:trHeight w:val="190"/>
              </w:trPr>
              <w:tc>
                <w:tcPr>
                  <w:tcW w:w="1216" w:type="dxa"/>
                  <w:vMerge/>
                  <w:hideMark/>
                </w:tcPr>
                <w:p w14:paraId="470DD1AD" w14:textId="77777777" w:rsidR="00C24A7B" w:rsidRPr="00C24A7B" w:rsidRDefault="00C24A7B" w:rsidP="00C24A7B">
                  <w:pPr>
                    <w:widowControl w:val="0"/>
                    <w:rPr>
                      <w:sz w:val="18"/>
                      <w:szCs w:val="18"/>
                    </w:rPr>
                  </w:pPr>
                </w:p>
              </w:tc>
              <w:tc>
                <w:tcPr>
                  <w:tcW w:w="1800" w:type="dxa"/>
                  <w:hideMark/>
                </w:tcPr>
                <w:p w14:paraId="7831A55F" w14:textId="77777777" w:rsidR="00C24A7B" w:rsidRPr="00C24A7B" w:rsidRDefault="00C24A7B" w:rsidP="00C24A7B">
                  <w:pPr>
                    <w:widowControl w:val="0"/>
                    <w:rPr>
                      <w:sz w:val="18"/>
                      <w:szCs w:val="18"/>
                    </w:rPr>
                  </w:pPr>
                  <w:r w:rsidRPr="00C24A7B">
                    <w:rPr>
                      <w:sz w:val="18"/>
                      <w:szCs w:val="18"/>
                    </w:rPr>
                    <w:t>Greater than 90,000</w:t>
                  </w:r>
                </w:p>
              </w:tc>
              <w:tc>
                <w:tcPr>
                  <w:tcW w:w="1170" w:type="dxa"/>
                  <w:hideMark/>
                </w:tcPr>
                <w:p w14:paraId="23A23150" w14:textId="77777777" w:rsidR="00C24A7B" w:rsidRPr="00C24A7B" w:rsidRDefault="00C24A7B" w:rsidP="00C24A7B">
                  <w:pPr>
                    <w:widowControl w:val="0"/>
                    <w:rPr>
                      <w:sz w:val="18"/>
                      <w:szCs w:val="18"/>
                    </w:rPr>
                  </w:pPr>
                  <w:r w:rsidRPr="00C24A7B">
                    <w:rPr>
                      <w:sz w:val="18"/>
                      <w:szCs w:val="18"/>
                    </w:rPr>
                    <w:t>1 or Greater</w:t>
                  </w:r>
                </w:p>
              </w:tc>
              <w:tc>
                <w:tcPr>
                  <w:tcW w:w="1800" w:type="dxa"/>
                  <w:hideMark/>
                </w:tcPr>
                <w:p w14:paraId="204A9106" w14:textId="77777777" w:rsidR="00C24A7B" w:rsidRPr="00C24A7B" w:rsidRDefault="00C24A7B" w:rsidP="00DE1909">
                  <w:pPr>
                    <w:widowControl w:val="0"/>
                    <w:jc w:val="center"/>
                    <w:rPr>
                      <w:sz w:val="18"/>
                      <w:szCs w:val="18"/>
                    </w:rPr>
                  </w:pPr>
                  <w:r w:rsidRPr="00C24A7B">
                    <w:rPr>
                      <w:sz w:val="18"/>
                      <w:szCs w:val="18"/>
                    </w:rPr>
                    <w:t>400</w:t>
                  </w:r>
                </w:p>
              </w:tc>
            </w:tr>
            <w:tr w:rsidR="00C24A7B" w:rsidRPr="00C24A7B" w14:paraId="0AE172C1" w14:textId="77777777" w:rsidTr="00DE1909">
              <w:trPr>
                <w:trHeight w:val="190"/>
              </w:trPr>
              <w:tc>
                <w:tcPr>
                  <w:tcW w:w="1216" w:type="dxa"/>
                  <w:vMerge w:val="restart"/>
                  <w:hideMark/>
                </w:tcPr>
                <w:p w14:paraId="0A798BCD" w14:textId="77777777" w:rsidR="00C24A7B" w:rsidRPr="00C24A7B" w:rsidRDefault="00C24A7B" w:rsidP="00C24A7B">
                  <w:pPr>
                    <w:widowControl w:val="0"/>
                    <w:rPr>
                      <w:sz w:val="18"/>
                      <w:szCs w:val="18"/>
                    </w:rPr>
                  </w:pPr>
                  <w:r w:rsidRPr="00C24A7B">
                    <w:rPr>
                      <w:sz w:val="18"/>
                      <w:szCs w:val="18"/>
                    </w:rPr>
                    <w:t>Retail</w:t>
                  </w:r>
                </w:p>
              </w:tc>
              <w:tc>
                <w:tcPr>
                  <w:tcW w:w="1800" w:type="dxa"/>
                  <w:vMerge w:val="restart"/>
                  <w:hideMark/>
                </w:tcPr>
                <w:p w14:paraId="73F4F403" w14:textId="77777777" w:rsidR="00C24A7B" w:rsidRPr="00C24A7B" w:rsidRDefault="00C24A7B" w:rsidP="00C24A7B">
                  <w:pPr>
                    <w:widowControl w:val="0"/>
                    <w:rPr>
                      <w:sz w:val="18"/>
                      <w:szCs w:val="18"/>
                    </w:rPr>
                  </w:pPr>
                  <w:r w:rsidRPr="00C24A7B">
                    <w:rPr>
                      <w:sz w:val="18"/>
                      <w:szCs w:val="18"/>
                    </w:rPr>
                    <w:t>10,000 to 135,000</w:t>
                  </w:r>
                </w:p>
              </w:tc>
              <w:tc>
                <w:tcPr>
                  <w:tcW w:w="1170" w:type="dxa"/>
                  <w:hideMark/>
                </w:tcPr>
                <w:p w14:paraId="17420E4E" w14:textId="77777777" w:rsidR="00C24A7B" w:rsidRPr="00C24A7B" w:rsidRDefault="00C24A7B" w:rsidP="00C24A7B">
                  <w:pPr>
                    <w:widowControl w:val="0"/>
                    <w:rPr>
                      <w:sz w:val="18"/>
                      <w:szCs w:val="18"/>
                    </w:rPr>
                  </w:pPr>
                  <w:r w:rsidRPr="00C24A7B">
                    <w:rPr>
                      <w:sz w:val="18"/>
                      <w:szCs w:val="18"/>
                    </w:rPr>
                    <w:t>1 or 2</w:t>
                  </w:r>
                </w:p>
              </w:tc>
              <w:tc>
                <w:tcPr>
                  <w:tcW w:w="1800" w:type="dxa"/>
                  <w:hideMark/>
                </w:tcPr>
                <w:p w14:paraId="5C2B7983" w14:textId="77777777" w:rsidR="00C24A7B" w:rsidRPr="00C24A7B" w:rsidRDefault="00C24A7B" w:rsidP="00DE1909">
                  <w:pPr>
                    <w:widowControl w:val="0"/>
                    <w:jc w:val="center"/>
                    <w:rPr>
                      <w:sz w:val="18"/>
                      <w:szCs w:val="18"/>
                    </w:rPr>
                  </w:pPr>
                  <w:r w:rsidRPr="00C24A7B">
                    <w:rPr>
                      <w:sz w:val="18"/>
                      <w:szCs w:val="18"/>
                    </w:rPr>
                    <w:t>200</w:t>
                  </w:r>
                </w:p>
              </w:tc>
            </w:tr>
            <w:tr w:rsidR="00C24A7B" w:rsidRPr="00C24A7B" w14:paraId="1BC7ECF1" w14:textId="77777777" w:rsidTr="00DE1909">
              <w:trPr>
                <w:trHeight w:val="201"/>
              </w:trPr>
              <w:tc>
                <w:tcPr>
                  <w:tcW w:w="1216" w:type="dxa"/>
                  <w:vMerge/>
                  <w:hideMark/>
                </w:tcPr>
                <w:p w14:paraId="05FC19A1" w14:textId="77777777" w:rsidR="00C24A7B" w:rsidRPr="00C24A7B" w:rsidRDefault="00C24A7B" w:rsidP="00C24A7B">
                  <w:pPr>
                    <w:widowControl w:val="0"/>
                    <w:rPr>
                      <w:sz w:val="18"/>
                      <w:szCs w:val="18"/>
                    </w:rPr>
                  </w:pPr>
                </w:p>
              </w:tc>
              <w:tc>
                <w:tcPr>
                  <w:tcW w:w="1800" w:type="dxa"/>
                  <w:vMerge/>
                  <w:hideMark/>
                </w:tcPr>
                <w:p w14:paraId="336FDBDA" w14:textId="77777777" w:rsidR="00C24A7B" w:rsidRPr="00C24A7B" w:rsidRDefault="00C24A7B" w:rsidP="00C24A7B">
                  <w:pPr>
                    <w:widowControl w:val="0"/>
                    <w:rPr>
                      <w:sz w:val="18"/>
                      <w:szCs w:val="18"/>
                    </w:rPr>
                  </w:pPr>
                </w:p>
              </w:tc>
              <w:tc>
                <w:tcPr>
                  <w:tcW w:w="1170" w:type="dxa"/>
                  <w:hideMark/>
                </w:tcPr>
                <w:p w14:paraId="65521408" w14:textId="77777777" w:rsidR="00C24A7B" w:rsidRPr="00C24A7B" w:rsidRDefault="00C24A7B" w:rsidP="00C24A7B">
                  <w:pPr>
                    <w:widowControl w:val="0"/>
                    <w:rPr>
                      <w:sz w:val="18"/>
                      <w:szCs w:val="18"/>
                    </w:rPr>
                  </w:pPr>
                  <w:r w:rsidRPr="00C24A7B">
                    <w:rPr>
                      <w:sz w:val="18"/>
                      <w:szCs w:val="18"/>
                    </w:rPr>
                    <w:t>3 or Greater</w:t>
                  </w:r>
                </w:p>
              </w:tc>
              <w:tc>
                <w:tcPr>
                  <w:tcW w:w="1800" w:type="dxa"/>
                  <w:hideMark/>
                </w:tcPr>
                <w:p w14:paraId="18D76EF2" w14:textId="77777777" w:rsidR="00C24A7B" w:rsidRPr="00C24A7B" w:rsidRDefault="00C24A7B" w:rsidP="00DE1909">
                  <w:pPr>
                    <w:widowControl w:val="0"/>
                    <w:jc w:val="center"/>
                    <w:rPr>
                      <w:sz w:val="18"/>
                      <w:szCs w:val="18"/>
                    </w:rPr>
                  </w:pPr>
                  <w:r w:rsidRPr="00C24A7B">
                    <w:rPr>
                      <w:sz w:val="18"/>
                      <w:szCs w:val="18"/>
                    </w:rPr>
                    <w:t>400</w:t>
                  </w:r>
                </w:p>
              </w:tc>
            </w:tr>
            <w:tr w:rsidR="00C24A7B" w:rsidRPr="00C24A7B" w14:paraId="735A9924" w14:textId="77777777" w:rsidTr="00DE1909">
              <w:trPr>
                <w:trHeight w:val="190"/>
              </w:trPr>
              <w:tc>
                <w:tcPr>
                  <w:tcW w:w="1216" w:type="dxa"/>
                  <w:vMerge/>
                  <w:tcBorders>
                    <w:bottom w:val="single" w:sz="4" w:space="0" w:color="000000"/>
                  </w:tcBorders>
                  <w:hideMark/>
                </w:tcPr>
                <w:p w14:paraId="5FD9A7C6" w14:textId="77777777" w:rsidR="00C24A7B" w:rsidRPr="00C24A7B" w:rsidRDefault="00C24A7B" w:rsidP="00C24A7B">
                  <w:pPr>
                    <w:widowControl w:val="0"/>
                    <w:rPr>
                      <w:sz w:val="18"/>
                      <w:szCs w:val="18"/>
                    </w:rPr>
                  </w:pPr>
                </w:p>
              </w:tc>
              <w:tc>
                <w:tcPr>
                  <w:tcW w:w="1800" w:type="dxa"/>
                  <w:tcBorders>
                    <w:bottom w:val="single" w:sz="4" w:space="0" w:color="000000"/>
                  </w:tcBorders>
                  <w:hideMark/>
                </w:tcPr>
                <w:p w14:paraId="3C06490C" w14:textId="77777777" w:rsidR="00C24A7B" w:rsidRPr="00C24A7B" w:rsidRDefault="00C24A7B" w:rsidP="00C24A7B">
                  <w:pPr>
                    <w:widowControl w:val="0"/>
                    <w:rPr>
                      <w:sz w:val="18"/>
                      <w:szCs w:val="18"/>
                    </w:rPr>
                  </w:pPr>
                  <w:r w:rsidRPr="00C24A7B">
                    <w:rPr>
                      <w:sz w:val="18"/>
                      <w:szCs w:val="18"/>
                    </w:rPr>
                    <w:t>Greater than 135,000</w:t>
                  </w:r>
                </w:p>
              </w:tc>
              <w:tc>
                <w:tcPr>
                  <w:tcW w:w="1170" w:type="dxa"/>
                  <w:tcBorders>
                    <w:bottom w:val="single" w:sz="4" w:space="0" w:color="000000"/>
                  </w:tcBorders>
                  <w:hideMark/>
                </w:tcPr>
                <w:p w14:paraId="582D1D56" w14:textId="77777777" w:rsidR="00C24A7B" w:rsidRPr="00C24A7B" w:rsidRDefault="00C24A7B" w:rsidP="00C24A7B">
                  <w:pPr>
                    <w:widowControl w:val="0"/>
                    <w:rPr>
                      <w:sz w:val="18"/>
                      <w:szCs w:val="18"/>
                    </w:rPr>
                  </w:pPr>
                  <w:r w:rsidRPr="00C24A7B">
                    <w:rPr>
                      <w:sz w:val="18"/>
                      <w:szCs w:val="18"/>
                    </w:rPr>
                    <w:t>1 or Greater</w:t>
                  </w:r>
                </w:p>
              </w:tc>
              <w:tc>
                <w:tcPr>
                  <w:tcW w:w="1800" w:type="dxa"/>
                  <w:tcBorders>
                    <w:bottom w:val="single" w:sz="4" w:space="0" w:color="000000"/>
                  </w:tcBorders>
                  <w:hideMark/>
                </w:tcPr>
                <w:p w14:paraId="55CB4D20" w14:textId="77777777" w:rsidR="00C24A7B" w:rsidRPr="00C24A7B" w:rsidRDefault="00C24A7B" w:rsidP="00DE1909">
                  <w:pPr>
                    <w:widowControl w:val="0"/>
                    <w:jc w:val="center"/>
                    <w:rPr>
                      <w:sz w:val="18"/>
                      <w:szCs w:val="18"/>
                    </w:rPr>
                  </w:pPr>
                  <w:r w:rsidRPr="00C24A7B">
                    <w:rPr>
                      <w:sz w:val="18"/>
                      <w:szCs w:val="18"/>
                    </w:rPr>
                    <w:t>400</w:t>
                  </w:r>
                </w:p>
              </w:tc>
            </w:tr>
            <w:tr w:rsidR="00C24A7B" w:rsidRPr="00C24A7B" w14:paraId="7DB838E8" w14:textId="77777777" w:rsidTr="00DE1909">
              <w:trPr>
                <w:trHeight w:val="190"/>
              </w:trPr>
              <w:tc>
                <w:tcPr>
                  <w:tcW w:w="1216" w:type="dxa"/>
                  <w:vMerge w:val="restart"/>
                  <w:tcBorders>
                    <w:top w:val="single" w:sz="4" w:space="0" w:color="000000"/>
                    <w:left w:val="single" w:sz="4" w:space="0" w:color="000000"/>
                    <w:bottom w:val="single" w:sz="4" w:space="0" w:color="000000"/>
                    <w:right w:val="single" w:sz="4" w:space="0" w:color="000000"/>
                  </w:tcBorders>
                  <w:hideMark/>
                </w:tcPr>
                <w:p w14:paraId="75B1F615" w14:textId="77777777" w:rsidR="00C24A7B" w:rsidRPr="00C24A7B" w:rsidRDefault="00C24A7B" w:rsidP="00C24A7B">
                  <w:pPr>
                    <w:widowControl w:val="0"/>
                    <w:rPr>
                      <w:sz w:val="18"/>
                      <w:szCs w:val="18"/>
                    </w:rPr>
                  </w:pPr>
                  <w:r w:rsidRPr="00C24A7B">
                    <w:rPr>
                      <w:sz w:val="18"/>
                      <w:szCs w:val="18"/>
                    </w:rPr>
                    <w:t>Warehouse</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14:paraId="473A7525" w14:textId="77777777" w:rsidR="00C24A7B" w:rsidRPr="00C24A7B" w:rsidRDefault="00C24A7B" w:rsidP="00C24A7B">
                  <w:pPr>
                    <w:widowControl w:val="0"/>
                    <w:rPr>
                      <w:sz w:val="18"/>
                      <w:szCs w:val="18"/>
                    </w:rPr>
                  </w:pPr>
                  <w:r w:rsidRPr="00C24A7B">
                    <w:rPr>
                      <w:sz w:val="18"/>
                      <w:szCs w:val="18"/>
                    </w:rPr>
                    <w:t>20,000 to 256,000</w:t>
                  </w:r>
                </w:p>
              </w:tc>
              <w:tc>
                <w:tcPr>
                  <w:tcW w:w="1170" w:type="dxa"/>
                  <w:tcBorders>
                    <w:top w:val="single" w:sz="4" w:space="0" w:color="000000"/>
                    <w:left w:val="single" w:sz="4" w:space="0" w:color="000000"/>
                    <w:bottom w:val="single" w:sz="4" w:space="0" w:color="000000"/>
                    <w:right w:val="single" w:sz="4" w:space="0" w:color="000000"/>
                  </w:tcBorders>
                  <w:hideMark/>
                </w:tcPr>
                <w:p w14:paraId="28ACED7A" w14:textId="77777777" w:rsidR="00C24A7B" w:rsidRPr="00C24A7B" w:rsidRDefault="00C24A7B" w:rsidP="00C24A7B">
                  <w:pPr>
                    <w:widowControl w:val="0"/>
                    <w:rPr>
                      <w:sz w:val="18"/>
                      <w:szCs w:val="18"/>
                    </w:rPr>
                  </w:pPr>
                  <w:r w:rsidRPr="00C24A7B">
                    <w:rPr>
                      <w:sz w:val="18"/>
                      <w:szCs w:val="18"/>
                    </w:rPr>
                    <w:t>1 or 2</w:t>
                  </w:r>
                </w:p>
              </w:tc>
              <w:tc>
                <w:tcPr>
                  <w:tcW w:w="1800" w:type="dxa"/>
                  <w:tcBorders>
                    <w:top w:val="single" w:sz="4" w:space="0" w:color="000000"/>
                    <w:left w:val="single" w:sz="4" w:space="0" w:color="000000"/>
                    <w:bottom w:val="single" w:sz="4" w:space="0" w:color="000000"/>
                    <w:right w:val="single" w:sz="4" w:space="0" w:color="000000"/>
                  </w:tcBorders>
                  <w:hideMark/>
                </w:tcPr>
                <w:p w14:paraId="0D1F1D6B" w14:textId="77777777" w:rsidR="00C24A7B" w:rsidRPr="00C24A7B" w:rsidRDefault="00C24A7B" w:rsidP="00DE1909">
                  <w:pPr>
                    <w:widowControl w:val="0"/>
                    <w:jc w:val="center"/>
                    <w:rPr>
                      <w:sz w:val="18"/>
                      <w:szCs w:val="18"/>
                    </w:rPr>
                  </w:pPr>
                  <w:r w:rsidRPr="00C24A7B">
                    <w:rPr>
                      <w:sz w:val="18"/>
                      <w:szCs w:val="18"/>
                    </w:rPr>
                    <w:t>200</w:t>
                  </w:r>
                </w:p>
              </w:tc>
            </w:tr>
            <w:tr w:rsidR="00C24A7B" w:rsidRPr="00C24A7B" w14:paraId="5D102201" w14:textId="77777777" w:rsidTr="00DE1909">
              <w:trPr>
                <w:trHeight w:val="190"/>
              </w:trPr>
              <w:tc>
                <w:tcPr>
                  <w:tcW w:w="1216" w:type="dxa"/>
                  <w:vMerge/>
                  <w:tcBorders>
                    <w:top w:val="single" w:sz="4" w:space="0" w:color="000000"/>
                    <w:left w:val="single" w:sz="4" w:space="0" w:color="000000"/>
                    <w:bottom w:val="single" w:sz="4" w:space="0" w:color="000000"/>
                    <w:right w:val="single" w:sz="4" w:space="0" w:color="000000"/>
                  </w:tcBorders>
                  <w:hideMark/>
                </w:tcPr>
                <w:p w14:paraId="1F6C0E79" w14:textId="77777777" w:rsidR="00C24A7B" w:rsidRPr="00C24A7B" w:rsidRDefault="00C24A7B" w:rsidP="00C24A7B">
                  <w:pPr>
                    <w:widowControl w:val="0"/>
                    <w:rPr>
                      <w:sz w:val="18"/>
                      <w:szCs w:val="18"/>
                    </w:rPr>
                  </w:pPr>
                </w:p>
              </w:tc>
              <w:tc>
                <w:tcPr>
                  <w:tcW w:w="1800" w:type="dxa"/>
                  <w:vMerge/>
                  <w:tcBorders>
                    <w:top w:val="single" w:sz="4" w:space="0" w:color="000000"/>
                    <w:left w:val="single" w:sz="4" w:space="0" w:color="000000"/>
                    <w:bottom w:val="single" w:sz="4" w:space="0" w:color="000000"/>
                    <w:right w:val="single" w:sz="4" w:space="0" w:color="000000"/>
                  </w:tcBorders>
                  <w:hideMark/>
                </w:tcPr>
                <w:p w14:paraId="0F740AE8" w14:textId="77777777" w:rsidR="00C24A7B" w:rsidRPr="00C24A7B" w:rsidRDefault="00C24A7B" w:rsidP="00C24A7B">
                  <w:pPr>
                    <w:widowControl w:val="0"/>
                    <w:rPr>
                      <w:sz w:val="18"/>
                      <w:szCs w:val="18"/>
                    </w:rPr>
                  </w:pPr>
                </w:p>
              </w:tc>
              <w:tc>
                <w:tcPr>
                  <w:tcW w:w="1170" w:type="dxa"/>
                  <w:tcBorders>
                    <w:top w:val="single" w:sz="4" w:space="0" w:color="000000"/>
                    <w:left w:val="single" w:sz="4" w:space="0" w:color="000000"/>
                    <w:bottom w:val="single" w:sz="4" w:space="0" w:color="000000"/>
                    <w:right w:val="single" w:sz="4" w:space="0" w:color="000000"/>
                  </w:tcBorders>
                  <w:hideMark/>
                </w:tcPr>
                <w:p w14:paraId="71D31CAD" w14:textId="77777777" w:rsidR="00C24A7B" w:rsidRPr="00C24A7B" w:rsidRDefault="00C24A7B" w:rsidP="00C24A7B">
                  <w:pPr>
                    <w:widowControl w:val="0"/>
                    <w:rPr>
                      <w:sz w:val="18"/>
                      <w:szCs w:val="18"/>
                    </w:rPr>
                  </w:pPr>
                  <w:r w:rsidRPr="00C24A7B">
                    <w:rPr>
                      <w:sz w:val="18"/>
                      <w:szCs w:val="18"/>
                    </w:rPr>
                    <w:t>3 or Greater</w:t>
                  </w:r>
                </w:p>
              </w:tc>
              <w:tc>
                <w:tcPr>
                  <w:tcW w:w="1800" w:type="dxa"/>
                  <w:tcBorders>
                    <w:top w:val="single" w:sz="4" w:space="0" w:color="000000"/>
                    <w:left w:val="single" w:sz="4" w:space="0" w:color="000000"/>
                    <w:bottom w:val="single" w:sz="4" w:space="0" w:color="000000"/>
                    <w:right w:val="single" w:sz="4" w:space="0" w:color="000000"/>
                  </w:tcBorders>
                  <w:hideMark/>
                </w:tcPr>
                <w:p w14:paraId="4B00141B" w14:textId="77777777" w:rsidR="00C24A7B" w:rsidRPr="00C24A7B" w:rsidRDefault="00C24A7B" w:rsidP="00DE1909">
                  <w:pPr>
                    <w:widowControl w:val="0"/>
                    <w:jc w:val="center"/>
                    <w:rPr>
                      <w:sz w:val="18"/>
                      <w:szCs w:val="18"/>
                    </w:rPr>
                  </w:pPr>
                  <w:r w:rsidRPr="00C24A7B">
                    <w:rPr>
                      <w:sz w:val="18"/>
                      <w:szCs w:val="18"/>
                    </w:rPr>
                    <w:t>400</w:t>
                  </w:r>
                </w:p>
              </w:tc>
            </w:tr>
            <w:tr w:rsidR="00C24A7B" w:rsidRPr="00C24A7B" w14:paraId="7FFDC339" w14:textId="77777777" w:rsidTr="00DE1909">
              <w:trPr>
                <w:trHeight w:val="190"/>
              </w:trPr>
              <w:tc>
                <w:tcPr>
                  <w:tcW w:w="1216" w:type="dxa"/>
                  <w:vMerge/>
                  <w:tcBorders>
                    <w:top w:val="single" w:sz="4" w:space="0" w:color="000000"/>
                    <w:left w:val="single" w:sz="4" w:space="0" w:color="000000"/>
                    <w:bottom w:val="single" w:sz="4" w:space="0" w:color="auto"/>
                    <w:right w:val="single" w:sz="4" w:space="0" w:color="000000"/>
                  </w:tcBorders>
                  <w:hideMark/>
                </w:tcPr>
                <w:p w14:paraId="4EF5642B" w14:textId="77777777" w:rsidR="00C24A7B" w:rsidRPr="00C24A7B" w:rsidRDefault="00C24A7B" w:rsidP="00C24A7B">
                  <w:pPr>
                    <w:widowControl w:val="0"/>
                    <w:rPr>
                      <w:sz w:val="18"/>
                      <w:szCs w:val="18"/>
                    </w:rPr>
                  </w:pPr>
                </w:p>
              </w:tc>
              <w:tc>
                <w:tcPr>
                  <w:tcW w:w="1800" w:type="dxa"/>
                  <w:tcBorders>
                    <w:top w:val="single" w:sz="4" w:space="0" w:color="000000"/>
                    <w:left w:val="single" w:sz="4" w:space="0" w:color="000000"/>
                    <w:bottom w:val="single" w:sz="4" w:space="0" w:color="auto"/>
                    <w:right w:val="single" w:sz="4" w:space="0" w:color="000000"/>
                  </w:tcBorders>
                  <w:hideMark/>
                </w:tcPr>
                <w:p w14:paraId="37109D5D" w14:textId="77777777" w:rsidR="00C24A7B" w:rsidRPr="00C24A7B" w:rsidRDefault="00C24A7B" w:rsidP="00C24A7B">
                  <w:pPr>
                    <w:widowControl w:val="0"/>
                    <w:rPr>
                      <w:sz w:val="18"/>
                      <w:szCs w:val="18"/>
                    </w:rPr>
                  </w:pPr>
                  <w:r w:rsidRPr="00C24A7B">
                    <w:rPr>
                      <w:sz w:val="18"/>
                      <w:szCs w:val="18"/>
                    </w:rPr>
                    <w:t>Greater than 256,000</w:t>
                  </w:r>
                </w:p>
              </w:tc>
              <w:tc>
                <w:tcPr>
                  <w:tcW w:w="1170" w:type="dxa"/>
                  <w:tcBorders>
                    <w:top w:val="single" w:sz="4" w:space="0" w:color="000000"/>
                    <w:left w:val="single" w:sz="4" w:space="0" w:color="000000"/>
                    <w:bottom w:val="single" w:sz="4" w:space="0" w:color="auto"/>
                    <w:right w:val="single" w:sz="4" w:space="0" w:color="000000"/>
                  </w:tcBorders>
                  <w:hideMark/>
                </w:tcPr>
                <w:p w14:paraId="1371C72A" w14:textId="77777777" w:rsidR="00C24A7B" w:rsidRPr="00C24A7B" w:rsidRDefault="00C24A7B" w:rsidP="00C24A7B">
                  <w:pPr>
                    <w:widowControl w:val="0"/>
                    <w:rPr>
                      <w:sz w:val="18"/>
                      <w:szCs w:val="18"/>
                    </w:rPr>
                  </w:pPr>
                  <w:r w:rsidRPr="00C24A7B">
                    <w:rPr>
                      <w:sz w:val="18"/>
                      <w:szCs w:val="18"/>
                    </w:rPr>
                    <w:t>1 or Greater</w:t>
                  </w:r>
                </w:p>
              </w:tc>
              <w:tc>
                <w:tcPr>
                  <w:tcW w:w="1800" w:type="dxa"/>
                  <w:tcBorders>
                    <w:top w:val="single" w:sz="4" w:space="0" w:color="000000"/>
                    <w:left w:val="single" w:sz="4" w:space="0" w:color="000000"/>
                    <w:bottom w:val="single" w:sz="4" w:space="0" w:color="auto"/>
                    <w:right w:val="single" w:sz="4" w:space="0" w:color="000000"/>
                  </w:tcBorders>
                  <w:hideMark/>
                </w:tcPr>
                <w:p w14:paraId="0EF24996" w14:textId="77777777" w:rsidR="00C24A7B" w:rsidRPr="00C24A7B" w:rsidRDefault="00C24A7B" w:rsidP="00DE1909">
                  <w:pPr>
                    <w:widowControl w:val="0"/>
                    <w:jc w:val="center"/>
                    <w:rPr>
                      <w:sz w:val="18"/>
                      <w:szCs w:val="18"/>
                    </w:rPr>
                  </w:pPr>
                  <w:r w:rsidRPr="00C24A7B">
                    <w:rPr>
                      <w:sz w:val="18"/>
                      <w:szCs w:val="18"/>
                    </w:rPr>
                    <w:t>400</w:t>
                  </w:r>
                </w:p>
              </w:tc>
            </w:tr>
            <w:tr w:rsidR="00DE1909" w:rsidRPr="003B701F" w14:paraId="2A3690F8" w14:textId="77777777" w:rsidTr="00DE1909">
              <w:trPr>
                <w:trHeight w:val="190"/>
              </w:trPr>
              <w:tc>
                <w:tcPr>
                  <w:tcW w:w="1216" w:type="dxa"/>
                  <w:tcBorders>
                    <w:top w:val="single" w:sz="4" w:space="0" w:color="auto"/>
                    <w:left w:val="nil"/>
                    <w:bottom w:val="nil"/>
                    <w:right w:val="nil"/>
                  </w:tcBorders>
                </w:tcPr>
                <w:p w14:paraId="58EC5A8C" w14:textId="77777777" w:rsidR="00DE1909" w:rsidRPr="003B701F" w:rsidRDefault="00DE1909" w:rsidP="00C24A7B">
                  <w:pPr>
                    <w:widowControl w:val="0"/>
                    <w:rPr>
                      <w:sz w:val="18"/>
                      <w:szCs w:val="18"/>
                    </w:rPr>
                  </w:pPr>
                </w:p>
              </w:tc>
              <w:tc>
                <w:tcPr>
                  <w:tcW w:w="1800" w:type="dxa"/>
                  <w:tcBorders>
                    <w:top w:val="single" w:sz="4" w:space="0" w:color="auto"/>
                    <w:left w:val="nil"/>
                    <w:bottom w:val="nil"/>
                    <w:right w:val="nil"/>
                  </w:tcBorders>
                </w:tcPr>
                <w:p w14:paraId="7E5A7F47" w14:textId="77777777" w:rsidR="00DE1909" w:rsidRPr="003B701F" w:rsidRDefault="00DE1909" w:rsidP="00C24A7B">
                  <w:pPr>
                    <w:widowControl w:val="0"/>
                    <w:rPr>
                      <w:sz w:val="18"/>
                      <w:szCs w:val="18"/>
                    </w:rPr>
                  </w:pPr>
                </w:p>
              </w:tc>
              <w:tc>
                <w:tcPr>
                  <w:tcW w:w="1170" w:type="dxa"/>
                  <w:tcBorders>
                    <w:top w:val="single" w:sz="4" w:space="0" w:color="auto"/>
                    <w:left w:val="nil"/>
                    <w:bottom w:val="nil"/>
                    <w:right w:val="nil"/>
                  </w:tcBorders>
                </w:tcPr>
                <w:p w14:paraId="70D1BF80" w14:textId="77777777" w:rsidR="00DE1909" w:rsidRPr="003B701F" w:rsidRDefault="00DE1909" w:rsidP="00C24A7B">
                  <w:pPr>
                    <w:widowControl w:val="0"/>
                    <w:rPr>
                      <w:sz w:val="18"/>
                      <w:szCs w:val="18"/>
                    </w:rPr>
                  </w:pPr>
                </w:p>
              </w:tc>
              <w:tc>
                <w:tcPr>
                  <w:tcW w:w="1800" w:type="dxa"/>
                  <w:tcBorders>
                    <w:top w:val="single" w:sz="4" w:space="0" w:color="auto"/>
                    <w:left w:val="nil"/>
                    <w:bottom w:val="nil"/>
                    <w:right w:val="nil"/>
                  </w:tcBorders>
                </w:tcPr>
                <w:p w14:paraId="39AC8351" w14:textId="77777777" w:rsidR="00DE1909" w:rsidRPr="003B701F" w:rsidRDefault="00DE1909" w:rsidP="00DE1909">
                  <w:pPr>
                    <w:widowControl w:val="0"/>
                    <w:jc w:val="center"/>
                    <w:rPr>
                      <w:sz w:val="18"/>
                      <w:szCs w:val="18"/>
                    </w:rPr>
                  </w:pPr>
                </w:p>
              </w:tc>
            </w:tr>
          </w:tbl>
          <w:p w14:paraId="594DC4E7" w14:textId="77777777" w:rsidR="00F154B1" w:rsidRPr="003B701F" w:rsidRDefault="00F154B1" w:rsidP="00E069FF">
            <w:pPr>
              <w:widowControl w:val="0"/>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1787A504" w14:textId="77777777" w:rsidR="00F154B1" w:rsidRPr="003B701F" w:rsidRDefault="00F154B1">
            <w:pPr>
              <w:rPr>
                <w:sz w:val="18"/>
                <w:szCs w:val="18"/>
              </w:rPr>
            </w:pPr>
          </w:p>
        </w:tc>
      </w:tr>
      <w:tr w:rsidR="0012790C" w:rsidRPr="003B701F" w14:paraId="7904F78F" w14:textId="77777777" w:rsidTr="004D5927">
        <w:tc>
          <w:tcPr>
            <w:tcW w:w="720" w:type="dxa"/>
            <w:tcBorders>
              <w:top w:val="single" w:sz="2" w:space="0" w:color="auto"/>
              <w:left w:val="single" w:sz="2" w:space="0" w:color="auto"/>
              <w:bottom w:val="single" w:sz="2" w:space="0" w:color="auto"/>
              <w:right w:val="single" w:sz="2" w:space="0" w:color="auto"/>
            </w:tcBorders>
          </w:tcPr>
          <w:p w14:paraId="29EF9A27" w14:textId="22BCD1D2" w:rsidR="0012790C" w:rsidRPr="003B701F" w:rsidRDefault="00B13AAB">
            <w:pPr>
              <w:rPr>
                <w:sz w:val="18"/>
                <w:szCs w:val="18"/>
              </w:rPr>
            </w:pPr>
            <w:r w:rsidRPr="003B701F">
              <w:rPr>
                <w:sz w:val="18"/>
                <w:szCs w:val="18"/>
              </w:rPr>
              <w:t>1</w:t>
            </w:r>
            <w:r w:rsidR="00A6499E"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67F99A44"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DA00335" w14:textId="710936DC" w:rsidR="009017EB" w:rsidRPr="003B701F" w:rsidRDefault="009017EB" w:rsidP="009017EB">
            <w:pPr>
              <w:widowControl w:val="0"/>
              <w:rPr>
                <w:b/>
                <w:sz w:val="18"/>
                <w:szCs w:val="18"/>
              </w:rPr>
            </w:pPr>
            <w:r w:rsidRPr="003B701F">
              <w:rPr>
                <w:b/>
                <w:sz w:val="18"/>
                <w:szCs w:val="18"/>
              </w:rPr>
              <w:t>Light Pollution Reduction [5.106.8]</w:t>
            </w:r>
            <w:r w:rsidR="00A6499E" w:rsidRPr="003B701F">
              <w:rPr>
                <w:b/>
                <w:sz w:val="18"/>
                <w:szCs w:val="18"/>
              </w:rPr>
              <w:t>:</w:t>
            </w:r>
          </w:p>
          <w:p w14:paraId="2EA806A9" w14:textId="7D21B155" w:rsidR="00FC688A" w:rsidRPr="003B701F" w:rsidRDefault="00A6499E" w:rsidP="00FC688A">
            <w:pPr>
              <w:widowControl w:val="0"/>
              <w:rPr>
                <w:sz w:val="18"/>
                <w:szCs w:val="18"/>
              </w:rPr>
            </w:pPr>
            <w:r w:rsidRPr="003B701F">
              <w:rPr>
                <w:b/>
                <w:sz w:val="18"/>
                <w:szCs w:val="18"/>
              </w:rPr>
              <w:t>[N]</w:t>
            </w:r>
            <w:r w:rsidR="00E069FF" w:rsidRPr="003B701F">
              <w:rPr>
                <w:sz w:val="18"/>
                <w:szCs w:val="18"/>
              </w:rPr>
              <w:t xml:space="preserve"> o</w:t>
            </w:r>
            <w:r w:rsidR="00FC688A" w:rsidRPr="003B701F">
              <w:rPr>
                <w:sz w:val="18"/>
                <w:szCs w:val="18"/>
              </w:rPr>
              <w:t>utdoor lighting systems shall be designed and installed to comply with the following:</w:t>
            </w:r>
          </w:p>
          <w:p w14:paraId="7F14455A" w14:textId="77777777" w:rsidR="00FC688A" w:rsidRPr="003B701F" w:rsidRDefault="00FC688A" w:rsidP="008B58D8">
            <w:pPr>
              <w:pStyle w:val="ListParagraph"/>
              <w:widowControl w:val="0"/>
              <w:numPr>
                <w:ilvl w:val="0"/>
                <w:numId w:val="4"/>
              </w:numPr>
              <w:rPr>
                <w:sz w:val="18"/>
                <w:szCs w:val="18"/>
              </w:rPr>
            </w:pPr>
            <w:r w:rsidRPr="003B701F">
              <w:rPr>
                <w:sz w:val="18"/>
                <w:szCs w:val="18"/>
              </w:rPr>
              <w:t xml:space="preserve">The minimum requirements in the California </w:t>
            </w:r>
            <w:r w:rsidR="008B58D8" w:rsidRPr="003B701F">
              <w:rPr>
                <w:sz w:val="18"/>
                <w:szCs w:val="18"/>
              </w:rPr>
              <w:t>Energy Code for Lighting Zones 0</w:t>
            </w:r>
            <w:r w:rsidRPr="003B701F">
              <w:rPr>
                <w:sz w:val="18"/>
                <w:szCs w:val="18"/>
              </w:rPr>
              <w:t>–4 as defined in Chapter 10 of the California Administrative Code; and</w:t>
            </w:r>
          </w:p>
          <w:p w14:paraId="47B5843B" w14:textId="77777777" w:rsidR="008B58D8" w:rsidRPr="003B701F" w:rsidRDefault="008B58D8" w:rsidP="008B58D8">
            <w:pPr>
              <w:pStyle w:val="ListParagraph"/>
              <w:numPr>
                <w:ilvl w:val="0"/>
                <w:numId w:val="4"/>
              </w:numPr>
              <w:autoSpaceDE w:val="0"/>
              <w:autoSpaceDN w:val="0"/>
              <w:adjustRightInd w:val="0"/>
              <w:rPr>
                <w:sz w:val="18"/>
                <w:szCs w:val="18"/>
              </w:rPr>
            </w:pPr>
            <w:r w:rsidRPr="003B701F">
              <w:rPr>
                <w:sz w:val="18"/>
                <w:szCs w:val="18"/>
              </w:rPr>
              <w:t>Backlight (B) rating as defined in IES TM-15-11 (shown in table A-1 in Chapter 8);</w:t>
            </w:r>
          </w:p>
          <w:p w14:paraId="199EB310" w14:textId="77777777" w:rsidR="008B58D8" w:rsidRPr="003B701F" w:rsidRDefault="008B58D8" w:rsidP="008B58D8">
            <w:pPr>
              <w:pStyle w:val="ListParagraph"/>
              <w:numPr>
                <w:ilvl w:val="0"/>
                <w:numId w:val="4"/>
              </w:numPr>
              <w:autoSpaceDE w:val="0"/>
              <w:autoSpaceDN w:val="0"/>
              <w:adjustRightInd w:val="0"/>
              <w:rPr>
                <w:sz w:val="18"/>
                <w:szCs w:val="18"/>
              </w:rPr>
            </w:pPr>
            <w:r w:rsidRPr="003B701F">
              <w:rPr>
                <w:sz w:val="18"/>
                <w:szCs w:val="18"/>
              </w:rPr>
              <w:t xml:space="preserve">Uplight and Glare ratings as defined in </w:t>
            </w:r>
            <w:r w:rsidRPr="003B701F">
              <w:rPr>
                <w:i/>
                <w:sz w:val="18"/>
                <w:szCs w:val="18"/>
              </w:rPr>
              <w:t>California Energy Code</w:t>
            </w:r>
            <w:r w:rsidRPr="003B701F">
              <w:rPr>
                <w:sz w:val="18"/>
                <w:szCs w:val="18"/>
              </w:rPr>
              <w:t xml:space="preserve"> (shown in Tables 130.2-A and 130.2-B in Chapter 8) and</w:t>
            </w:r>
          </w:p>
          <w:p w14:paraId="7848284D" w14:textId="77777777" w:rsidR="008B58D8" w:rsidRPr="003B701F" w:rsidRDefault="008B58D8" w:rsidP="008B58D8">
            <w:pPr>
              <w:pStyle w:val="ListParagraph"/>
              <w:numPr>
                <w:ilvl w:val="0"/>
                <w:numId w:val="4"/>
              </w:numPr>
              <w:autoSpaceDE w:val="0"/>
              <w:autoSpaceDN w:val="0"/>
              <w:adjustRightInd w:val="0"/>
              <w:rPr>
                <w:sz w:val="18"/>
                <w:szCs w:val="18"/>
              </w:rPr>
            </w:pPr>
            <w:r w:rsidRPr="003B701F">
              <w:rPr>
                <w:sz w:val="18"/>
                <w:szCs w:val="18"/>
              </w:rPr>
              <w:t>Allowable BUG ratings not exceeding those shown in Table 5.106.8[N], or Comply with a local ordinance lawfully enacted pursuant to Section 101.7, whichever is more stringent.</w:t>
            </w:r>
          </w:p>
          <w:p w14:paraId="033F1AB9" w14:textId="77777777" w:rsidR="008B58D8" w:rsidRPr="003B701F" w:rsidRDefault="008B58D8" w:rsidP="00F374CB">
            <w:pPr>
              <w:pStyle w:val="ListParagraph"/>
              <w:widowControl w:val="0"/>
              <w:rPr>
                <w:sz w:val="18"/>
                <w:szCs w:val="18"/>
              </w:rPr>
            </w:pPr>
          </w:p>
          <w:p w14:paraId="26F0CB5A" w14:textId="77777777" w:rsidR="00FC688A" w:rsidRPr="003B701F" w:rsidRDefault="00FC688A" w:rsidP="00FC688A">
            <w:pPr>
              <w:widowControl w:val="0"/>
              <w:rPr>
                <w:sz w:val="18"/>
                <w:szCs w:val="18"/>
              </w:rPr>
            </w:pPr>
            <w:r w:rsidRPr="003B701F">
              <w:rPr>
                <w:i/>
                <w:sz w:val="18"/>
                <w:szCs w:val="18"/>
              </w:rPr>
              <w:t>Exceptions</w:t>
            </w:r>
            <w:r w:rsidRPr="003B701F">
              <w:rPr>
                <w:sz w:val="18"/>
                <w:szCs w:val="18"/>
              </w:rPr>
              <w:t>:</w:t>
            </w:r>
          </w:p>
          <w:p w14:paraId="7EB6129C" w14:textId="77777777" w:rsidR="00FC688A" w:rsidRPr="003B701F" w:rsidRDefault="00FC688A" w:rsidP="00F374CB">
            <w:pPr>
              <w:pStyle w:val="ListParagraph"/>
              <w:widowControl w:val="0"/>
              <w:numPr>
                <w:ilvl w:val="0"/>
                <w:numId w:val="33"/>
              </w:numPr>
              <w:rPr>
                <w:sz w:val="18"/>
                <w:szCs w:val="18"/>
              </w:rPr>
            </w:pPr>
            <w:r w:rsidRPr="003B701F">
              <w:rPr>
                <w:sz w:val="18"/>
                <w:szCs w:val="18"/>
              </w:rPr>
              <w:t>Luminaires that qualify as exceptions in Section</w:t>
            </w:r>
            <w:r w:rsidR="00852B6F" w:rsidRPr="003B701F">
              <w:rPr>
                <w:sz w:val="18"/>
                <w:szCs w:val="18"/>
              </w:rPr>
              <w:t>s 130.2(b) and</w:t>
            </w:r>
            <w:r w:rsidRPr="003B701F">
              <w:rPr>
                <w:sz w:val="18"/>
                <w:szCs w:val="18"/>
              </w:rPr>
              <w:t xml:space="preserve"> 14</w:t>
            </w:r>
            <w:r w:rsidR="008B58D8" w:rsidRPr="003B701F">
              <w:rPr>
                <w:sz w:val="18"/>
                <w:szCs w:val="18"/>
              </w:rPr>
              <w:t>0.</w:t>
            </w:r>
            <w:r w:rsidRPr="003B701F">
              <w:rPr>
                <w:sz w:val="18"/>
                <w:szCs w:val="18"/>
              </w:rPr>
              <w:t>7 of the California Energy Code</w:t>
            </w:r>
          </w:p>
          <w:p w14:paraId="29F4F67D" w14:textId="77777777" w:rsidR="00393D7D" w:rsidRPr="003B701F" w:rsidRDefault="00FC688A" w:rsidP="00F374CB">
            <w:pPr>
              <w:pStyle w:val="ListParagraph"/>
              <w:widowControl w:val="0"/>
              <w:numPr>
                <w:ilvl w:val="0"/>
                <w:numId w:val="33"/>
              </w:numPr>
              <w:rPr>
                <w:sz w:val="18"/>
                <w:szCs w:val="18"/>
              </w:rPr>
            </w:pPr>
            <w:r w:rsidRPr="003B701F">
              <w:rPr>
                <w:sz w:val="18"/>
                <w:szCs w:val="18"/>
              </w:rPr>
              <w:t>Emergency lighting</w:t>
            </w:r>
          </w:p>
          <w:p w14:paraId="35A0F127" w14:textId="77777777" w:rsidR="00393D7D" w:rsidRPr="003B701F" w:rsidRDefault="00393D7D" w:rsidP="00F374CB">
            <w:pPr>
              <w:pStyle w:val="ListParagraph"/>
              <w:widowControl w:val="0"/>
              <w:numPr>
                <w:ilvl w:val="0"/>
                <w:numId w:val="33"/>
              </w:numPr>
              <w:rPr>
                <w:i/>
                <w:sz w:val="18"/>
                <w:szCs w:val="18"/>
              </w:rPr>
            </w:pPr>
            <w:r w:rsidRPr="003B701F">
              <w:rPr>
                <w:sz w:val="18"/>
                <w:szCs w:val="18"/>
              </w:rPr>
              <w:t xml:space="preserve">Building façade meeting the requirements in Table 140.7-B of the </w:t>
            </w:r>
            <w:r w:rsidRPr="003B701F">
              <w:rPr>
                <w:i/>
                <w:sz w:val="18"/>
                <w:szCs w:val="18"/>
              </w:rPr>
              <w:t xml:space="preserve">California Energy Code, </w:t>
            </w:r>
            <w:r w:rsidRPr="003B701F">
              <w:rPr>
                <w:sz w:val="18"/>
                <w:szCs w:val="18"/>
              </w:rPr>
              <w:t>Part 6</w:t>
            </w:r>
            <w:r w:rsidRPr="003B701F">
              <w:rPr>
                <w:i/>
                <w:sz w:val="18"/>
                <w:szCs w:val="18"/>
              </w:rPr>
              <w:t>.</w:t>
            </w:r>
          </w:p>
          <w:p w14:paraId="7A50338A" w14:textId="77777777" w:rsidR="0012790C" w:rsidRPr="003B701F" w:rsidRDefault="00393D7D" w:rsidP="00F374CB">
            <w:pPr>
              <w:pStyle w:val="ListParagraph"/>
              <w:widowControl w:val="0"/>
              <w:numPr>
                <w:ilvl w:val="0"/>
                <w:numId w:val="33"/>
              </w:numPr>
              <w:rPr>
                <w:sz w:val="18"/>
                <w:szCs w:val="18"/>
              </w:rPr>
            </w:pPr>
            <w:r w:rsidRPr="003B701F">
              <w:rPr>
                <w:sz w:val="18"/>
                <w:szCs w:val="18"/>
              </w:rPr>
              <w:t xml:space="preserve">Custom lighting features as allowed by the local enforcing agency, as </w:t>
            </w:r>
            <w:r w:rsidRPr="003B701F">
              <w:rPr>
                <w:sz w:val="18"/>
                <w:szCs w:val="18"/>
              </w:rPr>
              <w:lastRenderedPageBreak/>
              <w:t>permitted by Section 101.8 Alternate materials, designs and methods of construction.</w:t>
            </w:r>
          </w:p>
          <w:p w14:paraId="71D6352F" w14:textId="77777777" w:rsidR="00852B6F" w:rsidRPr="003B701F" w:rsidRDefault="00852B6F" w:rsidP="00F374CB">
            <w:pPr>
              <w:pStyle w:val="ListParagraph"/>
              <w:widowControl w:val="0"/>
              <w:numPr>
                <w:ilvl w:val="0"/>
                <w:numId w:val="33"/>
              </w:numPr>
              <w:rPr>
                <w:sz w:val="18"/>
                <w:szCs w:val="18"/>
              </w:rPr>
            </w:pPr>
            <w:r w:rsidRPr="003B701F">
              <w:rPr>
                <w:sz w:val="18"/>
                <w:szCs w:val="18"/>
              </w:rPr>
              <w:t>Luminaires with less than 6,200 initial luminaire lumens.</w:t>
            </w:r>
          </w:p>
        </w:tc>
        <w:tc>
          <w:tcPr>
            <w:tcW w:w="1620" w:type="dxa"/>
            <w:tcBorders>
              <w:top w:val="single" w:sz="2" w:space="0" w:color="auto"/>
              <w:left w:val="single" w:sz="2" w:space="0" w:color="auto"/>
              <w:bottom w:val="single" w:sz="2" w:space="0" w:color="auto"/>
              <w:right w:val="single" w:sz="2" w:space="0" w:color="auto"/>
            </w:tcBorders>
          </w:tcPr>
          <w:p w14:paraId="41C3363F" w14:textId="77777777" w:rsidR="0012790C" w:rsidRPr="003B701F" w:rsidRDefault="0012790C">
            <w:pPr>
              <w:rPr>
                <w:sz w:val="18"/>
                <w:szCs w:val="18"/>
              </w:rPr>
            </w:pPr>
          </w:p>
        </w:tc>
      </w:tr>
      <w:tr w:rsidR="0012790C" w:rsidRPr="003B701F" w14:paraId="41344753" w14:textId="77777777" w:rsidTr="004D5927">
        <w:tc>
          <w:tcPr>
            <w:tcW w:w="720" w:type="dxa"/>
            <w:tcBorders>
              <w:top w:val="single" w:sz="2" w:space="0" w:color="auto"/>
              <w:left w:val="single" w:sz="2" w:space="0" w:color="auto"/>
              <w:bottom w:val="single" w:sz="2" w:space="0" w:color="auto"/>
              <w:right w:val="single" w:sz="2" w:space="0" w:color="auto"/>
            </w:tcBorders>
          </w:tcPr>
          <w:p w14:paraId="4E9A1FA3" w14:textId="5625CC37" w:rsidR="0012790C" w:rsidRPr="003B701F" w:rsidRDefault="00892A5A">
            <w:pPr>
              <w:rPr>
                <w:sz w:val="18"/>
                <w:szCs w:val="18"/>
              </w:rPr>
            </w:pPr>
            <w:r w:rsidRPr="003B701F">
              <w:rPr>
                <w:sz w:val="18"/>
                <w:szCs w:val="18"/>
              </w:rPr>
              <w:t>20</w:t>
            </w:r>
          </w:p>
        </w:tc>
        <w:tc>
          <w:tcPr>
            <w:tcW w:w="810" w:type="dxa"/>
            <w:tcBorders>
              <w:top w:val="single" w:sz="2" w:space="0" w:color="auto"/>
              <w:left w:val="single" w:sz="2" w:space="0" w:color="auto"/>
              <w:bottom w:val="single" w:sz="2" w:space="0" w:color="auto"/>
              <w:right w:val="single" w:sz="2" w:space="0" w:color="auto"/>
            </w:tcBorders>
          </w:tcPr>
          <w:p w14:paraId="09BC7F45"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F6B1F62" w14:textId="77777777" w:rsidR="002F7621" w:rsidRPr="003B701F" w:rsidRDefault="002F7621" w:rsidP="002F7621">
            <w:pPr>
              <w:rPr>
                <w:b/>
                <w:sz w:val="18"/>
                <w:szCs w:val="18"/>
              </w:rPr>
            </w:pPr>
            <w:r w:rsidRPr="003B701F">
              <w:rPr>
                <w:b/>
                <w:sz w:val="18"/>
                <w:szCs w:val="18"/>
              </w:rPr>
              <w:t>Grading and paving</w:t>
            </w:r>
            <w:r w:rsidR="009017EB" w:rsidRPr="003B701F">
              <w:rPr>
                <w:b/>
                <w:sz w:val="18"/>
                <w:szCs w:val="18"/>
              </w:rPr>
              <w:t xml:space="preserve"> [5.106.10]:</w:t>
            </w:r>
          </w:p>
          <w:p w14:paraId="6B9FB79C" w14:textId="77777777" w:rsidR="00984476" w:rsidRPr="003B701F" w:rsidRDefault="00C80DA4" w:rsidP="001D3388">
            <w:pPr>
              <w:pStyle w:val="ListParagraph"/>
              <w:numPr>
                <w:ilvl w:val="0"/>
                <w:numId w:val="28"/>
              </w:numPr>
              <w:rPr>
                <w:sz w:val="18"/>
                <w:szCs w:val="18"/>
              </w:rPr>
            </w:pPr>
            <w:r w:rsidRPr="003B701F">
              <w:rPr>
                <w:sz w:val="18"/>
                <w:szCs w:val="18"/>
              </w:rPr>
              <w:t>Construction plans shall indicate how site grading or a drainage system will manage all surface water flows to keep water from entering buildings.</w:t>
            </w:r>
            <w:r w:rsidR="00984476" w:rsidRPr="003B701F">
              <w:rPr>
                <w:sz w:val="18"/>
                <w:szCs w:val="18"/>
              </w:rPr>
              <w:t xml:space="preserve"> Examples of methods to manage surface water include, but are not limited to, the following:</w:t>
            </w:r>
          </w:p>
          <w:p w14:paraId="6953C0AC" w14:textId="77777777" w:rsidR="00984476" w:rsidRPr="003B701F" w:rsidRDefault="00984476" w:rsidP="001D3388">
            <w:pPr>
              <w:pStyle w:val="ListParagraph"/>
              <w:numPr>
                <w:ilvl w:val="1"/>
                <w:numId w:val="27"/>
              </w:numPr>
              <w:ind w:left="1080"/>
              <w:rPr>
                <w:sz w:val="18"/>
                <w:szCs w:val="18"/>
              </w:rPr>
            </w:pPr>
            <w:r w:rsidRPr="003B701F">
              <w:rPr>
                <w:sz w:val="18"/>
                <w:szCs w:val="18"/>
              </w:rPr>
              <w:t>Swales.</w:t>
            </w:r>
          </w:p>
          <w:p w14:paraId="4D1380FE" w14:textId="77777777" w:rsidR="00984476" w:rsidRPr="003B701F" w:rsidRDefault="00984476" w:rsidP="001D3388">
            <w:pPr>
              <w:pStyle w:val="ListParagraph"/>
              <w:numPr>
                <w:ilvl w:val="1"/>
                <w:numId w:val="27"/>
              </w:numPr>
              <w:ind w:left="1080"/>
              <w:rPr>
                <w:sz w:val="18"/>
                <w:szCs w:val="18"/>
              </w:rPr>
            </w:pPr>
            <w:r w:rsidRPr="003B701F">
              <w:rPr>
                <w:sz w:val="18"/>
                <w:szCs w:val="18"/>
              </w:rPr>
              <w:t>Water collection and disposal systems.</w:t>
            </w:r>
          </w:p>
          <w:p w14:paraId="00486971" w14:textId="77777777" w:rsidR="00984476" w:rsidRPr="003B701F" w:rsidRDefault="00984476" w:rsidP="001D3388">
            <w:pPr>
              <w:pStyle w:val="ListParagraph"/>
              <w:numPr>
                <w:ilvl w:val="1"/>
                <w:numId w:val="27"/>
              </w:numPr>
              <w:ind w:left="1080"/>
              <w:rPr>
                <w:sz w:val="18"/>
                <w:szCs w:val="18"/>
              </w:rPr>
            </w:pPr>
            <w:r w:rsidRPr="003B701F">
              <w:rPr>
                <w:sz w:val="18"/>
                <w:szCs w:val="18"/>
              </w:rPr>
              <w:t>French drains.</w:t>
            </w:r>
          </w:p>
          <w:p w14:paraId="7501CD5E" w14:textId="77777777" w:rsidR="00984476" w:rsidRPr="003B701F" w:rsidRDefault="00984476" w:rsidP="001D3388">
            <w:pPr>
              <w:pStyle w:val="ListParagraph"/>
              <w:numPr>
                <w:ilvl w:val="1"/>
                <w:numId w:val="27"/>
              </w:numPr>
              <w:ind w:left="1080"/>
              <w:rPr>
                <w:sz w:val="18"/>
                <w:szCs w:val="18"/>
              </w:rPr>
            </w:pPr>
            <w:r w:rsidRPr="003B701F">
              <w:rPr>
                <w:sz w:val="18"/>
                <w:szCs w:val="18"/>
              </w:rPr>
              <w:t>Water retention gardens.</w:t>
            </w:r>
          </w:p>
          <w:p w14:paraId="61308DA1" w14:textId="77777777" w:rsidR="00984476" w:rsidRPr="003B701F" w:rsidRDefault="00984476" w:rsidP="001D3388">
            <w:pPr>
              <w:pStyle w:val="ListParagraph"/>
              <w:numPr>
                <w:ilvl w:val="1"/>
                <w:numId w:val="27"/>
              </w:numPr>
              <w:ind w:left="1080"/>
              <w:rPr>
                <w:sz w:val="18"/>
                <w:szCs w:val="18"/>
              </w:rPr>
            </w:pPr>
            <w:r w:rsidRPr="003B701F">
              <w:rPr>
                <w:sz w:val="18"/>
                <w:szCs w:val="18"/>
              </w:rPr>
              <w:t xml:space="preserve">Other water measures which keep surface water away from buildings and aid in groundwater recharge. </w:t>
            </w:r>
          </w:p>
          <w:p w14:paraId="1EB632BB" w14:textId="77777777" w:rsidR="00C80DA4" w:rsidRPr="003B701F" w:rsidRDefault="00984476" w:rsidP="00984476">
            <w:pPr>
              <w:ind w:left="360"/>
              <w:rPr>
                <w:bCs/>
                <w:sz w:val="18"/>
                <w:szCs w:val="18"/>
              </w:rPr>
            </w:pPr>
            <w:r w:rsidRPr="003B701F">
              <w:rPr>
                <w:b/>
                <w:bCs/>
                <w:sz w:val="18"/>
                <w:szCs w:val="18"/>
              </w:rPr>
              <w:t xml:space="preserve">Exceptions: </w:t>
            </w:r>
            <w:r w:rsidRPr="003B701F">
              <w:rPr>
                <w:bCs/>
                <w:sz w:val="18"/>
                <w:szCs w:val="18"/>
              </w:rPr>
              <w:t>Additions and alterations not altering the drainage path.</w:t>
            </w:r>
          </w:p>
          <w:p w14:paraId="4EC4F039" w14:textId="77777777" w:rsidR="00984476" w:rsidRPr="003B701F" w:rsidRDefault="00984476" w:rsidP="00984476">
            <w:pPr>
              <w:ind w:left="360"/>
              <w:rPr>
                <w:sz w:val="18"/>
                <w:szCs w:val="18"/>
              </w:rPr>
            </w:pPr>
          </w:p>
          <w:p w14:paraId="74408EB3" w14:textId="77777777" w:rsidR="0012790C" w:rsidRPr="003B701F" w:rsidRDefault="00FC688A" w:rsidP="001D3388">
            <w:pPr>
              <w:pStyle w:val="ListParagraph"/>
              <w:numPr>
                <w:ilvl w:val="0"/>
                <w:numId w:val="28"/>
              </w:numPr>
              <w:rPr>
                <w:sz w:val="18"/>
                <w:szCs w:val="18"/>
              </w:rPr>
            </w:pPr>
            <w:r w:rsidRPr="003B701F">
              <w:rPr>
                <w:sz w:val="18"/>
                <w:szCs w:val="18"/>
              </w:rPr>
              <w:t>Submit grading and drainage</w:t>
            </w:r>
            <w:r w:rsidR="002F7621" w:rsidRPr="003B701F">
              <w:rPr>
                <w:sz w:val="18"/>
                <w:szCs w:val="18"/>
              </w:rPr>
              <w:t xml:space="preserve"> </w:t>
            </w:r>
            <w:r w:rsidRPr="003B701F">
              <w:rPr>
                <w:sz w:val="18"/>
                <w:szCs w:val="18"/>
              </w:rPr>
              <w:t xml:space="preserve">system </w:t>
            </w:r>
            <w:r w:rsidR="002F7621" w:rsidRPr="003B701F">
              <w:rPr>
                <w:sz w:val="18"/>
                <w:szCs w:val="18"/>
              </w:rPr>
              <w:t xml:space="preserve">plans </w:t>
            </w:r>
            <w:r w:rsidRPr="003B701F">
              <w:rPr>
                <w:sz w:val="18"/>
                <w:szCs w:val="18"/>
              </w:rPr>
              <w:t xml:space="preserve">to </w:t>
            </w:r>
            <w:r w:rsidR="005B6657" w:rsidRPr="003B701F">
              <w:rPr>
                <w:sz w:val="18"/>
                <w:szCs w:val="18"/>
              </w:rPr>
              <w:t>the B</w:t>
            </w:r>
            <w:r w:rsidR="002F7621" w:rsidRPr="003B701F">
              <w:rPr>
                <w:sz w:val="18"/>
                <w:szCs w:val="18"/>
              </w:rPr>
              <w:t xml:space="preserve">uilding </w:t>
            </w:r>
            <w:r w:rsidR="005B6657" w:rsidRPr="003B701F">
              <w:rPr>
                <w:sz w:val="18"/>
                <w:szCs w:val="18"/>
              </w:rPr>
              <w:t>D</w:t>
            </w:r>
            <w:r w:rsidR="002F7621" w:rsidRPr="003B701F">
              <w:rPr>
                <w:sz w:val="18"/>
                <w:szCs w:val="18"/>
              </w:rPr>
              <w:t>epartment</w:t>
            </w:r>
            <w:r w:rsidR="005B6657" w:rsidRPr="003B701F">
              <w:rPr>
                <w:sz w:val="18"/>
                <w:szCs w:val="18"/>
              </w:rPr>
              <w:t>.</w:t>
            </w:r>
            <w:r w:rsidR="002F7621" w:rsidRPr="003B701F">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6BAF5A9E" w14:textId="77777777" w:rsidR="0012790C" w:rsidRPr="003B701F" w:rsidRDefault="0012790C">
            <w:pPr>
              <w:rPr>
                <w:sz w:val="18"/>
                <w:szCs w:val="18"/>
              </w:rPr>
            </w:pPr>
          </w:p>
        </w:tc>
      </w:tr>
      <w:tr w:rsidR="0012790C" w:rsidRPr="003B701F" w14:paraId="2AF09821" w14:textId="77777777" w:rsidTr="004D5927">
        <w:tc>
          <w:tcPr>
            <w:tcW w:w="720" w:type="dxa"/>
            <w:tcBorders>
              <w:top w:val="single" w:sz="2" w:space="0" w:color="auto"/>
              <w:left w:val="single" w:sz="2" w:space="0" w:color="auto"/>
              <w:bottom w:val="single" w:sz="2" w:space="0" w:color="auto"/>
              <w:right w:val="single" w:sz="2" w:space="0" w:color="auto"/>
            </w:tcBorders>
          </w:tcPr>
          <w:p w14:paraId="0DA11299" w14:textId="75F10CFD" w:rsidR="0012790C" w:rsidRPr="003B701F" w:rsidRDefault="00892A5A">
            <w:pPr>
              <w:rPr>
                <w:sz w:val="18"/>
                <w:szCs w:val="18"/>
              </w:rPr>
            </w:pPr>
            <w:r w:rsidRPr="003B701F">
              <w:rPr>
                <w:sz w:val="18"/>
                <w:szCs w:val="18"/>
              </w:rPr>
              <w:t>21</w:t>
            </w:r>
          </w:p>
        </w:tc>
        <w:tc>
          <w:tcPr>
            <w:tcW w:w="810" w:type="dxa"/>
            <w:tcBorders>
              <w:top w:val="single" w:sz="2" w:space="0" w:color="auto"/>
              <w:left w:val="single" w:sz="2" w:space="0" w:color="auto"/>
              <w:bottom w:val="single" w:sz="2" w:space="0" w:color="auto"/>
              <w:right w:val="single" w:sz="2" w:space="0" w:color="auto"/>
            </w:tcBorders>
          </w:tcPr>
          <w:p w14:paraId="77532A15"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C8251CD" w14:textId="2E0C02DE" w:rsidR="0012790C" w:rsidRPr="003B701F" w:rsidRDefault="002F7621" w:rsidP="00B0077D">
            <w:pPr>
              <w:rPr>
                <w:sz w:val="18"/>
                <w:szCs w:val="18"/>
              </w:rPr>
            </w:pPr>
            <w:r w:rsidRPr="003B701F">
              <w:rPr>
                <w:sz w:val="18"/>
                <w:szCs w:val="18"/>
              </w:rPr>
              <w:t xml:space="preserve">Provide documentation to indicate the project meets the requirements of State mandatory </w:t>
            </w:r>
            <w:r w:rsidR="00961D59" w:rsidRPr="003B701F">
              <w:rPr>
                <w:sz w:val="18"/>
                <w:szCs w:val="18"/>
              </w:rPr>
              <w:t>20</w:t>
            </w:r>
            <w:r w:rsidR="00892A5A" w:rsidRPr="003B701F">
              <w:rPr>
                <w:sz w:val="18"/>
                <w:szCs w:val="18"/>
              </w:rPr>
              <w:t>22</w:t>
            </w:r>
            <w:r w:rsidR="0088720A" w:rsidRPr="003B701F">
              <w:rPr>
                <w:sz w:val="18"/>
                <w:szCs w:val="18"/>
              </w:rPr>
              <w:t xml:space="preserve"> California Energy Code</w:t>
            </w:r>
            <w:r w:rsidRPr="003B701F">
              <w:rPr>
                <w:sz w:val="18"/>
                <w:szCs w:val="18"/>
              </w:rPr>
              <w:t xml:space="preserve">.  </w:t>
            </w:r>
            <w:r w:rsidR="00B0077D" w:rsidRPr="003B701F">
              <w:rPr>
                <w:sz w:val="18"/>
                <w:szCs w:val="18"/>
              </w:rPr>
              <w:t>Enhanced performance criteria are</w:t>
            </w:r>
            <w:r w:rsidRPr="003B701F">
              <w:rPr>
                <w:sz w:val="18"/>
                <w:szCs w:val="18"/>
              </w:rPr>
              <w:t xml:space="preserve"> contai</w:t>
            </w:r>
            <w:r w:rsidR="00B0077D" w:rsidRPr="003B701F">
              <w:rPr>
                <w:sz w:val="18"/>
                <w:szCs w:val="18"/>
              </w:rPr>
              <w:t>ned in the Appendix Chapters.  [</w:t>
            </w:r>
            <w:r w:rsidRPr="003B701F">
              <w:rPr>
                <w:sz w:val="18"/>
                <w:szCs w:val="18"/>
              </w:rPr>
              <w:t>5.201</w:t>
            </w:r>
            <w:r w:rsidR="00B0077D" w:rsidRPr="003B701F">
              <w:rPr>
                <w:sz w:val="18"/>
                <w:szCs w:val="18"/>
              </w:rPr>
              <w:t>.1]</w:t>
            </w:r>
          </w:p>
        </w:tc>
        <w:tc>
          <w:tcPr>
            <w:tcW w:w="1620" w:type="dxa"/>
            <w:tcBorders>
              <w:top w:val="single" w:sz="2" w:space="0" w:color="auto"/>
              <w:left w:val="single" w:sz="2" w:space="0" w:color="auto"/>
              <w:bottom w:val="single" w:sz="2" w:space="0" w:color="auto"/>
              <w:right w:val="single" w:sz="2" w:space="0" w:color="auto"/>
            </w:tcBorders>
          </w:tcPr>
          <w:p w14:paraId="3E890E26" w14:textId="77777777" w:rsidR="0012790C" w:rsidRPr="003B701F" w:rsidRDefault="0012790C">
            <w:pPr>
              <w:rPr>
                <w:sz w:val="18"/>
                <w:szCs w:val="18"/>
              </w:rPr>
            </w:pPr>
          </w:p>
        </w:tc>
      </w:tr>
      <w:tr w:rsidR="0012790C" w:rsidRPr="003B701F" w14:paraId="3DD953CF" w14:textId="77777777" w:rsidTr="004D5927">
        <w:tc>
          <w:tcPr>
            <w:tcW w:w="720" w:type="dxa"/>
            <w:tcBorders>
              <w:top w:val="single" w:sz="2" w:space="0" w:color="auto"/>
              <w:left w:val="single" w:sz="2" w:space="0" w:color="auto"/>
              <w:bottom w:val="single" w:sz="2" w:space="0" w:color="auto"/>
              <w:right w:val="single" w:sz="2" w:space="0" w:color="auto"/>
            </w:tcBorders>
          </w:tcPr>
          <w:p w14:paraId="6B08F909" w14:textId="11E36832" w:rsidR="0012790C" w:rsidRPr="003B701F" w:rsidRDefault="00892A5A">
            <w:pPr>
              <w:rPr>
                <w:sz w:val="18"/>
                <w:szCs w:val="18"/>
              </w:rPr>
            </w:pPr>
            <w:r w:rsidRPr="003B701F">
              <w:rPr>
                <w:sz w:val="18"/>
                <w:szCs w:val="18"/>
              </w:rPr>
              <w:t>22</w:t>
            </w:r>
          </w:p>
        </w:tc>
        <w:tc>
          <w:tcPr>
            <w:tcW w:w="810" w:type="dxa"/>
            <w:tcBorders>
              <w:top w:val="single" w:sz="2" w:space="0" w:color="auto"/>
              <w:left w:val="single" w:sz="2" w:space="0" w:color="auto"/>
              <w:bottom w:val="single" w:sz="2" w:space="0" w:color="auto"/>
              <w:right w:val="single" w:sz="2" w:space="0" w:color="auto"/>
            </w:tcBorders>
          </w:tcPr>
          <w:p w14:paraId="5246C04F"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F4C8238" w14:textId="77777777" w:rsidR="002F7621" w:rsidRPr="003B701F" w:rsidRDefault="006D3312" w:rsidP="002F7621">
            <w:pPr>
              <w:rPr>
                <w:sz w:val="18"/>
                <w:szCs w:val="18"/>
              </w:rPr>
            </w:pPr>
            <w:r w:rsidRPr="003B701F">
              <w:rPr>
                <w:b/>
                <w:sz w:val="18"/>
                <w:szCs w:val="18"/>
              </w:rPr>
              <w:t>S</w:t>
            </w:r>
            <w:r w:rsidR="00704336" w:rsidRPr="003B701F">
              <w:rPr>
                <w:b/>
                <w:sz w:val="18"/>
                <w:szCs w:val="18"/>
              </w:rPr>
              <w:t>eparate sub</w:t>
            </w:r>
            <w:r w:rsidR="002F7621" w:rsidRPr="003B701F">
              <w:rPr>
                <w:b/>
                <w:sz w:val="18"/>
                <w:szCs w:val="18"/>
              </w:rPr>
              <w:t>meters</w:t>
            </w:r>
            <w:r w:rsidR="002F7621" w:rsidRPr="003B701F">
              <w:rPr>
                <w:sz w:val="18"/>
                <w:szCs w:val="18"/>
              </w:rPr>
              <w:t xml:space="preserve"> </w:t>
            </w:r>
            <w:r w:rsidR="00E46129" w:rsidRPr="003B701F">
              <w:rPr>
                <w:sz w:val="18"/>
                <w:szCs w:val="18"/>
              </w:rPr>
              <w:t xml:space="preserve">or </w:t>
            </w:r>
            <w:r w:rsidR="000F00B8" w:rsidRPr="003B701F">
              <w:rPr>
                <w:sz w:val="18"/>
                <w:szCs w:val="18"/>
              </w:rPr>
              <w:t xml:space="preserve">metering devices </w:t>
            </w:r>
            <w:r w:rsidRPr="003B701F">
              <w:rPr>
                <w:sz w:val="18"/>
                <w:szCs w:val="18"/>
              </w:rPr>
              <w:t xml:space="preserve">shall be installed </w:t>
            </w:r>
            <w:r w:rsidR="002F7621" w:rsidRPr="003B701F">
              <w:rPr>
                <w:sz w:val="18"/>
                <w:szCs w:val="18"/>
              </w:rPr>
              <w:t>for</w:t>
            </w:r>
            <w:r w:rsidR="000F00B8" w:rsidRPr="003B701F">
              <w:rPr>
                <w:sz w:val="18"/>
                <w:szCs w:val="18"/>
              </w:rPr>
              <w:t xml:space="preserve"> </w:t>
            </w:r>
            <w:r w:rsidR="00E46129" w:rsidRPr="003B701F">
              <w:rPr>
                <w:sz w:val="18"/>
                <w:szCs w:val="18"/>
              </w:rPr>
              <w:t xml:space="preserve">new buildings or additions  &gt; 50,000 square feet </w:t>
            </w:r>
            <w:r w:rsidR="000F00B8" w:rsidRPr="003B701F">
              <w:rPr>
                <w:sz w:val="18"/>
                <w:szCs w:val="18"/>
              </w:rPr>
              <w:t>[5.303.1</w:t>
            </w:r>
            <w:r w:rsidR="002621D5" w:rsidRPr="003B701F">
              <w:rPr>
                <w:sz w:val="18"/>
                <w:szCs w:val="18"/>
              </w:rPr>
              <w:t>.1</w:t>
            </w:r>
            <w:r w:rsidR="000F00B8" w:rsidRPr="003B701F">
              <w:rPr>
                <w:sz w:val="18"/>
                <w:szCs w:val="18"/>
              </w:rPr>
              <w:t>]</w:t>
            </w:r>
            <w:r w:rsidR="002F7621" w:rsidRPr="003B701F">
              <w:rPr>
                <w:sz w:val="18"/>
                <w:szCs w:val="18"/>
              </w:rPr>
              <w:t>:</w:t>
            </w:r>
          </w:p>
          <w:p w14:paraId="352C9149" w14:textId="77777777" w:rsidR="002F7621" w:rsidRPr="003B701F" w:rsidRDefault="00E46129" w:rsidP="001D3388">
            <w:pPr>
              <w:pStyle w:val="ListParagraph"/>
              <w:numPr>
                <w:ilvl w:val="0"/>
                <w:numId w:val="6"/>
              </w:numPr>
              <w:ind w:left="360"/>
              <w:rPr>
                <w:sz w:val="18"/>
                <w:szCs w:val="18"/>
              </w:rPr>
            </w:pPr>
            <w:r w:rsidRPr="003B701F">
              <w:rPr>
                <w:sz w:val="18"/>
                <w:szCs w:val="18"/>
              </w:rPr>
              <w:t>For each</w:t>
            </w:r>
            <w:r w:rsidR="002F7621" w:rsidRPr="003B701F">
              <w:rPr>
                <w:sz w:val="18"/>
                <w:szCs w:val="18"/>
              </w:rPr>
              <w:t xml:space="preserve"> individually leased, ren</w:t>
            </w:r>
            <w:r w:rsidRPr="003B701F">
              <w:rPr>
                <w:sz w:val="18"/>
                <w:szCs w:val="18"/>
              </w:rPr>
              <w:t xml:space="preserve">ted or other tenant space within the building </w:t>
            </w:r>
            <w:r w:rsidR="002F7621" w:rsidRPr="003B701F">
              <w:rPr>
                <w:sz w:val="18"/>
                <w:szCs w:val="18"/>
              </w:rPr>
              <w:t>projected to consume more than 100 gal</w:t>
            </w:r>
            <w:r w:rsidR="00C80DA4" w:rsidRPr="003B701F">
              <w:rPr>
                <w:sz w:val="18"/>
                <w:szCs w:val="18"/>
              </w:rPr>
              <w:t>/</w:t>
            </w:r>
            <w:r w:rsidR="002F7621" w:rsidRPr="003B701F">
              <w:rPr>
                <w:sz w:val="18"/>
                <w:szCs w:val="18"/>
              </w:rPr>
              <w:t>day</w:t>
            </w:r>
            <w:r w:rsidR="00C80DA4" w:rsidRPr="003B701F">
              <w:rPr>
                <w:sz w:val="18"/>
                <w:szCs w:val="18"/>
              </w:rPr>
              <w:t>, including, but not limited to, spaces used for laundry or cleaners, restaurant or food service, medical or dental office, laboratory, or beauty salon or barber shop</w:t>
            </w:r>
            <w:r w:rsidR="00B0077D" w:rsidRPr="003B701F">
              <w:rPr>
                <w:sz w:val="18"/>
                <w:szCs w:val="18"/>
              </w:rPr>
              <w:t>. [</w:t>
            </w:r>
            <w:r w:rsidR="002F7621" w:rsidRPr="003B701F">
              <w:rPr>
                <w:sz w:val="18"/>
                <w:szCs w:val="18"/>
              </w:rPr>
              <w:t>5.303.1.1</w:t>
            </w:r>
            <w:r w:rsidR="00B0077D" w:rsidRPr="003B701F">
              <w:rPr>
                <w:sz w:val="18"/>
                <w:szCs w:val="18"/>
              </w:rPr>
              <w:t>]</w:t>
            </w:r>
          </w:p>
          <w:p w14:paraId="09CE6993" w14:textId="77777777" w:rsidR="00704336" w:rsidRPr="003B701F" w:rsidRDefault="00704336" w:rsidP="001D3388">
            <w:pPr>
              <w:pStyle w:val="ListParagraph"/>
              <w:numPr>
                <w:ilvl w:val="0"/>
                <w:numId w:val="6"/>
              </w:numPr>
              <w:ind w:left="360"/>
              <w:rPr>
                <w:sz w:val="18"/>
                <w:szCs w:val="18"/>
              </w:rPr>
            </w:pPr>
            <w:r w:rsidRPr="003B701F">
              <w:rPr>
                <w:sz w:val="18"/>
                <w:szCs w:val="18"/>
              </w:rPr>
              <w:t>Where separate submeters for individual building tenants are unfeasible, for water supplied to the following subsystems:</w:t>
            </w:r>
          </w:p>
          <w:p w14:paraId="4EB4EDE4" w14:textId="77777777" w:rsidR="00704336" w:rsidRPr="003B701F" w:rsidRDefault="00704336" w:rsidP="001D3388">
            <w:pPr>
              <w:pStyle w:val="ListParagraph"/>
              <w:numPr>
                <w:ilvl w:val="0"/>
                <w:numId w:val="7"/>
              </w:numPr>
              <w:ind w:left="1080"/>
              <w:rPr>
                <w:sz w:val="18"/>
                <w:szCs w:val="18"/>
              </w:rPr>
            </w:pPr>
            <w:r w:rsidRPr="003B701F">
              <w:rPr>
                <w:sz w:val="18"/>
                <w:szCs w:val="18"/>
              </w:rPr>
              <w:t>Makeup water for cooling towers where flow through is greater than 500 gpm (30 L/s)</w:t>
            </w:r>
          </w:p>
          <w:p w14:paraId="0E17143B" w14:textId="77777777" w:rsidR="00704336" w:rsidRPr="003B701F" w:rsidRDefault="00704336" w:rsidP="001D3388">
            <w:pPr>
              <w:pStyle w:val="ListParagraph"/>
              <w:numPr>
                <w:ilvl w:val="0"/>
                <w:numId w:val="7"/>
              </w:numPr>
              <w:ind w:left="1080"/>
              <w:rPr>
                <w:sz w:val="18"/>
                <w:szCs w:val="18"/>
              </w:rPr>
            </w:pPr>
            <w:r w:rsidRPr="003B701F">
              <w:rPr>
                <w:sz w:val="18"/>
                <w:szCs w:val="18"/>
              </w:rPr>
              <w:t>Makeup water for evaporative coolers greater than 6 gpm (0.04 L/s)</w:t>
            </w:r>
          </w:p>
          <w:p w14:paraId="266FCB17" w14:textId="77777777" w:rsidR="00C80DA4" w:rsidRPr="003B701F" w:rsidRDefault="00704336" w:rsidP="001D3388">
            <w:pPr>
              <w:pStyle w:val="ListParagraph"/>
              <w:numPr>
                <w:ilvl w:val="0"/>
                <w:numId w:val="7"/>
              </w:numPr>
              <w:ind w:left="1080"/>
              <w:rPr>
                <w:sz w:val="18"/>
                <w:szCs w:val="18"/>
              </w:rPr>
            </w:pPr>
            <w:r w:rsidRPr="003B701F">
              <w:rPr>
                <w:sz w:val="18"/>
                <w:szCs w:val="18"/>
              </w:rPr>
              <w:t>Steam and hot-water boilers with energy input more than 500,000 Btu/h (147 kW)</w:t>
            </w:r>
          </w:p>
          <w:p w14:paraId="29CEF8EA" w14:textId="77777777" w:rsidR="0012790C" w:rsidRPr="003B701F" w:rsidRDefault="000F00B8" w:rsidP="001D3388">
            <w:pPr>
              <w:pStyle w:val="ListParagraph"/>
              <w:numPr>
                <w:ilvl w:val="0"/>
                <w:numId w:val="6"/>
              </w:numPr>
              <w:ind w:left="360"/>
              <w:rPr>
                <w:sz w:val="18"/>
                <w:szCs w:val="18"/>
              </w:rPr>
            </w:pPr>
            <w:r w:rsidRPr="003B701F">
              <w:rPr>
                <w:sz w:val="18"/>
                <w:szCs w:val="18"/>
              </w:rPr>
              <w:t xml:space="preserve">Any tenant within a new building or within an addition </w:t>
            </w:r>
            <w:r w:rsidR="00B0077D" w:rsidRPr="003B701F">
              <w:rPr>
                <w:sz w:val="18"/>
                <w:szCs w:val="18"/>
              </w:rPr>
              <w:t>that is projected to consume more than 1,000 gal/day. [5.303.1.2]</w:t>
            </w:r>
          </w:p>
        </w:tc>
        <w:tc>
          <w:tcPr>
            <w:tcW w:w="1620" w:type="dxa"/>
            <w:tcBorders>
              <w:top w:val="single" w:sz="2" w:space="0" w:color="auto"/>
              <w:left w:val="single" w:sz="2" w:space="0" w:color="auto"/>
              <w:bottom w:val="single" w:sz="2" w:space="0" w:color="auto"/>
              <w:right w:val="single" w:sz="2" w:space="0" w:color="auto"/>
            </w:tcBorders>
          </w:tcPr>
          <w:p w14:paraId="042FEE65" w14:textId="77777777" w:rsidR="0012790C" w:rsidRPr="003B701F" w:rsidRDefault="0012790C">
            <w:pPr>
              <w:rPr>
                <w:sz w:val="18"/>
                <w:szCs w:val="18"/>
              </w:rPr>
            </w:pPr>
          </w:p>
        </w:tc>
      </w:tr>
      <w:tr w:rsidR="00C42C97" w:rsidRPr="003B701F" w14:paraId="3F084B93" w14:textId="77777777" w:rsidTr="00266E20">
        <w:trPr>
          <w:trHeight w:val="5395"/>
        </w:trPr>
        <w:tc>
          <w:tcPr>
            <w:tcW w:w="720" w:type="dxa"/>
            <w:tcBorders>
              <w:top w:val="single" w:sz="2" w:space="0" w:color="auto"/>
              <w:left w:val="single" w:sz="2" w:space="0" w:color="auto"/>
              <w:bottom w:val="single" w:sz="2" w:space="0" w:color="auto"/>
              <w:right w:val="single" w:sz="2" w:space="0" w:color="auto"/>
            </w:tcBorders>
          </w:tcPr>
          <w:p w14:paraId="5571121A" w14:textId="70F6FDC5" w:rsidR="00C42C97" w:rsidRPr="003B701F" w:rsidRDefault="00677711">
            <w:pPr>
              <w:rPr>
                <w:sz w:val="18"/>
                <w:szCs w:val="18"/>
              </w:rPr>
            </w:pPr>
            <w:r w:rsidRPr="003B701F">
              <w:rPr>
                <w:sz w:val="18"/>
                <w:szCs w:val="18"/>
              </w:rPr>
              <w:t>23</w:t>
            </w:r>
          </w:p>
        </w:tc>
        <w:tc>
          <w:tcPr>
            <w:tcW w:w="810" w:type="dxa"/>
            <w:tcBorders>
              <w:top w:val="single" w:sz="2" w:space="0" w:color="auto"/>
              <w:left w:val="single" w:sz="2" w:space="0" w:color="auto"/>
              <w:bottom w:val="single" w:sz="2" w:space="0" w:color="auto"/>
              <w:right w:val="single" w:sz="2" w:space="0" w:color="auto"/>
            </w:tcBorders>
          </w:tcPr>
          <w:p w14:paraId="6DD04A7B" w14:textId="77777777" w:rsidR="00C42C97" w:rsidRPr="003B701F" w:rsidRDefault="00C42C9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AC6451F" w14:textId="77777777" w:rsidR="00FC5821" w:rsidRPr="003B701F" w:rsidRDefault="00FC5821" w:rsidP="00FC5821">
            <w:pPr>
              <w:rPr>
                <w:sz w:val="18"/>
                <w:szCs w:val="18"/>
              </w:rPr>
            </w:pPr>
            <w:r w:rsidRPr="003B701F">
              <w:rPr>
                <w:b/>
                <w:sz w:val="18"/>
                <w:szCs w:val="18"/>
              </w:rPr>
              <w:t>Plumbing fixtures</w:t>
            </w:r>
            <w:r w:rsidRPr="003B701F">
              <w:rPr>
                <w:sz w:val="18"/>
                <w:szCs w:val="18"/>
              </w:rPr>
              <w:t xml:space="preserve"> (water closets and urinals) and fittings (faucet</w:t>
            </w:r>
            <w:r w:rsidR="007467F6" w:rsidRPr="003B701F">
              <w:rPr>
                <w:sz w:val="18"/>
                <w:szCs w:val="18"/>
              </w:rPr>
              <w:t xml:space="preserve">s and showerheads) shall not exceed </w:t>
            </w:r>
            <w:r w:rsidRPr="003B701F">
              <w:rPr>
                <w:sz w:val="18"/>
                <w:szCs w:val="18"/>
              </w:rPr>
              <w:t>the following</w:t>
            </w:r>
            <w:r w:rsidR="007467F6" w:rsidRPr="003B701F">
              <w:rPr>
                <w:sz w:val="18"/>
                <w:szCs w:val="18"/>
              </w:rPr>
              <w:t xml:space="preserve"> [5.303.3]</w:t>
            </w:r>
            <w:r w:rsidRPr="003B701F">
              <w:rPr>
                <w:sz w:val="18"/>
                <w:szCs w:val="18"/>
              </w:rPr>
              <w:t>:</w:t>
            </w:r>
          </w:p>
          <w:p w14:paraId="53569A97" w14:textId="77777777" w:rsidR="007467F6" w:rsidRPr="003B701F" w:rsidRDefault="007467F6" w:rsidP="00FC5821">
            <w:pPr>
              <w:rPr>
                <w:sz w:val="18"/>
                <w:szCs w:val="18"/>
              </w:rPr>
            </w:pPr>
          </w:p>
          <w:tbl>
            <w:tblPr>
              <w:tblStyle w:val="TableGrid"/>
              <w:tblW w:w="0" w:type="auto"/>
              <w:tblLayout w:type="fixed"/>
              <w:tblLook w:val="04A0" w:firstRow="1" w:lastRow="0" w:firstColumn="1" w:lastColumn="0" w:noHBand="0" w:noVBand="1"/>
            </w:tblPr>
            <w:tblGrid>
              <w:gridCol w:w="2744"/>
              <w:gridCol w:w="3173"/>
            </w:tblGrid>
            <w:tr w:rsidR="007467F6" w:rsidRPr="003B701F" w14:paraId="50E2A263" w14:textId="77777777" w:rsidTr="003F440C">
              <w:trPr>
                <w:trHeight w:val="368"/>
              </w:trPr>
              <w:tc>
                <w:tcPr>
                  <w:tcW w:w="2744" w:type="dxa"/>
                  <w:tcBorders>
                    <w:bottom w:val="double" w:sz="4" w:space="0" w:color="000000"/>
                  </w:tcBorders>
                </w:tcPr>
                <w:p w14:paraId="3C757516" w14:textId="77777777" w:rsidR="007467F6" w:rsidRPr="003B701F" w:rsidRDefault="007467F6" w:rsidP="007467F6">
                  <w:pPr>
                    <w:jc w:val="center"/>
                    <w:rPr>
                      <w:b/>
                      <w:sz w:val="18"/>
                      <w:szCs w:val="18"/>
                    </w:rPr>
                  </w:pPr>
                  <w:r w:rsidRPr="003B701F">
                    <w:rPr>
                      <w:b/>
                      <w:sz w:val="18"/>
                      <w:szCs w:val="18"/>
                    </w:rPr>
                    <w:t>Plumbing fixtures &amp; fittings</w:t>
                  </w:r>
                </w:p>
              </w:tc>
              <w:tc>
                <w:tcPr>
                  <w:tcW w:w="3173" w:type="dxa"/>
                  <w:tcBorders>
                    <w:bottom w:val="double" w:sz="4" w:space="0" w:color="000000"/>
                  </w:tcBorders>
                </w:tcPr>
                <w:p w14:paraId="0119ABDB" w14:textId="77777777" w:rsidR="007467F6" w:rsidRPr="003B701F" w:rsidRDefault="007467F6" w:rsidP="007467F6">
                  <w:pPr>
                    <w:jc w:val="center"/>
                    <w:rPr>
                      <w:b/>
                      <w:sz w:val="18"/>
                      <w:szCs w:val="18"/>
                    </w:rPr>
                  </w:pPr>
                  <w:r w:rsidRPr="003B701F">
                    <w:rPr>
                      <w:b/>
                      <w:sz w:val="18"/>
                      <w:szCs w:val="18"/>
                    </w:rPr>
                    <w:t>Maximum</w:t>
                  </w:r>
                </w:p>
              </w:tc>
            </w:tr>
            <w:tr w:rsidR="007467F6" w:rsidRPr="003B701F" w14:paraId="53555F87" w14:textId="77777777" w:rsidTr="003F440C">
              <w:tc>
                <w:tcPr>
                  <w:tcW w:w="2744" w:type="dxa"/>
                  <w:tcBorders>
                    <w:top w:val="double" w:sz="4" w:space="0" w:color="000000"/>
                  </w:tcBorders>
                </w:tcPr>
                <w:p w14:paraId="217C81CA" w14:textId="77777777" w:rsidR="007467F6" w:rsidRPr="003B701F" w:rsidRDefault="007467F6" w:rsidP="00FC5821">
                  <w:pPr>
                    <w:rPr>
                      <w:sz w:val="18"/>
                      <w:szCs w:val="18"/>
                    </w:rPr>
                  </w:pPr>
                  <w:r w:rsidRPr="003B701F">
                    <w:rPr>
                      <w:sz w:val="18"/>
                      <w:szCs w:val="18"/>
                    </w:rPr>
                    <w:t>Water closets</w:t>
                  </w:r>
                </w:p>
              </w:tc>
              <w:tc>
                <w:tcPr>
                  <w:tcW w:w="3173" w:type="dxa"/>
                  <w:tcBorders>
                    <w:top w:val="double" w:sz="4" w:space="0" w:color="000000"/>
                  </w:tcBorders>
                </w:tcPr>
                <w:p w14:paraId="408BEECF" w14:textId="77777777" w:rsidR="007467F6" w:rsidRPr="003B701F" w:rsidRDefault="00B34ADC" w:rsidP="00B34ADC">
                  <w:pPr>
                    <w:rPr>
                      <w:sz w:val="18"/>
                      <w:szCs w:val="18"/>
                    </w:rPr>
                  </w:pPr>
                  <w:r w:rsidRPr="003B701F">
                    <w:rPr>
                      <w:sz w:val="18"/>
                      <w:szCs w:val="18"/>
                    </w:rPr>
                    <w:t>1.28 gallons/</w:t>
                  </w:r>
                  <w:r w:rsidR="007467F6" w:rsidRPr="003B701F">
                    <w:rPr>
                      <w:sz w:val="18"/>
                      <w:szCs w:val="18"/>
                    </w:rPr>
                    <w:t>flush</w:t>
                  </w:r>
                </w:p>
              </w:tc>
            </w:tr>
            <w:tr w:rsidR="007467F6" w:rsidRPr="003B701F" w14:paraId="7E41912E" w14:textId="77777777" w:rsidTr="003F440C">
              <w:tc>
                <w:tcPr>
                  <w:tcW w:w="2744" w:type="dxa"/>
                </w:tcPr>
                <w:p w14:paraId="0D3EA034" w14:textId="77777777" w:rsidR="007467F6" w:rsidRPr="003B701F" w:rsidRDefault="00B34ADC" w:rsidP="00FC5821">
                  <w:pPr>
                    <w:rPr>
                      <w:sz w:val="18"/>
                      <w:szCs w:val="18"/>
                    </w:rPr>
                  </w:pPr>
                  <w:r w:rsidRPr="003B701F">
                    <w:rPr>
                      <w:sz w:val="18"/>
                      <w:szCs w:val="18"/>
                    </w:rPr>
                    <w:t>Showerheads</w:t>
                  </w:r>
                </w:p>
              </w:tc>
              <w:tc>
                <w:tcPr>
                  <w:tcW w:w="3173" w:type="dxa"/>
                </w:tcPr>
                <w:p w14:paraId="36949C6B" w14:textId="77777777" w:rsidR="007467F6" w:rsidRPr="003B701F" w:rsidRDefault="00D3067E" w:rsidP="00FC5821">
                  <w:pPr>
                    <w:rPr>
                      <w:sz w:val="18"/>
                      <w:szCs w:val="18"/>
                    </w:rPr>
                  </w:pPr>
                  <w:r w:rsidRPr="003B701F">
                    <w:rPr>
                      <w:sz w:val="18"/>
                      <w:szCs w:val="18"/>
                    </w:rPr>
                    <w:t>1.8</w:t>
                  </w:r>
                  <w:r w:rsidR="00B34ADC" w:rsidRPr="003B701F">
                    <w:rPr>
                      <w:sz w:val="18"/>
                      <w:szCs w:val="18"/>
                    </w:rPr>
                    <w:t xml:space="preserve"> gpm @ 80 psi</w:t>
                  </w:r>
                </w:p>
              </w:tc>
            </w:tr>
            <w:tr w:rsidR="007467F6" w:rsidRPr="003B701F" w14:paraId="19CE6BB8" w14:textId="77777777" w:rsidTr="003F440C">
              <w:tc>
                <w:tcPr>
                  <w:tcW w:w="2744" w:type="dxa"/>
                </w:tcPr>
                <w:p w14:paraId="346B8986" w14:textId="77777777" w:rsidR="007467F6" w:rsidRPr="003B701F" w:rsidRDefault="00B34ADC" w:rsidP="00FC5821">
                  <w:pPr>
                    <w:rPr>
                      <w:sz w:val="18"/>
                      <w:szCs w:val="18"/>
                    </w:rPr>
                  </w:pPr>
                  <w:r w:rsidRPr="003B701F">
                    <w:rPr>
                      <w:sz w:val="18"/>
                      <w:szCs w:val="18"/>
                    </w:rPr>
                    <w:t>Kitchen faucets</w:t>
                  </w:r>
                </w:p>
              </w:tc>
              <w:tc>
                <w:tcPr>
                  <w:tcW w:w="3173" w:type="dxa"/>
                </w:tcPr>
                <w:p w14:paraId="1C879E3E" w14:textId="77777777" w:rsidR="007467F6" w:rsidRPr="003B701F" w:rsidRDefault="00B34ADC" w:rsidP="00B34ADC">
                  <w:pPr>
                    <w:rPr>
                      <w:sz w:val="18"/>
                      <w:szCs w:val="18"/>
                    </w:rPr>
                  </w:pPr>
                  <w:r w:rsidRPr="003B701F">
                    <w:rPr>
                      <w:sz w:val="18"/>
                      <w:szCs w:val="18"/>
                    </w:rPr>
                    <w:t>1.8 gpm @ 6</w:t>
                  </w:r>
                  <w:r w:rsidR="007467F6" w:rsidRPr="003B701F">
                    <w:rPr>
                      <w:sz w:val="18"/>
                      <w:szCs w:val="18"/>
                    </w:rPr>
                    <w:t>0 ps</w:t>
                  </w:r>
                  <w:r w:rsidR="000049CB" w:rsidRPr="003B701F">
                    <w:rPr>
                      <w:sz w:val="18"/>
                      <w:szCs w:val="18"/>
                    </w:rPr>
                    <w:t>i</w:t>
                  </w:r>
                </w:p>
              </w:tc>
            </w:tr>
            <w:tr w:rsidR="007467F6" w:rsidRPr="003B701F" w14:paraId="5509747C" w14:textId="77777777" w:rsidTr="003F440C">
              <w:tc>
                <w:tcPr>
                  <w:tcW w:w="2744" w:type="dxa"/>
                </w:tcPr>
                <w:p w14:paraId="1F07385B" w14:textId="77777777" w:rsidR="007467F6" w:rsidRPr="003B701F" w:rsidRDefault="000049CB" w:rsidP="00FC5821">
                  <w:pPr>
                    <w:rPr>
                      <w:sz w:val="18"/>
                      <w:szCs w:val="18"/>
                    </w:rPr>
                  </w:pPr>
                  <w:r w:rsidRPr="003B701F">
                    <w:rPr>
                      <w:bCs/>
                      <w:sz w:val="18"/>
                      <w:szCs w:val="18"/>
                    </w:rPr>
                    <w:t>Nonresidential l</w:t>
                  </w:r>
                  <w:r w:rsidR="007467F6" w:rsidRPr="003B701F">
                    <w:rPr>
                      <w:bCs/>
                      <w:sz w:val="18"/>
                      <w:szCs w:val="18"/>
                    </w:rPr>
                    <w:t>avatory faucets</w:t>
                  </w:r>
                </w:p>
              </w:tc>
              <w:tc>
                <w:tcPr>
                  <w:tcW w:w="3173" w:type="dxa"/>
                </w:tcPr>
                <w:p w14:paraId="7309AB9C" w14:textId="77777777" w:rsidR="007467F6" w:rsidRPr="003B701F" w:rsidRDefault="00B34ADC" w:rsidP="00FC5821">
                  <w:pPr>
                    <w:rPr>
                      <w:sz w:val="18"/>
                      <w:szCs w:val="18"/>
                    </w:rPr>
                  </w:pPr>
                  <w:r w:rsidRPr="003B701F">
                    <w:rPr>
                      <w:sz w:val="18"/>
                      <w:szCs w:val="18"/>
                    </w:rPr>
                    <w:t xml:space="preserve">0.5 gpm @ </w:t>
                  </w:r>
                  <w:r w:rsidR="007467F6" w:rsidRPr="003B701F">
                    <w:rPr>
                      <w:sz w:val="18"/>
                      <w:szCs w:val="18"/>
                    </w:rPr>
                    <w:t xml:space="preserve"> 60 psi</w:t>
                  </w:r>
                </w:p>
              </w:tc>
            </w:tr>
            <w:tr w:rsidR="007467F6" w:rsidRPr="003B701F" w14:paraId="49DA860C" w14:textId="77777777" w:rsidTr="003F440C">
              <w:tc>
                <w:tcPr>
                  <w:tcW w:w="2744" w:type="dxa"/>
                </w:tcPr>
                <w:p w14:paraId="66C699C7" w14:textId="77777777" w:rsidR="007467F6" w:rsidRPr="003B701F" w:rsidRDefault="00B34ADC" w:rsidP="00FC5821">
                  <w:pPr>
                    <w:rPr>
                      <w:sz w:val="18"/>
                      <w:szCs w:val="18"/>
                    </w:rPr>
                  </w:pPr>
                  <w:r w:rsidRPr="003B701F">
                    <w:rPr>
                      <w:bCs/>
                      <w:sz w:val="18"/>
                      <w:szCs w:val="18"/>
                    </w:rPr>
                    <w:t xml:space="preserve">Wash fountains </w:t>
                  </w:r>
                </w:p>
              </w:tc>
              <w:tc>
                <w:tcPr>
                  <w:tcW w:w="3173" w:type="dxa"/>
                </w:tcPr>
                <w:p w14:paraId="6C06543D" w14:textId="77777777" w:rsidR="007467F6" w:rsidRPr="003B701F" w:rsidRDefault="00B34ADC" w:rsidP="00FC5821">
                  <w:pPr>
                    <w:rPr>
                      <w:sz w:val="18"/>
                      <w:szCs w:val="18"/>
                    </w:rPr>
                  </w:pPr>
                  <w:r w:rsidRPr="003B701F">
                    <w:rPr>
                      <w:sz w:val="18"/>
                      <w:szCs w:val="18"/>
                    </w:rPr>
                    <w:t xml:space="preserve">1.8 gpm/20” rim space @ </w:t>
                  </w:r>
                  <w:r w:rsidR="007467F6" w:rsidRPr="003B701F">
                    <w:rPr>
                      <w:sz w:val="18"/>
                      <w:szCs w:val="18"/>
                    </w:rPr>
                    <w:t>60 psi</w:t>
                  </w:r>
                </w:p>
              </w:tc>
            </w:tr>
            <w:tr w:rsidR="007467F6" w:rsidRPr="003B701F" w14:paraId="43611A71" w14:textId="77777777" w:rsidTr="003F440C">
              <w:tc>
                <w:tcPr>
                  <w:tcW w:w="2744" w:type="dxa"/>
                </w:tcPr>
                <w:p w14:paraId="5F5544C3" w14:textId="77777777" w:rsidR="007467F6" w:rsidRPr="003B701F" w:rsidRDefault="00B34ADC" w:rsidP="00FC5821">
                  <w:pPr>
                    <w:rPr>
                      <w:sz w:val="18"/>
                      <w:szCs w:val="18"/>
                    </w:rPr>
                  </w:pPr>
                  <w:r w:rsidRPr="003B701F">
                    <w:rPr>
                      <w:bCs/>
                      <w:sz w:val="18"/>
                      <w:szCs w:val="18"/>
                    </w:rPr>
                    <w:t xml:space="preserve">Metering faucets </w:t>
                  </w:r>
                </w:p>
              </w:tc>
              <w:tc>
                <w:tcPr>
                  <w:tcW w:w="3173" w:type="dxa"/>
                </w:tcPr>
                <w:p w14:paraId="653BD4D7" w14:textId="77777777" w:rsidR="007467F6" w:rsidRPr="003B701F" w:rsidRDefault="00B34ADC" w:rsidP="00FC5821">
                  <w:pPr>
                    <w:rPr>
                      <w:sz w:val="18"/>
                      <w:szCs w:val="18"/>
                    </w:rPr>
                  </w:pPr>
                  <w:r w:rsidRPr="003B701F">
                    <w:rPr>
                      <w:sz w:val="18"/>
                      <w:szCs w:val="18"/>
                    </w:rPr>
                    <w:t xml:space="preserve">0.20 gallons/cycle </w:t>
                  </w:r>
                </w:p>
              </w:tc>
            </w:tr>
            <w:tr w:rsidR="007467F6" w:rsidRPr="003B701F" w14:paraId="34908592" w14:textId="77777777" w:rsidTr="003F440C">
              <w:tc>
                <w:tcPr>
                  <w:tcW w:w="2744" w:type="dxa"/>
                </w:tcPr>
                <w:p w14:paraId="7F402ED3" w14:textId="77777777" w:rsidR="007467F6" w:rsidRPr="003B701F" w:rsidRDefault="007467F6" w:rsidP="00FC5821">
                  <w:pPr>
                    <w:rPr>
                      <w:sz w:val="18"/>
                      <w:szCs w:val="18"/>
                    </w:rPr>
                  </w:pPr>
                  <w:r w:rsidRPr="003B701F">
                    <w:rPr>
                      <w:bCs/>
                      <w:sz w:val="18"/>
                      <w:szCs w:val="18"/>
                    </w:rPr>
                    <w:t>Metering faucets</w:t>
                  </w:r>
                  <w:r w:rsidR="00B34ADC" w:rsidRPr="003B701F">
                    <w:rPr>
                      <w:bCs/>
                      <w:sz w:val="18"/>
                      <w:szCs w:val="18"/>
                    </w:rPr>
                    <w:t xml:space="preserve"> for wash fountain </w:t>
                  </w:r>
                </w:p>
              </w:tc>
              <w:tc>
                <w:tcPr>
                  <w:tcW w:w="3173" w:type="dxa"/>
                </w:tcPr>
                <w:p w14:paraId="5C514352" w14:textId="77777777" w:rsidR="007467F6" w:rsidRPr="003B701F" w:rsidRDefault="00B34ADC" w:rsidP="00FC5821">
                  <w:pPr>
                    <w:rPr>
                      <w:sz w:val="18"/>
                      <w:szCs w:val="18"/>
                    </w:rPr>
                  </w:pPr>
                  <w:r w:rsidRPr="003B701F">
                    <w:rPr>
                      <w:sz w:val="18"/>
                      <w:szCs w:val="18"/>
                    </w:rPr>
                    <w:t>0.20 gallons/</w:t>
                  </w:r>
                  <w:r w:rsidR="000049CB" w:rsidRPr="003B701F">
                    <w:rPr>
                      <w:sz w:val="18"/>
                      <w:szCs w:val="18"/>
                    </w:rPr>
                    <w:t xml:space="preserve">cycle </w:t>
                  </w:r>
                </w:p>
              </w:tc>
            </w:tr>
            <w:tr w:rsidR="007467F6" w:rsidRPr="003B701F" w14:paraId="3D062659" w14:textId="77777777" w:rsidTr="003F440C">
              <w:tc>
                <w:tcPr>
                  <w:tcW w:w="2744" w:type="dxa"/>
                </w:tcPr>
                <w:p w14:paraId="2760F148" w14:textId="77777777" w:rsidR="007467F6" w:rsidRPr="003B701F" w:rsidRDefault="00B34ADC" w:rsidP="00FC5821">
                  <w:pPr>
                    <w:rPr>
                      <w:bCs/>
                      <w:sz w:val="18"/>
                      <w:szCs w:val="18"/>
                    </w:rPr>
                  </w:pPr>
                  <w:r w:rsidRPr="003B701F">
                    <w:rPr>
                      <w:bCs/>
                      <w:sz w:val="18"/>
                      <w:szCs w:val="18"/>
                    </w:rPr>
                    <w:t>Pre-rinse spray valve (with an integral automatic shut off)</w:t>
                  </w:r>
                </w:p>
              </w:tc>
              <w:tc>
                <w:tcPr>
                  <w:tcW w:w="3173" w:type="dxa"/>
                </w:tcPr>
                <w:p w14:paraId="4D151652" w14:textId="77777777" w:rsidR="007467F6" w:rsidRPr="003B701F" w:rsidRDefault="00B34ADC" w:rsidP="00B34ADC">
                  <w:pPr>
                    <w:rPr>
                      <w:sz w:val="18"/>
                      <w:szCs w:val="18"/>
                    </w:rPr>
                  </w:pPr>
                  <w:r w:rsidRPr="003B701F">
                    <w:rPr>
                      <w:sz w:val="18"/>
                      <w:szCs w:val="18"/>
                    </w:rPr>
                    <w:t>1.6 gpm @ 60 psi</w:t>
                  </w:r>
                </w:p>
              </w:tc>
            </w:tr>
            <w:tr w:rsidR="00B34ADC" w:rsidRPr="003B701F" w14:paraId="28128A63" w14:textId="77777777" w:rsidTr="003F440C">
              <w:tc>
                <w:tcPr>
                  <w:tcW w:w="2744" w:type="dxa"/>
                </w:tcPr>
                <w:p w14:paraId="2FFA0704" w14:textId="77777777" w:rsidR="00B34ADC" w:rsidRPr="003B701F" w:rsidRDefault="00B34ADC" w:rsidP="00FC5821">
                  <w:pPr>
                    <w:rPr>
                      <w:bCs/>
                      <w:sz w:val="18"/>
                      <w:szCs w:val="18"/>
                    </w:rPr>
                  </w:pPr>
                  <w:r w:rsidRPr="003B701F">
                    <w:rPr>
                      <w:bCs/>
                      <w:sz w:val="18"/>
                      <w:szCs w:val="18"/>
                    </w:rPr>
                    <w:t xml:space="preserve">Urinals </w:t>
                  </w:r>
                </w:p>
              </w:tc>
              <w:tc>
                <w:tcPr>
                  <w:tcW w:w="3173" w:type="dxa"/>
                </w:tcPr>
                <w:p w14:paraId="25EBE066" w14:textId="77777777" w:rsidR="00FD22DA" w:rsidRPr="003B701F" w:rsidRDefault="00B34ADC" w:rsidP="00B34ADC">
                  <w:pPr>
                    <w:rPr>
                      <w:sz w:val="18"/>
                      <w:szCs w:val="18"/>
                    </w:rPr>
                  </w:pPr>
                  <w:r w:rsidRPr="003B701F">
                    <w:rPr>
                      <w:sz w:val="18"/>
                      <w:szCs w:val="18"/>
                    </w:rPr>
                    <w:t>0.</w:t>
                  </w:r>
                  <w:r w:rsidR="00FD22DA" w:rsidRPr="003B701F">
                    <w:rPr>
                      <w:sz w:val="18"/>
                      <w:szCs w:val="18"/>
                    </w:rPr>
                    <w:t>12</w:t>
                  </w:r>
                  <w:r w:rsidRPr="003B701F">
                    <w:rPr>
                      <w:sz w:val="18"/>
                      <w:szCs w:val="18"/>
                    </w:rPr>
                    <w:t>5 gallons/flush</w:t>
                  </w:r>
                  <w:r w:rsidR="00FD22DA" w:rsidRPr="003B701F">
                    <w:rPr>
                      <w:sz w:val="18"/>
                      <w:szCs w:val="18"/>
                    </w:rPr>
                    <w:t xml:space="preserve"> for wall-mounted type and </w:t>
                  </w:r>
                </w:p>
                <w:p w14:paraId="650C6884" w14:textId="77777777" w:rsidR="006358E8" w:rsidRPr="003B701F" w:rsidRDefault="00FD22DA" w:rsidP="00B34ADC">
                  <w:pPr>
                    <w:rPr>
                      <w:sz w:val="18"/>
                      <w:szCs w:val="18"/>
                    </w:rPr>
                  </w:pPr>
                  <w:r w:rsidRPr="003B701F">
                    <w:rPr>
                      <w:sz w:val="18"/>
                      <w:szCs w:val="18"/>
                    </w:rPr>
                    <w:t>0.5 gallons/flush for floor-mounted type or other type</w:t>
                  </w:r>
                </w:p>
              </w:tc>
            </w:tr>
            <w:tr w:rsidR="006358E8" w:rsidRPr="003B701F" w14:paraId="522D2CC5" w14:textId="77777777" w:rsidTr="003F440C">
              <w:tc>
                <w:tcPr>
                  <w:tcW w:w="2744" w:type="dxa"/>
                </w:tcPr>
                <w:p w14:paraId="6A53CA29" w14:textId="77777777" w:rsidR="006358E8" w:rsidRPr="003B701F" w:rsidRDefault="006358E8" w:rsidP="00FC5821">
                  <w:pPr>
                    <w:rPr>
                      <w:bCs/>
                      <w:sz w:val="18"/>
                      <w:szCs w:val="18"/>
                    </w:rPr>
                  </w:pPr>
                  <w:r w:rsidRPr="003B701F">
                    <w:rPr>
                      <w:bCs/>
                      <w:sz w:val="18"/>
                      <w:szCs w:val="18"/>
                    </w:rPr>
                    <w:t>Commercial food waste disposer</w:t>
                  </w:r>
                </w:p>
              </w:tc>
              <w:tc>
                <w:tcPr>
                  <w:tcW w:w="3173" w:type="dxa"/>
                </w:tcPr>
                <w:p w14:paraId="2B7F6AB3" w14:textId="77777777" w:rsidR="006358E8" w:rsidRPr="003B701F" w:rsidRDefault="006358E8" w:rsidP="00B34ADC">
                  <w:pPr>
                    <w:rPr>
                      <w:sz w:val="18"/>
                      <w:szCs w:val="18"/>
                    </w:rPr>
                  </w:pPr>
                  <w:r w:rsidRPr="003B701F">
                    <w:rPr>
                      <w:sz w:val="18"/>
                      <w:szCs w:val="18"/>
                    </w:rPr>
                    <w:t>1 gpm no load or 10 minutes auto off, 8 gpm max.</w:t>
                  </w:r>
                </w:p>
              </w:tc>
            </w:tr>
            <w:tr w:rsidR="00CB325B" w:rsidRPr="003B701F" w14:paraId="6D500F25" w14:textId="77777777" w:rsidTr="003F440C">
              <w:tc>
                <w:tcPr>
                  <w:tcW w:w="2744" w:type="dxa"/>
                </w:tcPr>
                <w:p w14:paraId="2A1B4FF1" w14:textId="77777777" w:rsidR="00CB325B" w:rsidRPr="003B701F" w:rsidRDefault="003F440C" w:rsidP="00FC5821">
                  <w:pPr>
                    <w:rPr>
                      <w:bCs/>
                      <w:sz w:val="18"/>
                      <w:szCs w:val="18"/>
                    </w:rPr>
                  </w:pPr>
                  <w:r w:rsidRPr="003B701F">
                    <w:rPr>
                      <w:bCs/>
                      <w:sz w:val="18"/>
                      <w:szCs w:val="18"/>
                    </w:rPr>
                    <w:t>Pre-rinse spray valves (with an integral automatic shut off)</w:t>
                  </w:r>
                </w:p>
              </w:tc>
              <w:tc>
                <w:tcPr>
                  <w:tcW w:w="3173" w:type="dxa"/>
                </w:tcPr>
                <w:p w14:paraId="74D6AA3D" w14:textId="77777777" w:rsidR="003F440C" w:rsidRPr="003B701F" w:rsidRDefault="003F440C" w:rsidP="003F440C">
                  <w:pPr>
                    <w:rPr>
                      <w:sz w:val="18"/>
                      <w:szCs w:val="18"/>
                    </w:rPr>
                  </w:pPr>
                  <w:r w:rsidRPr="003B701F">
                    <w:rPr>
                      <w:sz w:val="18"/>
                      <w:szCs w:val="18"/>
                    </w:rPr>
                    <w:t xml:space="preserve">1.00 gpm for Product Class 1 (≤ 5.0 </w:t>
                  </w:r>
                  <w:proofErr w:type="spellStart"/>
                  <w:r w:rsidRPr="003B701F">
                    <w:rPr>
                      <w:sz w:val="18"/>
                      <w:szCs w:val="18"/>
                    </w:rPr>
                    <w:t>ozf</w:t>
                  </w:r>
                  <w:proofErr w:type="spellEnd"/>
                  <w:r w:rsidRPr="003B701F">
                    <w:rPr>
                      <w:sz w:val="18"/>
                      <w:szCs w:val="18"/>
                    </w:rPr>
                    <w:t>)</w:t>
                  </w:r>
                </w:p>
                <w:p w14:paraId="6A4DD042" w14:textId="77777777" w:rsidR="003F440C" w:rsidRPr="003B701F" w:rsidRDefault="003F440C" w:rsidP="003F440C">
                  <w:pPr>
                    <w:rPr>
                      <w:sz w:val="18"/>
                      <w:szCs w:val="18"/>
                    </w:rPr>
                  </w:pPr>
                  <w:r w:rsidRPr="003B701F">
                    <w:rPr>
                      <w:sz w:val="18"/>
                      <w:szCs w:val="18"/>
                    </w:rPr>
                    <w:t xml:space="preserve">1.20 gpm for product Class 2 (&gt; 5.0 </w:t>
                  </w:r>
                  <w:proofErr w:type="spellStart"/>
                  <w:r w:rsidRPr="003B701F">
                    <w:rPr>
                      <w:sz w:val="18"/>
                      <w:szCs w:val="18"/>
                    </w:rPr>
                    <w:t>ozf</w:t>
                  </w:r>
                  <w:proofErr w:type="spellEnd"/>
                  <w:r w:rsidRPr="003B701F">
                    <w:rPr>
                      <w:sz w:val="18"/>
                      <w:szCs w:val="18"/>
                    </w:rPr>
                    <w:t xml:space="preserve"> and ≤ 8.0 </w:t>
                  </w:r>
                  <w:proofErr w:type="spellStart"/>
                  <w:r w:rsidRPr="003B701F">
                    <w:rPr>
                      <w:sz w:val="18"/>
                      <w:szCs w:val="18"/>
                    </w:rPr>
                    <w:t>ozf</w:t>
                  </w:r>
                  <w:proofErr w:type="spellEnd"/>
                  <w:r w:rsidRPr="003B701F">
                    <w:rPr>
                      <w:sz w:val="18"/>
                      <w:szCs w:val="18"/>
                    </w:rPr>
                    <w:t>)</w:t>
                  </w:r>
                </w:p>
                <w:p w14:paraId="463B559C" w14:textId="77777777" w:rsidR="00CB325B" w:rsidRPr="003B701F" w:rsidRDefault="003F440C" w:rsidP="003F440C">
                  <w:pPr>
                    <w:rPr>
                      <w:sz w:val="18"/>
                      <w:szCs w:val="18"/>
                    </w:rPr>
                  </w:pPr>
                  <w:r w:rsidRPr="003B701F">
                    <w:rPr>
                      <w:sz w:val="18"/>
                      <w:szCs w:val="18"/>
                    </w:rPr>
                    <w:t xml:space="preserve">1.28 gpm for Product Class 3 (&gt; 8.0 </w:t>
                  </w:r>
                  <w:proofErr w:type="spellStart"/>
                  <w:r w:rsidRPr="003B701F">
                    <w:rPr>
                      <w:sz w:val="18"/>
                      <w:szCs w:val="18"/>
                    </w:rPr>
                    <w:t>ozf</w:t>
                  </w:r>
                  <w:proofErr w:type="spellEnd"/>
                  <w:r w:rsidRPr="003B701F">
                    <w:rPr>
                      <w:sz w:val="18"/>
                      <w:szCs w:val="18"/>
                    </w:rPr>
                    <w:t>)</w:t>
                  </w:r>
                </w:p>
              </w:tc>
            </w:tr>
          </w:tbl>
          <w:p w14:paraId="3361F79A" w14:textId="77777777" w:rsidR="00C42C97" w:rsidRPr="003B701F" w:rsidRDefault="00C42C97" w:rsidP="00F76F48">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50649DD8" w14:textId="77777777" w:rsidR="00C42C97" w:rsidRPr="003B701F" w:rsidRDefault="00C42C97">
            <w:pPr>
              <w:rPr>
                <w:sz w:val="18"/>
                <w:szCs w:val="18"/>
              </w:rPr>
            </w:pPr>
          </w:p>
        </w:tc>
      </w:tr>
      <w:tr w:rsidR="0058342B" w:rsidRPr="003B701F" w14:paraId="79623D52" w14:textId="77777777" w:rsidTr="004D5927">
        <w:tc>
          <w:tcPr>
            <w:tcW w:w="720" w:type="dxa"/>
            <w:tcBorders>
              <w:top w:val="single" w:sz="2" w:space="0" w:color="auto"/>
              <w:left w:val="single" w:sz="2" w:space="0" w:color="auto"/>
              <w:bottom w:val="single" w:sz="2" w:space="0" w:color="auto"/>
              <w:right w:val="single" w:sz="2" w:space="0" w:color="auto"/>
            </w:tcBorders>
          </w:tcPr>
          <w:p w14:paraId="3C4813A7" w14:textId="09502902" w:rsidR="0058342B" w:rsidRPr="003B701F" w:rsidRDefault="00677711">
            <w:pPr>
              <w:rPr>
                <w:sz w:val="18"/>
                <w:szCs w:val="18"/>
              </w:rPr>
            </w:pPr>
            <w:r w:rsidRPr="003B701F">
              <w:rPr>
                <w:sz w:val="18"/>
                <w:szCs w:val="18"/>
              </w:rPr>
              <w:lastRenderedPageBreak/>
              <w:t>24</w:t>
            </w:r>
          </w:p>
        </w:tc>
        <w:tc>
          <w:tcPr>
            <w:tcW w:w="810" w:type="dxa"/>
            <w:tcBorders>
              <w:top w:val="single" w:sz="2" w:space="0" w:color="auto"/>
              <w:left w:val="single" w:sz="2" w:space="0" w:color="auto"/>
              <w:bottom w:val="single" w:sz="2" w:space="0" w:color="auto"/>
              <w:right w:val="single" w:sz="2" w:space="0" w:color="auto"/>
            </w:tcBorders>
          </w:tcPr>
          <w:p w14:paraId="3426D1EC" w14:textId="77777777" w:rsidR="0058342B" w:rsidRPr="003B701F" w:rsidRDefault="0058342B">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05025EC" w14:textId="42CBDF76" w:rsidR="0058342B" w:rsidRPr="003B701F" w:rsidRDefault="0058342B" w:rsidP="0058342B">
            <w:pPr>
              <w:rPr>
                <w:color w:val="000000"/>
                <w:sz w:val="18"/>
                <w:szCs w:val="18"/>
              </w:rPr>
            </w:pPr>
            <w:r w:rsidRPr="003B701F">
              <w:rPr>
                <w:b/>
                <w:color w:val="000000"/>
                <w:sz w:val="18"/>
                <w:szCs w:val="18"/>
              </w:rPr>
              <w:t>Commercial food waste disposers</w:t>
            </w:r>
            <w:r w:rsidRPr="003B701F">
              <w:rPr>
                <w:color w:val="000000"/>
                <w:sz w:val="18"/>
                <w:szCs w:val="18"/>
              </w:rPr>
              <w:t xml:space="preserve"> shall either modulate the use of water to no more than 1 gpm when the disposer is not in use (not actively grinding food waste/no load) or shall automatically shut off after no more than 10 minutes of inactivity. Disposers shall use no more than 8 gpm of water.</w:t>
            </w:r>
            <w:r w:rsidRPr="003B701F">
              <w:rPr>
                <w:b/>
                <w:color w:val="000000"/>
                <w:sz w:val="18"/>
                <w:szCs w:val="18"/>
              </w:rPr>
              <w:t xml:space="preserve"> </w:t>
            </w:r>
            <w:r w:rsidR="00677711" w:rsidRPr="003B701F">
              <w:rPr>
                <w:bCs/>
                <w:color w:val="000000"/>
                <w:sz w:val="18"/>
                <w:szCs w:val="18"/>
              </w:rPr>
              <w:t>[</w:t>
            </w:r>
            <w:r w:rsidRPr="003B701F">
              <w:rPr>
                <w:color w:val="000000"/>
                <w:sz w:val="18"/>
                <w:szCs w:val="18"/>
              </w:rPr>
              <w:t>5.303.4.1]</w:t>
            </w:r>
          </w:p>
        </w:tc>
        <w:tc>
          <w:tcPr>
            <w:tcW w:w="1620" w:type="dxa"/>
            <w:tcBorders>
              <w:top w:val="single" w:sz="2" w:space="0" w:color="auto"/>
              <w:left w:val="single" w:sz="2" w:space="0" w:color="auto"/>
              <w:bottom w:val="single" w:sz="2" w:space="0" w:color="auto"/>
              <w:right w:val="single" w:sz="2" w:space="0" w:color="auto"/>
            </w:tcBorders>
          </w:tcPr>
          <w:p w14:paraId="2DCBAABF" w14:textId="77777777" w:rsidR="0058342B" w:rsidRPr="003B701F" w:rsidRDefault="0058342B">
            <w:pPr>
              <w:rPr>
                <w:sz w:val="18"/>
                <w:szCs w:val="18"/>
              </w:rPr>
            </w:pPr>
          </w:p>
        </w:tc>
      </w:tr>
      <w:tr w:rsidR="0012790C" w:rsidRPr="003B701F" w14:paraId="6447968C" w14:textId="77777777" w:rsidTr="004D5927">
        <w:tc>
          <w:tcPr>
            <w:tcW w:w="720" w:type="dxa"/>
            <w:tcBorders>
              <w:top w:val="single" w:sz="2" w:space="0" w:color="auto"/>
              <w:left w:val="single" w:sz="2" w:space="0" w:color="auto"/>
              <w:bottom w:val="single" w:sz="2" w:space="0" w:color="auto"/>
              <w:right w:val="single" w:sz="2" w:space="0" w:color="auto"/>
            </w:tcBorders>
          </w:tcPr>
          <w:p w14:paraId="48D76E1F" w14:textId="539796C3" w:rsidR="0012790C" w:rsidRPr="003B701F" w:rsidRDefault="0058342B">
            <w:pPr>
              <w:rPr>
                <w:sz w:val="18"/>
                <w:szCs w:val="18"/>
              </w:rPr>
            </w:pPr>
            <w:r w:rsidRPr="003B701F">
              <w:rPr>
                <w:sz w:val="18"/>
                <w:szCs w:val="18"/>
              </w:rPr>
              <w:t>2</w:t>
            </w:r>
            <w:r w:rsidR="00677711"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0BA87481"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732A3F9" w14:textId="0BDFC4F9" w:rsidR="00FD22DA" w:rsidRPr="003B701F" w:rsidRDefault="00617D23" w:rsidP="00677711">
            <w:pPr>
              <w:rPr>
                <w:color w:val="000000"/>
                <w:sz w:val="18"/>
                <w:szCs w:val="18"/>
              </w:rPr>
            </w:pPr>
            <w:r w:rsidRPr="003B701F">
              <w:rPr>
                <w:sz w:val="18"/>
                <w:szCs w:val="18"/>
              </w:rPr>
              <w:t>Nonresidential developments shall comply with a local water efficient landscape ordinance or the current California Department of Water Resources’ Model Water Efficient Landscape Ordinance (MWELO)</w:t>
            </w:r>
            <w:r w:rsidR="00677711" w:rsidRPr="003B701F">
              <w:rPr>
                <w:sz w:val="18"/>
                <w:szCs w:val="18"/>
              </w:rPr>
              <w:t>, whichever is more stringent</w:t>
            </w:r>
            <w:r w:rsidRPr="003B701F">
              <w:rPr>
                <w:sz w:val="18"/>
                <w:szCs w:val="18"/>
              </w:rPr>
              <w:t xml:space="preserve">. </w:t>
            </w:r>
            <w:r w:rsidR="00FD22DA" w:rsidRPr="003B701F">
              <w:rPr>
                <w:color w:val="000000"/>
                <w:sz w:val="18"/>
                <w:szCs w:val="18"/>
              </w:rPr>
              <w:t>[5.304.1]</w:t>
            </w:r>
          </w:p>
        </w:tc>
        <w:tc>
          <w:tcPr>
            <w:tcW w:w="1620" w:type="dxa"/>
            <w:tcBorders>
              <w:top w:val="single" w:sz="2" w:space="0" w:color="auto"/>
              <w:left w:val="single" w:sz="2" w:space="0" w:color="auto"/>
              <w:bottom w:val="single" w:sz="2" w:space="0" w:color="auto"/>
              <w:right w:val="single" w:sz="2" w:space="0" w:color="auto"/>
            </w:tcBorders>
          </w:tcPr>
          <w:p w14:paraId="4CC95ED3" w14:textId="77777777" w:rsidR="0012790C" w:rsidRPr="003B701F" w:rsidRDefault="0012790C">
            <w:pPr>
              <w:rPr>
                <w:sz w:val="18"/>
                <w:szCs w:val="18"/>
              </w:rPr>
            </w:pPr>
          </w:p>
        </w:tc>
      </w:tr>
      <w:tr w:rsidR="0012790C" w:rsidRPr="003B701F" w14:paraId="09604364" w14:textId="77777777" w:rsidTr="004D5927">
        <w:tc>
          <w:tcPr>
            <w:tcW w:w="720" w:type="dxa"/>
            <w:tcBorders>
              <w:top w:val="single" w:sz="2" w:space="0" w:color="auto"/>
              <w:left w:val="single" w:sz="2" w:space="0" w:color="auto"/>
              <w:bottom w:val="single" w:sz="2" w:space="0" w:color="auto"/>
              <w:right w:val="single" w:sz="2" w:space="0" w:color="auto"/>
            </w:tcBorders>
          </w:tcPr>
          <w:p w14:paraId="29676728" w14:textId="51650C16" w:rsidR="0012790C" w:rsidRPr="003B701F" w:rsidRDefault="00B13AAB">
            <w:pPr>
              <w:rPr>
                <w:sz w:val="18"/>
                <w:szCs w:val="18"/>
              </w:rPr>
            </w:pPr>
            <w:r w:rsidRPr="003B701F">
              <w:rPr>
                <w:sz w:val="18"/>
                <w:szCs w:val="18"/>
              </w:rPr>
              <w:t>2</w:t>
            </w:r>
            <w:r w:rsidR="00677711"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7EED2B64"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BA68E91" w14:textId="4D37D14C" w:rsidR="0012790C" w:rsidRPr="003B701F" w:rsidRDefault="002F7621" w:rsidP="00617D23">
            <w:pPr>
              <w:rPr>
                <w:sz w:val="18"/>
                <w:szCs w:val="18"/>
              </w:rPr>
            </w:pPr>
            <w:r w:rsidRPr="003B701F">
              <w:rPr>
                <w:sz w:val="18"/>
                <w:szCs w:val="18"/>
              </w:rPr>
              <w:t>Provide a weather-resistant exterior wall and foundati</w:t>
            </w:r>
            <w:r w:rsidR="00617D23" w:rsidRPr="003B701F">
              <w:rPr>
                <w:sz w:val="18"/>
                <w:szCs w:val="18"/>
              </w:rPr>
              <w:t xml:space="preserve">on envelope per </w:t>
            </w:r>
            <w:r w:rsidR="00677711" w:rsidRPr="003B701F">
              <w:rPr>
                <w:sz w:val="18"/>
                <w:szCs w:val="18"/>
              </w:rPr>
              <w:t xml:space="preserve">2022 </w:t>
            </w:r>
            <w:r w:rsidR="00617D23" w:rsidRPr="003B701F">
              <w:rPr>
                <w:sz w:val="18"/>
                <w:szCs w:val="18"/>
              </w:rPr>
              <w:t>CBC Section 1402</w:t>
            </w:r>
            <w:r w:rsidRPr="003B701F">
              <w:rPr>
                <w:sz w:val="18"/>
                <w:szCs w:val="18"/>
              </w:rPr>
              <w:t>.2</w:t>
            </w:r>
            <w:r w:rsidR="00617D23" w:rsidRPr="003B701F">
              <w:rPr>
                <w:sz w:val="18"/>
                <w:szCs w:val="18"/>
              </w:rPr>
              <w:t xml:space="preserve"> (Weather Protection), </w:t>
            </w:r>
            <w:r w:rsidRPr="003B701F">
              <w:rPr>
                <w:sz w:val="18"/>
                <w:szCs w:val="18"/>
              </w:rPr>
              <w:t>manufacturer’s installation instructions or local ordinances</w:t>
            </w:r>
            <w:r w:rsidR="00617D23" w:rsidRPr="003B701F">
              <w:rPr>
                <w:sz w:val="18"/>
                <w:szCs w:val="18"/>
              </w:rPr>
              <w:t xml:space="preserve"> whichever is more stringent</w:t>
            </w:r>
            <w:r w:rsidRPr="003B701F">
              <w:rPr>
                <w:sz w:val="18"/>
                <w:szCs w:val="18"/>
              </w:rPr>
              <w:t>.</w:t>
            </w:r>
            <w:r w:rsidR="00AF0B5A" w:rsidRPr="003B701F">
              <w:rPr>
                <w:sz w:val="18"/>
                <w:szCs w:val="18"/>
              </w:rPr>
              <w:t xml:space="preserve"> [5.407.1]</w:t>
            </w:r>
          </w:p>
        </w:tc>
        <w:tc>
          <w:tcPr>
            <w:tcW w:w="1620" w:type="dxa"/>
            <w:tcBorders>
              <w:top w:val="single" w:sz="2" w:space="0" w:color="auto"/>
              <w:left w:val="single" w:sz="2" w:space="0" w:color="auto"/>
              <w:bottom w:val="single" w:sz="2" w:space="0" w:color="auto"/>
              <w:right w:val="single" w:sz="2" w:space="0" w:color="auto"/>
            </w:tcBorders>
          </w:tcPr>
          <w:p w14:paraId="6FB83899" w14:textId="77777777" w:rsidR="0012790C" w:rsidRPr="003B701F" w:rsidRDefault="0012790C">
            <w:pPr>
              <w:rPr>
                <w:sz w:val="18"/>
                <w:szCs w:val="18"/>
              </w:rPr>
            </w:pPr>
          </w:p>
        </w:tc>
      </w:tr>
      <w:tr w:rsidR="0012790C" w:rsidRPr="003B701F" w14:paraId="30358652" w14:textId="77777777" w:rsidTr="004D5927">
        <w:tc>
          <w:tcPr>
            <w:tcW w:w="720" w:type="dxa"/>
            <w:tcBorders>
              <w:top w:val="single" w:sz="2" w:space="0" w:color="auto"/>
              <w:left w:val="single" w:sz="2" w:space="0" w:color="auto"/>
              <w:bottom w:val="single" w:sz="2" w:space="0" w:color="auto"/>
              <w:right w:val="single" w:sz="2" w:space="0" w:color="auto"/>
            </w:tcBorders>
          </w:tcPr>
          <w:p w14:paraId="4D0605E7" w14:textId="4CDA0D1E" w:rsidR="0012790C" w:rsidRPr="003B701F" w:rsidRDefault="00B13AAB">
            <w:pPr>
              <w:rPr>
                <w:sz w:val="18"/>
                <w:szCs w:val="18"/>
              </w:rPr>
            </w:pPr>
            <w:r w:rsidRPr="003B701F">
              <w:rPr>
                <w:sz w:val="18"/>
                <w:szCs w:val="18"/>
              </w:rPr>
              <w:t>2</w:t>
            </w:r>
            <w:r w:rsidR="00677711"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7B1D600E"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0FB03EE" w14:textId="77777777" w:rsidR="0012790C" w:rsidRPr="003B701F" w:rsidRDefault="00B52483" w:rsidP="00A41DFC">
            <w:pPr>
              <w:rPr>
                <w:sz w:val="18"/>
                <w:szCs w:val="18"/>
              </w:rPr>
            </w:pPr>
            <w:r w:rsidRPr="003B701F">
              <w:rPr>
                <w:sz w:val="18"/>
                <w:szCs w:val="18"/>
              </w:rPr>
              <w:t xml:space="preserve">Design and maintain landscape </w:t>
            </w:r>
            <w:r w:rsidRPr="003B701F">
              <w:rPr>
                <w:b/>
                <w:sz w:val="18"/>
                <w:szCs w:val="18"/>
              </w:rPr>
              <w:t>irrigation</w:t>
            </w:r>
            <w:r w:rsidRPr="003B701F">
              <w:rPr>
                <w:sz w:val="18"/>
                <w:szCs w:val="18"/>
              </w:rPr>
              <w:t xml:space="preserve"> </w:t>
            </w:r>
            <w:r w:rsidR="00A41DFC" w:rsidRPr="003B701F">
              <w:rPr>
                <w:b/>
                <w:sz w:val="18"/>
                <w:szCs w:val="18"/>
              </w:rPr>
              <w:t>sprinklers</w:t>
            </w:r>
            <w:r w:rsidR="00A41DFC" w:rsidRPr="003B701F">
              <w:rPr>
                <w:sz w:val="18"/>
                <w:szCs w:val="18"/>
              </w:rPr>
              <w:t xml:space="preserve"> </w:t>
            </w:r>
            <w:r w:rsidRPr="003B701F">
              <w:rPr>
                <w:sz w:val="18"/>
                <w:szCs w:val="18"/>
              </w:rPr>
              <w:t xml:space="preserve">systems to prevent spray on structures. </w:t>
            </w:r>
            <w:r w:rsidR="00AF0B5A" w:rsidRPr="003B701F">
              <w:rPr>
                <w:sz w:val="18"/>
                <w:szCs w:val="18"/>
              </w:rPr>
              <w:t>[</w:t>
            </w:r>
            <w:r w:rsidR="002F7621" w:rsidRPr="003B701F">
              <w:rPr>
                <w:sz w:val="18"/>
                <w:szCs w:val="18"/>
              </w:rPr>
              <w:t>5.407</w:t>
            </w:r>
            <w:r w:rsidR="006C7401" w:rsidRPr="003B701F">
              <w:rPr>
                <w:sz w:val="18"/>
                <w:szCs w:val="18"/>
              </w:rPr>
              <w:t>.2</w:t>
            </w:r>
            <w:r w:rsidR="002F7621" w:rsidRPr="003B701F">
              <w:rPr>
                <w:sz w:val="18"/>
                <w:szCs w:val="18"/>
              </w:rPr>
              <w:t>.1</w:t>
            </w:r>
            <w:r w:rsidR="00AF0B5A"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28D28B44" w14:textId="77777777" w:rsidR="0012790C" w:rsidRPr="003B701F" w:rsidRDefault="0012790C">
            <w:pPr>
              <w:rPr>
                <w:sz w:val="18"/>
                <w:szCs w:val="18"/>
              </w:rPr>
            </w:pPr>
          </w:p>
        </w:tc>
      </w:tr>
      <w:tr w:rsidR="0012790C" w:rsidRPr="003B701F" w14:paraId="40A44F44" w14:textId="77777777" w:rsidTr="004D5927">
        <w:tc>
          <w:tcPr>
            <w:tcW w:w="720" w:type="dxa"/>
            <w:tcBorders>
              <w:top w:val="single" w:sz="2" w:space="0" w:color="auto"/>
              <w:left w:val="single" w:sz="2" w:space="0" w:color="auto"/>
              <w:bottom w:val="single" w:sz="2" w:space="0" w:color="auto"/>
              <w:right w:val="single" w:sz="2" w:space="0" w:color="auto"/>
            </w:tcBorders>
          </w:tcPr>
          <w:p w14:paraId="106ED0BB" w14:textId="0ABD810A" w:rsidR="0012790C" w:rsidRPr="003B701F" w:rsidRDefault="00B13AAB">
            <w:pPr>
              <w:rPr>
                <w:sz w:val="18"/>
                <w:szCs w:val="18"/>
              </w:rPr>
            </w:pPr>
            <w:r w:rsidRPr="003B701F">
              <w:rPr>
                <w:sz w:val="18"/>
                <w:szCs w:val="18"/>
              </w:rPr>
              <w:t>2</w:t>
            </w:r>
            <w:r w:rsidR="00677711"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064A60B7"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E6D0A98" w14:textId="77777777" w:rsidR="0012790C" w:rsidRPr="003B701F" w:rsidRDefault="008C3568">
            <w:pPr>
              <w:rPr>
                <w:sz w:val="18"/>
                <w:szCs w:val="18"/>
              </w:rPr>
            </w:pPr>
            <w:r w:rsidRPr="003B701F">
              <w:rPr>
                <w:b/>
                <w:sz w:val="18"/>
                <w:szCs w:val="18"/>
              </w:rPr>
              <w:t>Design exterior</w:t>
            </w:r>
            <w:r w:rsidRPr="003B701F">
              <w:rPr>
                <w:sz w:val="18"/>
                <w:szCs w:val="18"/>
              </w:rPr>
              <w:t xml:space="preserve"> </w:t>
            </w:r>
            <w:r w:rsidRPr="003B701F">
              <w:rPr>
                <w:b/>
                <w:sz w:val="18"/>
                <w:szCs w:val="18"/>
              </w:rPr>
              <w:t>entries and/or openings</w:t>
            </w:r>
            <w:r w:rsidRPr="003B701F">
              <w:rPr>
                <w:sz w:val="18"/>
                <w:szCs w:val="18"/>
              </w:rPr>
              <w:t xml:space="preserve"> subject to foot traffic or wind-driven rain to prevent water intrusion into buildings </w:t>
            </w:r>
            <w:r w:rsidR="00AF0B5A" w:rsidRPr="003B701F">
              <w:rPr>
                <w:sz w:val="18"/>
                <w:szCs w:val="18"/>
              </w:rPr>
              <w:t>[</w:t>
            </w:r>
            <w:r w:rsidR="002F7621" w:rsidRPr="003B701F">
              <w:rPr>
                <w:sz w:val="18"/>
                <w:szCs w:val="18"/>
              </w:rPr>
              <w:t>5.407.2</w:t>
            </w:r>
            <w:r w:rsidR="006C7401" w:rsidRPr="003B701F">
              <w:rPr>
                <w:sz w:val="18"/>
                <w:szCs w:val="18"/>
              </w:rPr>
              <w:t>.2</w:t>
            </w:r>
            <w:r w:rsidR="00AF0B5A" w:rsidRPr="003B701F">
              <w:rPr>
                <w:sz w:val="18"/>
                <w:szCs w:val="18"/>
              </w:rPr>
              <w:t>]</w:t>
            </w:r>
            <w:r w:rsidR="006C7401" w:rsidRPr="003B701F">
              <w:rPr>
                <w:sz w:val="18"/>
                <w:szCs w:val="18"/>
              </w:rPr>
              <w:t>:</w:t>
            </w:r>
          </w:p>
          <w:p w14:paraId="683C594F" w14:textId="77777777" w:rsidR="006C7401" w:rsidRPr="003B701F" w:rsidRDefault="006C7401" w:rsidP="001D3388">
            <w:pPr>
              <w:pStyle w:val="ListParagraph"/>
              <w:numPr>
                <w:ilvl w:val="0"/>
                <w:numId w:val="8"/>
              </w:numPr>
              <w:rPr>
                <w:sz w:val="18"/>
                <w:szCs w:val="18"/>
              </w:rPr>
            </w:pPr>
            <w:r w:rsidRPr="003B701F">
              <w:rPr>
                <w:sz w:val="18"/>
                <w:szCs w:val="18"/>
              </w:rPr>
              <w:t xml:space="preserve">Use features such as </w:t>
            </w:r>
            <w:r w:rsidR="00540E26" w:rsidRPr="003B701F">
              <w:rPr>
                <w:sz w:val="18"/>
                <w:szCs w:val="18"/>
              </w:rPr>
              <w:t>awning, overhangs, or recesses (at least 4 feet in depth)</w:t>
            </w:r>
            <w:r w:rsidRPr="003B701F">
              <w:rPr>
                <w:sz w:val="18"/>
                <w:szCs w:val="18"/>
              </w:rPr>
              <w:t xml:space="preserve"> and flashing integrated with a drainage plane. </w:t>
            </w:r>
          </w:p>
          <w:p w14:paraId="6E3B21B5" w14:textId="77777777" w:rsidR="006C7401" w:rsidRPr="003B701F" w:rsidRDefault="006C7401" w:rsidP="001D3388">
            <w:pPr>
              <w:pStyle w:val="ListParagraph"/>
              <w:numPr>
                <w:ilvl w:val="0"/>
                <w:numId w:val="8"/>
              </w:numPr>
              <w:rPr>
                <w:sz w:val="18"/>
                <w:szCs w:val="18"/>
              </w:rPr>
            </w:pPr>
            <w:r w:rsidRPr="003B701F">
              <w:rPr>
                <w:sz w:val="18"/>
                <w:szCs w:val="18"/>
              </w:rPr>
              <w:t>Use nonabsorbent floor and wall finishes within at least 2 feet around and perpendicular to such openings.</w:t>
            </w:r>
          </w:p>
        </w:tc>
        <w:tc>
          <w:tcPr>
            <w:tcW w:w="1620" w:type="dxa"/>
            <w:tcBorders>
              <w:top w:val="single" w:sz="2" w:space="0" w:color="auto"/>
              <w:left w:val="single" w:sz="2" w:space="0" w:color="auto"/>
              <w:bottom w:val="single" w:sz="2" w:space="0" w:color="auto"/>
              <w:right w:val="single" w:sz="2" w:space="0" w:color="auto"/>
            </w:tcBorders>
          </w:tcPr>
          <w:p w14:paraId="6D89202D" w14:textId="77777777" w:rsidR="0012790C" w:rsidRPr="003B701F" w:rsidRDefault="0012790C">
            <w:pPr>
              <w:rPr>
                <w:sz w:val="18"/>
                <w:szCs w:val="18"/>
              </w:rPr>
            </w:pPr>
          </w:p>
        </w:tc>
      </w:tr>
      <w:tr w:rsidR="0012790C" w:rsidRPr="003B701F" w14:paraId="2D7D63C7" w14:textId="77777777" w:rsidTr="004D5927">
        <w:tc>
          <w:tcPr>
            <w:tcW w:w="720" w:type="dxa"/>
            <w:tcBorders>
              <w:top w:val="single" w:sz="2" w:space="0" w:color="auto"/>
              <w:left w:val="single" w:sz="2" w:space="0" w:color="auto"/>
              <w:bottom w:val="single" w:sz="2" w:space="0" w:color="auto"/>
              <w:right w:val="single" w:sz="2" w:space="0" w:color="auto"/>
            </w:tcBorders>
          </w:tcPr>
          <w:p w14:paraId="7A81B359" w14:textId="236DB5D8" w:rsidR="0012790C" w:rsidRPr="003B701F" w:rsidRDefault="00B13AAB">
            <w:pPr>
              <w:rPr>
                <w:sz w:val="18"/>
                <w:szCs w:val="18"/>
              </w:rPr>
            </w:pPr>
            <w:r w:rsidRPr="003B701F">
              <w:rPr>
                <w:sz w:val="18"/>
                <w:szCs w:val="18"/>
              </w:rPr>
              <w:t>2</w:t>
            </w:r>
            <w:r w:rsidR="00677711"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5CCA60C1"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AEEBD07" w14:textId="77777777" w:rsidR="003748A3" w:rsidRPr="003B701F" w:rsidRDefault="002F7621" w:rsidP="00014EF6">
            <w:pPr>
              <w:rPr>
                <w:sz w:val="18"/>
                <w:szCs w:val="18"/>
              </w:rPr>
            </w:pPr>
            <w:r w:rsidRPr="003B701F">
              <w:rPr>
                <w:b/>
                <w:sz w:val="18"/>
                <w:szCs w:val="18"/>
              </w:rPr>
              <w:t>Reduce construction waste</w:t>
            </w:r>
            <w:r w:rsidRPr="003B701F">
              <w:rPr>
                <w:sz w:val="18"/>
                <w:szCs w:val="18"/>
              </w:rPr>
              <w:t xml:space="preserve"> by recycling or salvaging fo</w:t>
            </w:r>
            <w:r w:rsidR="00014EF6" w:rsidRPr="003B701F">
              <w:rPr>
                <w:sz w:val="18"/>
                <w:szCs w:val="18"/>
              </w:rPr>
              <w:t xml:space="preserve">r reuse a minimum of </w:t>
            </w:r>
            <w:r w:rsidR="006358E8" w:rsidRPr="003B701F">
              <w:rPr>
                <w:sz w:val="18"/>
                <w:szCs w:val="18"/>
              </w:rPr>
              <w:t>65</w:t>
            </w:r>
            <w:r w:rsidR="00014EF6" w:rsidRPr="003B701F">
              <w:rPr>
                <w:sz w:val="18"/>
                <w:szCs w:val="18"/>
              </w:rPr>
              <w:t>%</w:t>
            </w:r>
            <w:r w:rsidRPr="003B701F">
              <w:rPr>
                <w:sz w:val="18"/>
                <w:szCs w:val="18"/>
              </w:rPr>
              <w:t xml:space="preserve"> of the nonhazardous construction </w:t>
            </w:r>
            <w:r w:rsidR="00014EF6" w:rsidRPr="003B701F">
              <w:rPr>
                <w:sz w:val="18"/>
                <w:szCs w:val="18"/>
              </w:rPr>
              <w:t xml:space="preserve">waste </w:t>
            </w:r>
            <w:r w:rsidR="001B7F2A" w:rsidRPr="003B701F">
              <w:rPr>
                <w:sz w:val="18"/>
                <w:szCs w:val="18"/>
              </w:rPr>
              <w:t xml:space="preserve"> and demolition waste </w:t>
            </w:r>
            <w:r w:rsidR="00014EF6" w:rsidRPr="003B701F">
              <w:rPr>
                <w:sz w:val="18"/>
                <w:szCs w:val="18"/>
              </w:rPr>
              <w:t>in accordance with Section 5.408.1.1,  5.408.1.2 or 5.408.1.3; or meet a</w:t>
            </w:r>
            <w:r w:rsidRPr="003B701F">
              <w:rPr>
                <w:sz w:val="18"/>
                <w:szCs w:val="18"/>
              </w:rPr>
              <w:t xml:space="preserve"> local construction and demolition waste management ordinance,</w:t>
            </w:r>
            <w:r w:rsidR="00AF0B5A" w:rsidRPr="003B701F">
              <w:rPr>
                <w:sz w:val="18"/>
                <w:szCs w:val="18"/>
              </w:rPr>
              <w:t xml:space="preserve"> whichever is more stringent.  [</w:t>
            </w:r>
            <w:r w:rsidR="001B7F2A" w:rsidRPr="003B701F">
              <w:rPr>
                <w:sz w:val="18"/>
                <w:szCs w:val="18"/>
              </w:rPr>
              <w:t>5.408.1</w:t>
            </w:r>
            <w:r w:rsidR="00AF0B5A"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13D6AB7C" w14:textId="77777777" w:rsidR="0012790C" w:rsidRPr="003B701F" w:rsidRDefault="0012790C">
            <w:pPr>
              <w:rPr>
                <w:sz w:val="18"/>
                <w:szCs w:val="18"/>
              </w:rPr>
            </w:pPr>
          </w:p>
        </w:tc>
      </w:tr>
      <w:tr w:rsidR="0012790C" w:rsidRPr="003B701F" w14:paraId="56F20726" w14:textId="77777777" w:rsidTr="004D5927">
        <w:tc>
          <w:tcPr>
            <w:tcW w:w="720" w:type="dxa"/>
            <w:tcBorders>
              <w:top w:val="single" w:sz="2" w:space="0" w:color="auto"/>
              <w:left w:val="single" w:sz="2" w:space="0" w:color="auto"/>
              <w:bottom w:val="single" w:sz="2" w:space="0" w:color="auto"/>
              <w:right w:val="single" w:sz="2" w:space="0" w:color="auto"/>
            </w:tcBorders>
          </w:tcPr>
          <w:p w14:paraId="3E6997D1" w14:textId="57101138" w:rsidR="0012790C" w:rsidRPr="003B701F" w:rsidRDefault="00677711">
            <w:pPr>
              <w:rPr>
                <w:sz w:val="18"/>
                <w:szCs w:val="18"/>
              </w:rPr>
            </w:pPr>
            <w:r w:rsidRPr="003B701F">
              <w:rPr>
                <w:sz w:val="18"/>
                <w:szCs w:val="18"/>
              </w:rPr>
              <w:t>30</w:t>
            </w:r>
          </w:p>
        </w:tc>
        <w:tc>
          <w:tcPr>
            <w:tcW w:w="810" w:type="dxa"/>
            <w:tcBorders>
              <w:top w:val="single" w:sz="2" w:space="0" w:color="auto"/>
              <w:left w:val="single" w:sz="2" w:space="0" w:color="auto"/>
              <w:bottom w:val="single" w:sz="2" w:space="0" w:color="auto"/>
              <w:right w:val="single" w:sz="2" w:space="0" w:color="auto"/>
            </w:tcBorders>
          </w:tcPr>
          <w:p w14:paraId="73F2148C" w14:textId="77777777" w:rsidR="0012790C" w:rsidRPr="003B701F"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90B4715" w14:textId="75F820A4" w:rsidR="002F7621" w:rsidRPr="003B701F" w:rsidRDefault="002F7621" w:rsidP="002F7621">
            <w:pPr>
              <w:rPr>
                <w:sz w:val="18"/>
                <w:szCs w:val="18"/>
              </w:rPr>
            </w:pPr>
            <w:r w:rsidRPr="003B701F">
              <w:rPr>
                <w:sz w:val="18"/>
                <w:szCs w:val="18"/>
              </w:rPr>
              <w:t xml:space="preserve">Provide a </w:t>
            </w:r>
            <w:r w:rsidRPr="003B701F">
              <w:rPr>
                <w:b/>
                <w:sz w:val="18"/>
                <w:szCs w:val="18"/>
              </w:rPr>
              <w:t>construction waste management plan</w:t>
            </w:r>
            <w:r w:rsidR="00F10BC3" w:rsidRPr="003B701F">
              <w:rPr>
                <w:sz w:val="18"/>
                <w:szCs w:val="18"/>
              </w:rPr>
              <w:t xml:space="preserve"> that</w:t>
            </w:r>
            <w:r w:rsidRPr="003B701F">
              <w:rPr>
                <w:sz w:val="18"/>
                <w:szCs w:val="18"/>
              </w:rPr>
              <w:t xml:space="preserve"> </w:t>
            </w:r>
            <w:r w:rsidR="00AF0B5A" w:rsidRPr="003B701F">
              <w:rPr>
                <w:sz w:val="18"/>
                <w:szCs w:val="18"/>
              </w:rPr>
              <w:t>[</w:t>
            </w:r>
            <w:r w:rsidR="00461D9A" w:rsidRPr="003B701F">
              <w:rPr>
                <w:sz w:val="18"/>
                <w:szCs w:val="18"/>
              </w:rPr>
              <w:t>5.408.1</w:t>
            </w:r>
            <w:r w:rsidR="00677711" w:rsidRPr="003B701F">
              <w:rPr>
                <w:sz w:val="18"/>
                <w:szCs w:val="18"/>
              </w:rPr>
              <w:t>.1</w:t>
            </w:r>
            <w:r w:rsidR="00AF0B5A" w:rsidRPr="003B701F">
              <w:rPr>
                <w:sz w:val="18"/>
                <w:szCs w:val="18"/>
              </w:rPr>
              <w:t>]</w:t>
            </w:r>
            <w:r w:rsidRPr="003B701F">
              <w:rPr>
                <w:sz w:val="18"/>
                <w:szCs w:val="18"/>
              </w:rPr>
              <w:t>:</w:t>
            </w:r>
          </w:p>
          <w:p w14:paraId="30B2ACCC" w14:textId="77777777" w:rsidR="00461D9A" w:rsidRPr="003B701F" w:rsidRDefault="00461D9A" w:rsidP="001D3388">
            <w:pPr>
              <w:pStyle w:val="ListParagraph"/>
              <w:numPr>
                <w:ilvl w:val="0"/>
                <w:numId w:val="9"/>
              </w:numPr>
              <w:rPr>
                <w:sz w:val="18"/>
                <w:szCs w:val="18"/>
              </w:rPr>
            </w:pPr>
            <w:r w:rsidRPr="003B701F">
              <w:rPr>
                <w:sz w:val="18"/>
                <w:szCs w:val="18"/>
              </w:rPr>
              <w:t xml:space="preserve">Identifies the construction </w:t>
            </w:r>
            <w:r w:rsidR="001B7F2A" w:rsidRPr="003B701F">
              <w:rPr>
                <w:sz w:val="18"/>
                <w:szCs w:val="18"/>
              </w:rPr>
              <w:t xml:space="preserve">and demolition </w:t>
            </w:r>
            <w:r w:rsidRPr="003B701F">
              <w:rPr>
                <w:sz w:val="18"/>
                <w:szCs w:val="18"/>
              </w:rPr>
              <w:t>waste materials to be diverted from disposal by efficient usage, recycling, reuse on the project or salvage for future use or sale.</w:t>
            </w:r>
          </w:p>
          <w:p w14:paraId="519BE27A" w14:textId="77777777" w:rsidR="00461D9A" w:rsidRPr="003B701F" w:rsidRDefault="00461D9A" w:rsidP="001D3388">
            <w:pPr>
              <w:pStyle w:val="ListParagraph"/>
              <w:numPr>
                <w:ilvl w:val="0"/>
                <w:numId w:val="9"/>
              </w:numPr>
              <w:rPr>
                <w:sz w:val="18"/>
                <w:szCs w:val="18"/>
              </w:rPr>
            </w:pPr>
            <w:r w:rsidRPr="003B701F">
              <w:rPr>
                <w:sz w:val="18"/>
                <w:szCs w:val="18"/>
              </w:rPr>
              <w:t xml:space="preserve">Determines if construction </w:t>
            </w:r>
            <w:r w:rsidR="001B7F2A" w:rsidRPr="003B701F">
              <w:rPr>
                <w:sz w:val="18"/>
                <w:szCs w:val="18"/>
              </w:rPr>
              <w:t xml:space="preserve">and demolition </w:t>
            </w:r>
            <w:r w:rsidRPr="003B701F">
              <w:rPr>
                <w:sz w:val="18"/>
                <w:szCs w:val="18"/>
              </w:rPr>
              <w:t>waste materials will be sorted on-site (source-separated) or bulk mixed (single stream).</w:t>
            </w:r>
          </w:p>
          <w:p w14:paraId="644C5063" w14:textId="77777777" w:rsidR="00461D9A" w:rsidRPr="003B701F" w:rsidRDefault="00461D9A" w:rsidP="001D3388">
            <w:pPr>
              <w:pStyle w:val="ListParagraph"/>
              <w:numPr>
                <w:ilvl w:val="0"/>
                <w:numId w:val="9"/>
              </w:numPr>
              <w:rPr>
                <w:sz w:val="18"/>
                <w:szCs w:val="18"/>
              </w:rPr>
            </w:pPr>
            <w:r w:rsidRPr="003B701F">
              <w:rPr>
                <w:sz w:val="18"/>
                <w:szCs w:val="18"/>
              </w:rPr>
              <w:t xml:space="preserve">Identifies diversion facilities where construction </w:t>
            </w:r>
            <w:r w:rsidR="001B7F2A" w:rsidRPr="003B701F">
              <w:rPr>
                <w:sz w:val="18"/>
                <w:szCs w:val="18"/>
              </w:rPr>
              <w:t xml:space="preserve">and demolition </w:t>
            </w:r>
            <w:r w:rsidRPr="003B701F">
              <w:rPr>
                <w:sz w:val="18"/>
                <w:szCs w:val="18"/>
              </w:rPr>
              <w:t>waste material collected will be taken.</w:t>
            </w:r>
          </w:p>
          <w:p w14:paraId="5EB4DFA6" w14:textId="77777777" w:rsidR="0012790C" w:rsidRPr="003B701F" w:rsidRDefault="00461D9A" w:rsidP="001D3388">
            <w:pPr>
              <w:pStyle w:val="ListParagraph"/>
              <w:numPr>
                <w:ilvl w:val="0"/>
                <w:numId w:val="9"/>
              </w:numPr>
              <w:rPr>
                <w:sz w:val="18"/>
                <w:szCs w:val="18"/>
              </w:rPr>
            </w:pPr>
            <w:r w:rsidRPr="003B701F">
              <w:rPr>
                <w:sz w:val="18"/>
                <w:szCs w:val="18"/>
              </w:rPr>
              <w:t xml:space="preserve">Specifies that the amount of construction </w:t>
            </w:r>
            <w:r w:rsidR="001B7F2A" w:rsidRPr="003B701F">
              <w:rPr>
                <w:sz w:val="18"/>
                <w:szCs w:val="18"/>
              </w:rPr>
              <w:t xml:space="preserve">and demolition </w:t>
            </w:r>
            <w:r w:rsidRPr="003B701F">
              <w:rPr>
                <w:sz w:val="18"/>
                <w:szCs w:val="18"/>
              </w:rPr>
              <w:t xml:space="preserve">waste materials diverted shall be calculated by weight or volume, but not by both.  </w:t>
            </w:r>
          </w:p>
        </w:tc>
        <w:tc>
          <w:tcPr>
            <w:tcW w:w="1620" w:type="dxa"/>
            <w:tcBorders>
              <w:top w:val="single" w:sz="2" w:space="0" w:color="auto"/>
              <w:left w:val="single" w:sz="2" w:space="0" w:color="auto"/>
              <w:bottom w:val="single" w:sz="2" w:space="0" w:color="auto"/>
              <w:right w:val="single" w:sz="2" w:space="0" w:color="auto"/>
            </w:tcBorders>
          </w:tcPr>
          <w:p w14:paraId="5BF4BC8B" w14:textId="77777777" w:rsidR="0012790C" w:rsidRPr="003B701F" w:rsidRDefault="0012790C">
            <w:pPr>
              <w:rPr>
                <w:sz w:val="18"/>
                <w:szCs w:val="18"/>
              </w:rPr>
            </w:pPr>
          </w:p>
        </w:tc>
      </w:tr>
      <w:tr w:rsidR="00461D9A" w:rsidRPr="003B701F" w14:paraId="6E38862A" w14:textId="77777777" w:rsidTr="004D5927">
        <w:tc>
          <w:tcPr>
            <w:tcW w:w="720" w:type="dxa"/>
            <w:tcBorders>
              <w:top w:val="single" w:sz="2" w:space="0" w:color="auto"/>
              <w:left w:val="single" w:sz="2" w:space="0" w:color="auto"/>
              <w:bottom w:val="single" w:sz="2" w:space="0" w:color="auto"/>
              <w:right w:val="single" w:sz="2" w:space="0" w:color="auto"/>
            </w:tcBorders>
          </w:tcPr>
          <w:p w14:paraId="1E0910CD" w14:textId="3E60A15D" w:rsidR="00461D9A" w:rsidRPr="003B701F" w:rsidRDefault="00677711">
            <w:pPr>
              <w:rPr>
                <w:sz w:val="18"/>
                <w:szCs w:val="18"/>
              </w:rPr>
            </w:pPr>
            <w:r w:rsidRPr="003B701F">
              <w:rPr>
                <w:sz w:val="18"/>
                <w:szCs w:val="18"/>
              </w:rPr>
              <w:t>31</w:t>
            </w:r>
          </w:p>
        </w:tc>
        <w:tc>
          <w:tcPr>
            <w:tcW w:w="810" w:type="dxa"/>
            <w:tcBorders>
              <w:top w:val="single" w:sz="2" w:space="0" w:color="auto"/>
              <w:left w:val="single" w:sz="2" w:space="0" w:color="auto"/>
              <w:bottom w:val="single" w:sz="2" w:space="0" w:color="auto"/>
              <w:right w:val="single" w:sz="2" w:space="0" w:color="auto"/>
            </w:tcBorders>
          </w:tcPr>
          <w:p w14:paraId="5CD653B3" w14:textId="77777777" w:rsidR="00461D9A" w:rsidRPr="003B701F" w:rsidRDefault="00461D9A">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555E1F4" w14:textId="77777777" w:rsidR="00461D9A" w:rsidRPr="003B701F" w:rsidRDefault="00461D9A" w:rsidP="00461D9A">
            <w:pPr>
              <w:rPr>
                <w:sz w:val="18"/>
                <w:szCs w:val="18"/>
              </w:rPr>
            </w:pPr>
            <w:r w:rsidRPr="003B701F">
              <w:rPr>
                <w:sz w:val="18"/>
                <w:szCs w:val="18"/>
              </w:rPr>
              <w:t xml:space="preserve">Utilize a </w:t>
            </w:r>
            <w:r w:rsidRPr="003B701F">
              <w:rPr>
                <w:b/>
                <w:sz w:val="18"/>
                <w:szCs w:val="18"/>
              </w:rPr>
              <w:t>waste management company</w:t>
            </w:r>
            <w:r w:rsidRPr="003B701F">
              <w:rPr>
                <w:sz w:val="18"/>
                <w:szCs w:val="18"/>
              </w:rPr>
              <w:t xml:space="preserve"> that can provide verifiable documentation that the percentage of construction </w:t>
            </w:r>
            <w:r w:rsidR="001B7F2A" w:rsidRPr="003B701F">
              <w:rPr>
                <w:sz w:val="18"/>
                <w:szCs w:val="18"/>
              </w:rPr>
              <w:t xml:space="preserve">and demolition </w:t>
            </w:r>
            <w:r w:rsidRPr="003B701F">
              <w:rPr>
                <w:sz w:val="18"/>
                <w:szCs w:val="18"/>
              </w:rPr>
              <w:t xml:space="preserve">waste material diverted from the landfill complies with section [5.408.1.2]: </w:t>
            </w:r>
          </w:p>
          <w:p w14:paraId="6ACA2501" w14:textId="77777777" w:rsidR="00461D9A" w:rsidRPr="003B701F" w:rsidRDefault="00461D9A" w:rsidP="00461D9A">
            <w:pPr>
              <w:rPr>
                <w:i/>
                <w:sz w:val="18"/>
                <w:szCs w:val="18"/>
              </w:rPr>
            </w:pPr>
            <w:r w:rsidRPr="003B701F">
              <w:rPr>
                <w:i/>
                <w:sz w:val="18"/>
                <w:szCs w:val="18"/>
              </w:rPr>
              <w:t>Exceptions to Sections 5.408.1.1 and 5.408.1.2:</w:t>
            </w:r>
          </w:p>
          <w:p w14:paraId="67FA8F9F" w14:textId="77777777" w:rsidR="00461D9A" w:rsidRPr="003B701F" w:rsidRDefault="00461D9A" w:rsidP="001D3388">
            <w:pPr>
              <w:pStyle w:val="ListParagraph"/>
              <w:numPr>
                <w:ilvl w:val="0"/>
                <w:numId w:val="10"/>
              </w:numPr>
              <w:rPr>
                <w:sz w:val="18"/>
                <w:szCs w:val="18"/>
              </w:rPr>
            </w:pPr>
            <w:r w:rsidRPr="003B701F">
              <w:rPr>
                <w:sz w:val="18"/>
                <w:szCs w:val="18"/>
              </w:rPr>
              <w:t>Excavated soil and land-clearing debris.</w:t>
            </w:r>
          </w:p>
          <w:p w14:paraId="1264B522" w14:textId="77777777" w:rsidR="00461D9A" w:rsidRPr="003B701F" w:rsidRDefault="00461D9A" w:rsidP="001D3388">
            <w:pPr>
              <w:pStyle w:val="ListParagraph"/>
              <w:numPr>
                <w:ilvl w:val="0"/>
                <w:numId w:val="10"/>
              </w:numPr>
              <w:rPr>
                <w:sz w:val="18"/>
                <w:szCs w:val="18"/>
              </w:rPr>
            </w:pPr>
            <w:r w:rsidRPr="003B701F">
              <w:rPr>
                <w:sz w:val="18"/>
                <w:szCs w:val="18"/>
              </w:rPr>
              <w:t>Alternate waste reduction methods developed by working with local agencies if diversion or recycle facilities capable of compliance with this item do not exist.</w:t>
            </w:r>
          </w:p>
          <w:p w14:paraId="3C85A22F" w14:textId="77777777" w:rsidR="00461D9A" w:rsidRPr="003B701F" w:rsidRDefault="00461D9A" w:rsidP="001D3388">
            <w:pPr>
              <w:pStyle w:val="ListParagraph"/>
              <w:numPr>
                <w:ilvl w:val="0"/>
                <w:numId w:val="10"/>
              </w:numPr>
              <w:rPr>
                <w:sz w:val="18"/>
                <w:szCs w:val="18"/>
              </w:rPr>
            </w:pPr>
            <w:r w:rsidRPr="003B701F">
              <w:rPr>
                <w:sz w:val="18"/>
                <w:szCs w:val="18"/>
              </w:rPr>
              <w:t>Demolition waste meeting local ordinance or calculated in consideration of local recycling facilities and markets.</w:t>
            </w:r>
          </w:p>
        </w:tc>
        <w:tc>
          <w:tcPr>
            <w:tcW w:w="1620" w:type="dxa"/>
            <w:tcBorders>
              <w:top w:val="single" w:sz="2" w:space="0" w:color="auto"/>
              <w:left w:val="single" w:sz="2" w:space="0" w:color="auto"/>
              <w:bottom w:val="single" w:sz="2" w:space="0" w:color="auto"/>
              <w:right w:val="single" w:sz="2" w:space="0" w:color="auto"/>
            </w:tcBorders>
          </w:tcPr>
          <w:p w14:paraId="6DABADD4" w14:textId="77777777" w:rsidR="00461D9A" w:rsidRPr="003B701F" w:rsidRDefault="00461D9A">
            <w:pPr>
              <w:rPr>
                <w:sz w:val="18"/>
                <w:szCs w:val="18"/>
              </w:rPr>
            </w:pPr>
          </w:p>
        </w:tc>
      </w:tr>
      <w:tr w:rsidR="00442FD2" w:rsidRPr="003B701F" w14:paraId="065BA8E7" w14:textId="77777777" w:rsidTr="004D5927">
        <w:tc>
          <w:tcPr>
            <w:tcW w:w="720" w:type="dxa"/>
            <w:tcBorders>
              <w:top w:val="single" w:sz="2" w:space="0" w:color="auto"/>
              <w:left w:val="single" w:sz="2" w:space="0" w:color="auto"/>
              <w:bottom w:val="single" w:sz="2" w:space="0" w:color="auto"/>
              <w:right w:val="single" w:sz="2" w:space="0" w:color="auto"/>
            </w:tcBorders>
          </w:tcPr>
          <w:p w14:paraId="097FE5AF" w14:textId="095DF6AA" w:rsidR="00442FD2" w:rsidRPr="003B701F" w:rsidRDefault="00677711">
            <w:pPr>
              <w:rPr>
                <w:sz w:val="18"/>
                <w:szCs w:val="18"/>
              </w:rPr>
            </w:pPr>
            <w:r w:rsidRPr="003B701F">
              <w:rPr>
                <w:sz w:val="18"/>
                <w:szCs w:val="18"/>
              </w:rPr>
              <w:t>32</w:t>
            </w:r>
          </w:p>
        </w:tc>
        <w:tc>
          <w:tcPr>
            <w:tcW w:w="810" w:type="dxa"/>
            <w:tcBorders>
              <w:top w:val="single" w:sz="2" w:space="0" w:color="auto"/>
              <w:left w:val="single" w:sz="2" w:space="0" w:color="auto"/>
              <w:bottom w:val="single" w:sz="2" w:space="0" w:color="auto"/>
              <w:right w:val="single" w:sz="2" w:space="0" w:color="auto"/>
            </w:tcBorders>
          </w:tcPr>
          <w:p w14:paraId="0A9B17C2" w14:textId="77777777" w:rsidR="00442FD2" w:rsidRPr="003B701F" w:rsidRDefault="00442FD2">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AEB3541" w14:textId="77777777" w:rsidR="00442FD2" w:rsidRPr="003B701F" w:rsidRDefault="00442FD2">
            <w:pPr>
              <w:rPr>
                <w:sz w:val="18"/>
                <w:szCs w:val="18"/>
              </w:rPr>
            </w:pPr>
            <w:r w:rsidRPr="003B701F">
              <w:rPr>
                <w:b/>
                <w:sz w:val="18"/>
                <w:szCs w:val="18"/>
              </w:rPr>
              <w:t>Waste stream reduction alternative:</w:t>
            </w:r>
            <w:r w:rsidRPr="003B701F">
              <w:rPr>
                <w:sz w:val="18"/>
                <w:szCs w:val="18"/>
              </w:rPr>
              <w:t xml:space="preserve"> The combined weight of new construction disposal that does not exceed 2 </w:t>
            </w:r>
            <w:proofErr w:type="spellStart"/>
            <w:r w:rsidRPr="003B701F">
              <w:rPr>
                <w:sz w:val="18"/>
                <w:szCs w:val="18"/>
              </w:rPr>
              <w:t>lbs</w:t>
            </w:r>
            <w:proofErr w:type="spellEnd"/>
            <w:r w:rsidRPr="003B701F">
              <w:rPr>
                <w:sz w:val="18"/>
                <w:szCs w:val="18"/>
              </w:rPr>
              <w:t>/</w:t>
            </w:r>
            <w:proofErr w:type="spellStart"/>
            <w:r w:rsidRPr="003B701F">
              <w:rPr>
                <w:sz w:val="18"/>
                <w:szCs w:val="18"/>
              </w:rPr>
              <w:t>sqft</w:t>
            </w:r>
            <w:proofErr w:type="spellEnd"/>
            <w:r w:rsidRPr="003B701F">
              <w:rPr>
                <w:sz w:val="18"/>
                <w:szCs w:val="18"/>
              </w:rPr>
              <w:t xml:space="preserve"> of building a</w:t>
            </w:r>
            <w:r w:rsidR="006358E8" w:rsidRPr="003B701F">
              <w:rPr>
                <w:sz w:val="18"/>
                <w:szCs w:val="18"/>
              </w:rPr>
              <w:t>rea may be deemed to meet the 65</w:t>
            </w:r>
            <w:r w:rsidRPr="003B701F">
              <w:rPr>
                <w:sz w:val="18"/>
                <w:szCs w:val="18"/>
              </w:rPr>
              <w:t>% minimum requirements [5.408.1.3]</w:t>
            </w:r>
          </w:p>
        </w:tc>
        <w:tc>
          <w:tcPr>
            <w:tcW w:w="1620" w:type="dxa"/>
            <w:tcBorders>
              <w:top w:val="single" w:sz="2" w:space="0" w:color="auto"/>
              <w:left w:val="single" w:sz="2" w:space="0" w:color="auto"/>
              <w:bottom w:val="single" w:sz="2" w:space="0" w:color="auto"/>
              <w:right w:val="single" w:sz="2" w:space="0" w:color="auto"/>
            </w:tcBorders>
          </w:tcPr>
          <w:p w14:paraId="2C66FF44" w14:textId="77777777" w:rsidR="00442FD2" w:rsidRPr="003B701F" w:rsidRDefault="00442FD2">
            <w:pPr>
              <w:rPr>
                <w:sz w:val="18"/>
                <w:szCs w:val="18"/>
              </w:rPr>
            </w:pPr>
          </w:p>
        </w:tc>
      </w:tr>
      <w:tr w:rsidR="00F10BC3" w:rsidRPr="003B701F" w14:paraId="4A693E3B" w14:textId="77777777" w:rsidTr="004D5927">
        <w:tc>
          <w:tcPr>
            <w:tcW w:w="720" w:type="dxa"/>
            <w:tcBorders>
              <w:top w:val="single" w:sz="2" w:space="0" w:color="auto"/>
              <w:left w:val="single" w:sz="2" w:space="0" w:color="auto"/>
              <w:bottom w:val="single" w:sz="2" w:space="0" w:color="auto"/>
              <w:right w:val="single" w:sz="2" w:space="0" w:color="auto"/>
            </w:tcBorders>
          </w:tcPr>
          <w:p w14:paraId="056B4731" w14:textId="6444C1F7" w:rsidR="00F10BC3" w:rsidRPr="003B701F" w:rsidRDefault="00677711">
            <w:pPr>
              <w:rPr>
                <w:sz w:val="18"/>
                <w:szCs w:val="18"/>
              </w:rPr>
            </w:pPr>
            <w:r w:rsidRPr="003B701F">
              <w:rPr>
                <w:sz w:val="18"/>
                <w:szCs w:val="18"/>
              </w:rPr>
              <w:t>33</w:t>
            </w:r>
          </w:p>
        </w:tc>
        <w:tc>
          <w:tcPr>
            <w:tcW w:w="810" w:type="dxa"/>
            <w:tcBorders>
              <w:top w:val="single" w:sz="2" w:space="0" w:color="auto"/>
              <w:left w:val="single" w:sz="2" w:space="0" w:color="auto"/>
              <w:bottom w:val="single" w:sz="2" w:space="0" w:color="auto"/>
              <w:right w:val="single" w:sz="2" w:space="0" w:color="auto"/>
            </w:tcBorders>
          </w:tcPr>
          <w:p w14:paraId="7F96C8C9" w14:textId="77777777" w:rsidR="00F10BC3" w:rsidRPr="003B701F" w:rsidRDefault="00F10BC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6A1CABE" w14:textId="77777777" w:rsidR="00F10BC3" w:rsidRPr="003B701F" w:rsidRDefault="00F10BC3">
            <w:pPr>
              <w:rPr>
                <w:sz w:val="18"/>
                <w:szCs w:val="18"/>
              </w:rPr>
            </w:pPr>
            <w:r w:rsidRPr="003B701F">
              <w:rPr>
                <w:sz w:val="18"/>
                <w:szCs w:val="18"/>
              </w:rPr>
              <w:t xml:space="preserve">Provide </w:t>
            </w:r>
            <w:r w:rsidRPr="003B701F">
              <w:rPr>
                <w:b/>
                <w:sz w:val="18"/>
                <w:szCs w:val="18"/>
              </w:rPr>
              <w:t>documentation</w:t>
            </w:r>
            <w:r w:rsidRPr="003B701F">
              <w:rPr>
                <w:sz w:val="18"/>
                <w:szCs w:val="18"/>
              </w:rPr>
              <w:t xml:space="preserve"> of the waste management plan that meets the requirements listed in Sections 5.408.1.1 through 5.408.1.3, and the plan is accessible to the enforcement authority. [5.408.1.4]</w:t>
            </w:r>
          </w:p>
        </w:tc>
        <w:tc>
          <w:tcPr>
            <w:tcW w:w="1620" w:type="dxa"/>
            <w:tcBorders>
              <w:top w:val="single" w:sz="2" w:space="0" w:color="auto"/>
              <w:left w:val="single" w:sz="2" w:space="0" w:color="auto"/>
              <w:bottom w:val="single" w:sz="2" w:space="0" w:color="auto"/>
              <w:right w:val="single" w:sz="2" w:space="0" w:color="auto"/>
            </w:tcBorders>
          </w:tcPr>
          <w:p w14:paraId="17EBC174" w14:textId="77777777" w:rsidR="00F10BC3" w:rsidRPr="003B701F" w:rsidRDefault="00F10BC3">
            <w:pPr>
              <w:rPr>
                <w:sz w:val="18"/>
                <w:szCs w:val="18"/>
              </w:rPr>
            </w:pPr>
          </w:p>
        </w:tc>
      </w:tr>
      <w:tr w:rsidR="006358E8" w:rsidRPr="003B701F" w14:paraId="22DFB19E" w14:textId="77777777" w:rsidTr="004D5927">
        <w:tc>
          <w:tcPr>
            <w:tcW w:w="720" w:type="dxa"/>
            <w:tcBorders>
              <w:top w:val="single" w:sz="2" w:space="0" w:color="auto"/>
              <w:left w:val="single" w:sz="2" w:space="0" w:color="auto"/>
              <w:bottom w:val="single" w:sz="2" w:space="0" w:color="auto"/>
              <w:right w:val="single" w:sz="2" w:space="0" w:color="auto"/>
            </w:tcBorders>
          </w:tcPr>
          <w:p w14:paraId="42853506" w14:textId="4DF865F2" w:rsidR="006358E8" w:rsidRPr="003B701F" w:rsidRDefault="00677711">
            <w:pPr>
              <w:rPr>
                <w:sz w:val="18"/>
                <w:szCs w:val="18"/>
              </w:rPr>
            </w:pPr>
            <w:r w:rsidRPr="003B701F">
              <w:rPr>
                <w:sz w:val="18"/>
                <w:szCs w:val="18"/>
              </w:rPr>
              <w:t>34</w:t>
            </w:r>
          </w:p>
        </w:tc>
        <w:tc>
          <w:tcPr>
            <w:tcW w:w="810" w:type="dxa"/>
            <w:tcBorders>
              <w:top w:val="single" w:sz="2" w:space="0" w:color="auto"/>
              <w:left w:val="single" w:sz="2" w:space="0" w:color="auto"/>
              <w:bottom w:val="single" w:sz="2" w:space="0" w:color="auto"/>
              <w:right w:val="single" w:sz="2" w:space="0" w:color="auto"/>
            </w:tcBorders>
          </w:tcPr>
          <w:p w14:paraId="0B500DFC" w14:textId="77777777" w:rsidR="006358E8" w:rsidRPr="003B701F" w:rsidRDefault="006358E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935381E" w14:textId="77777777" w:rsidR="006358E8" w:rsidRPr="003B701F" w:rsidRDefault="006358E8" w:rsidP="006358E8">
            <w:pPr>
              <w:rPr>
                <w:sz w:val="18"/>
                <w:szCs w:val="18"/>
              </w:rPr>
            </w:pPr>
            <w:r w:rsidRPr="003B701F">
              <w:rPr>
                <w:sz w:val="18"/>
                <w:szCs w:val="18"/>
              </w:rPr>
              <w:t xml:space="preserve">Additions and alterations to a building or tenant space shall require verification that </w:t>
            </w:r>
            <w:r w:rsidRPr="003B701F">
              <w:rPr>
                <w:b/>
                <w:sz w:val="18"/>
                <w:szCs w:val="18"/>
              </w:rPr>
              <w:t>Universal Waste</w:t>
            </w:r>
            <w:r w:rsidRPr="003B701F">
              <w:rPr>
                <w:sz w:val="18"/>
                <w:szCs w:val="18"/>
              </w:rPr>
              <w:t xml:space="preserve"> items such as fluorescent lamps and ballast and mercury containing thermostats as well as other California prohibited Universal Waste materials are disposed properly and are diverted from landfills. A list of prohibited Universal Waste materials shall be included in the construction documents. [5.408.2]</w:t>
            </w:r>
          </w:p>
          <w:p w14:paraId="29B699E3" w14:textId="77777777" w:rsidR="00266E20" w:rsidRPr="003B701F" w:rsidRDefault="006358E8" w:rsidP="00266E20">
            <w:pPr>
              <w:rPr>
                <w:sz w:val="18"/>
                <w:szCs w:val="18"/>
              </w:rPr>
            </w:pPr>
            <w:r w:rsidRPr="003B701F">
              <w:rPr>
                <w:b/>
                <w:sz w:val="18"/>
                <w:szCs w:val="18"/>
              </w:rPr>
              <w:t xml:space="preserve">Note: </w:t>
            </w:r>
            <w:r w:rsidRPr="003B701F">
              <w:rPr>
                <w:sz w:val="18"/>
                <w:szCs w:val="18"/>
              </w:rPr>
              <w:t xml:space="preserve">Refer to the Universal Waste Rule link at: </w:t>
            </w:r>
            <w:hyperlink r:id="rId9" w:history="1">
              <w:r w:rsidR="00266E20" w:rsidRPr="003B701F">
                <w:rPr>
                  <w:rStyle w:val="Hyperlink"/>
                  <w:sz w:val="18"/>
                  <w:szCs w:val="18"/>
                </w:rPr>
                <w:t>https://dtsc.ca.gov/universalwaste/</w:t>
              </w:r>
            </w:hyperlink>
            <w:r w:rsidR="00266E20" w:rsidRPr="003B701F">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5D3A5BC6" w14:textId="77777777" w:rsidR="006358E8" w:rsidRPr="003B701F" w:rsidRDefault="006358E8">
            <w:pPr>
              <w:rPr>
                <w:sz w:val="18"/>
                <w:szCs w:val="18"/>
              </w:rPr>
            </w:pPr>
          </w:p>
        </w:tc>
      </w:tr>
      <w:tr w:rsidR="00F10BC3" w:rsidRPr="003B701F" w14:paraId="11F5B0CA" w14:textId="77777777" w:rsidTr="004D5927">
        <w:tc>
          <w:tcPr>
            <w:tcW w:w="720" w:type="dxa"/>
            <w:tcBorders>
              <w:top w:val="single" w:sz="2" w:space="0" w:color="auto"/>
              <w:left w:val="single" w:sz="2" w:space="0" w:color="auto"/>
              <w:bottom w:val="single" w:sz="2" w:space="0" w:color="auto"/>
              <w:right w:val="single" w:sz="2" w:space="0" w:color="auto"/>
            </w:tcBorders>
          </w:tcPr>
          <w:p w14:paraId="7AADC972" w14:textId="1905EC16" w:rsidR="00F10BC3" w:rsidRPr="003B701F" w:rsidRDefault="007B7F87">
            <w:pPr>
              <w:rPr>
                <w:sz w:val="18"/>
                <w:szCs w:val="18"/>
              </w:rPr>
            </w:pPr>
            <w:r w:rsidRPr="003B701F">
              <w:rPr>
                <w:sz w:val="18"/>
                <w:szCs w:val="18"/>
              </w:rPr>
              <w:t>3</w:t>
            </w:r>
            <w:r w:rsidR="00BD1A34"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78160C74" w14:textId="77777777" w:rsidR="00F10BC3" w:rsidRPr="003B701F" w:rsidRDefault="00F10BC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0E8A9AB" w14:textId="77777777" w:rsidR="00F10BC3" w:rsidRPr="003B701F" w:rsidRDefault="00F10BC3" w:rsidP="00174379">
            <w:pPr>
              <w:rPr>
                <w:sz w:val="18"/>
                <w:szCs w:val="18"/>
              </w:rPr>
            </w:pPr>
            <w:r w:rsidRPr="003B701F">
              <w:rPr>
                <w:sz w:val="18"/>
                <w:szCs w:val="18"/>
              </w:rPr>
              <w:t>100 % of trees, stumps, rocks, and associated vegetation and soils resulting primarily from land clearing shall be reus</w:t>
            </w:r>
            <w:r w:rsidR="00BA7EBD" w:rsidRPr="003B701F">
              <w:rPr>
                <w:sz w:val="18"/>
                <w:szCs w:val="18"/>
              </w:rPr>
              <w:t>ed or recycled.  [5.408.3</w:t>
            </w:r>
            <w:r w:rsidRPr="003B701F">
              <w:rPr>
                <w:sz w:val="18"/>
                <w:szCs w:val="18"/>
              </w:rPr>
              <w:t>]</w:t>
            </w:r>
          </w:p>
          <w:p w14:paraId="78C1AB68" w14:textId="77777777" w:rsidR="00F10BC3" w:rsidRPr="003B701F" w:rsidRDefault="00F10BC3" w:rsidP="00174379">
            <w:pPr>
              <w:rPr>
                <w:sz w:val="18"/>
                <w:szCs w:val="18"/>
              </w:rPr>
            </w:pPr>
            <w:r w:rsidRPr="003B701F">
              <w:rPr>
                <w:i/>
                <w:sz w:val="18"/>
                <w:szCs w:val="18"/>
              </w:rPr>
              <w:t>Exception:</w:t>
            </w:r>
            <w:r w:rsidRPr="003B701F">
              <w:rPr>
                <w:sz w:val="18"/>
                <w:szCs w:val="18"/>
              </w:rPr>
              <w:t xml:space="preserve"> Reuse, either on-or off-site, of vegetation or soil contaminated by disease or pest infestation.</w:t>
            </w:r>
          </w:p>
        </w:tc>
        <w:tc>
          <w:tcPr>
            <w:tcW w:w="1620" w:type="dxa"/>
            <w:tcBorders>
              <w:top w:val="single" w:sz="2" w:space="0" w:color="auto"/>
              <w:left w:val="single" w:sz="2" w:space="0" w:color="auto"/>
              <w:bottom w:val="single" w:sz="2" w:space="0" w:color="auto"/>
              <w:right w:val="single" w:sz="2" w:space="0" w:color="auto"/>
            </w:tcBorders>
          </w:tcPr>
          <w:p w14:paraId="38D9AE04" w14:textId="77777777" w:rsidR="00F10BC3" w:rsidRPr="003B701F" w:rsidRDefault="00F10BC3">
            <w:pPr>
              <w:rPr>
                <w:sz w:val="18"/>
                <w:szCs w:val="18"/>
              </w:rPr>
            </w:pPr>
          </w:p>
        </w:tc>
      </w:tr>
      <w:tr w:rsidR="004F7EF3" w:rsidRPr="003B701F" w14:paraId="52726FE3" w14:textId="77777777" w:rsidTr="004D5927">
        <w:tc>
          <w:tcPr>
            <w:tcW w:w="720" w:type="dxa"/>
            <w:tcBorders>
              <w:top w:val="single" w:sz="2" w:space="0" w:color="auto"/>
              <w:left w:val="single" w:sz="2" w:space="0" w:color="auto"/>
              <w:bottom w:val="single" w:sz="2" w:space="0" w:color="auto"/>
              <w:right w:val="single" w:sz="2" w:space="0" w:color="auto"/>
            </w:tcBorders>
          </w:tcPr>
          <w:p w14:paraId="198BE6FD" w14:textId="69A7B0E2" w:rsidR="004F7EF3" w:rsidRPr="003B701F" w:rsidRDefault="001E4BFB">
            <w:pPr>
              <w:rPr>
                <w:sz w:val="18"/>
                <w:szCs w:val="18"/>
              </w:rPr>
            </w:pPr>
            <w:r w:rsidRPr="003B701F">
              <w:rPr>
                <w:sz w:val="18"/>
                <w:szCs w:val="18"/>
              </w:rPr>
              <w:t>3</w:t>
            </w:r>
            <w:r w:rsidR="00BD1A34"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272934D4"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2DC7657" w14:textId="77777777" w:rsidR="004F7EF3" w:rsidRPr="003B701F" w:rsidRDefault="00634B34" w:rsidP="00634B34">
            <w:pPr>
              <w:rPr>
                <w:sz w:val="18"/>
                <w:szCs w:val="18"/>
              </w:rPr>
            </w:pPr>
            <w:r w:rsidRPr="003B701F">
              <w:rPr>
                <w:sz w:val="18"/>
                <w:szCs w:val="18"/>
              </w:rPr>
              <w:t>Provide r</w:t>
            </w:r>
            <w:r w:rsidR="002F7621" w:rsidRPr="003B701F">
              <w:rPr>
                <w:sz w:val="18"/>
                <w:szCs w:val="18"/>
              </w:rPr>
              <w:t xml:space="preserve">eadily accessible </w:t>
            </w:r>
            <w:r w:rsidR="002F7621" w:rsidRPr="003B701F">
              <w:rPr>
                <w:b/>
                <w:sz w:val="18"/>
                <w:szCs w:val="18"/>
              </w:rPr>
              <w:t>areas for recycling</w:t>
            </w:r>
            <w:r w:rsidR="002F7621" w:rsidRPr="003B701F">
              <w:rPr>
                <w:sz w:val="18"/>
                <w:szCs w:val="18"/>
              </w:rPr>
              <w:t xml:space="preserve"> paper, corrugated cardboard, glass, plast</w:t>
            </w:r>
            <w:r w:rsidRPr="003B701F">
              <w:rPr>
                <w:sz w:val="18"/>
                <w:szCs w:val="18"/>
              </w:rPr>
              <w:t>ics and metals</w:t>
            </w:r>
            <w:r w:rsidR="002F7621" w:rsidRPr="003B701F">
              <w:rPr>
                <w:sz w:val="18"/>
                <w:szCs w:val="18"/>
              </w:rPr>
              <w:t xml:space="preserve"> to serve the entire building </w:t>
            </w:r>
            <w:r w:rsidR="006D6136" w:rsidRPr="003B701F">
              <w:rPr>
                <w:sz w:val="18"/>
                <w:szCs w:val="18"/>
              </w:rPr>
              <w:t>[</w:t>
            </w:r>
            <w:r w:rsidR="002F7621" w:rsidRPr="003B701F">
              <w:rPr>
                <w:sz w:val="18"/>
                <w:szCs w:val="18"/>
              </w:rPr>
              <w:t>5.410.1</w:t>
            </w:r>
            <w:r w:rsidR="006D6136" w:rsidRPr="003B701F">
              <w:rPr>
                <w:sz w:val="18"/>
                <w:szCs w:val="18"/>
              </w:rPr>
              <w:t>]</w:t>
            </w:r>
            <w:r w:rsidRPr="003B701F">
              <w:rPr>
                <w:sz w:val="18"/>
                <w:szCs w:val="18"/>
              </w:rPr>
              <w:t xml:space="preserve">. All additions with 30% </w:t>
            </w:r>
            <w:r w:rsidRPr="003B701F">
              <w:rPr>
                <w:sz w:val="18"/>
                <w:szCs w:val="18"/>
              </w:rPr>
              <w:lastRenderedPageBreak/>
              <w:t>or more increase in floor area within 12-month period shall provide recycling areas on site [5.410.1.1].</w:t>
            </w:r>
          </w:p>
          <w:p w14:paraId="0EB4D2D5" w14:textId="77777777" w:rsidR="004E7627" w:rsidRPr="003B701F" w:rsidRDefault="004E7627" w:rsidP="00634B34">
            <w:pPr>
              <w:rPr>
                <w:sz w:val="18"/>
                <w:szCs w:val="18"/>
              </w:rPr>
            </w:pPr>
            <w:r w:rsidRPr="003B701F">
              <w:rPr>
                <w:b/>
                <w:sz w:val="18"/>
                <w:szCs w:val="18"/>
              </w:rPr>
              <w:t xml:space="preserve">Exception: </w:t>
            </w:r>
            <w:r w:rsidRPr="003B701F">
              <w:rPr>
                <w:sz w:val="18"/>
                <w:szCs w:val="18"/>
              </w:rPr>
              <w:t>addition within a tenant space</w:t>
            </w:r>
            <w:r w:rsidRPr="003B701F">
              <w:rPr>
                <w:b/>
                <w:sz w:val="18"/>
                <w:szCs w:val="18"/>
              </w:rPr>
              <w:t xml:space="preserve"> </w:t>
            </w:r>
            <w:r w:rsidRPr="003B701F">
              <w:rPr>
                <w:sz w:val="18"/>
                <w:szCs w:val="18"/>
              </w:rPr>
              <w:t>resulting in less than a 30% increase in the tenant space floor area.</w:t>
            </w:r>
          </w:p>
        </w:tc>
        <w:tc>
          <w:tcPr>
            <w:tcW w:w="1620" w:type="dxa"/>
            <w:tcBorders>
              <w:top w:val="single" w:sz="2" w:space="0" w:color="auto"/>
              <w:left w:val="single" w:sz="2" w:space="0" w:color="auto"/>
              <w:bottom w:val="single" w:sz="2" w:space="0" w:color="auto"/>
              <w:right w:val="single" w:sz="2" w:space="0" w:color="auto"/>
            </w:tcBorders>
          </w:tcPr>
          <w:p w14:paraId="4A08E628" w14:textId="77777777" w:rsidR="004F7EF3" w:rsidRPr="003B701F" w:rsidRDefault="004F7EF3">
            <w:pPr>
              <w:rPr>
                <w:sz w:val="18"/>
                <w:szCs w:val="18"/>
              </w:rPr>
            </w:pPr>
          </w:p>
        </w:tc>
      </w:tr>
      <w:tr w:rsidR="004F7EF3" w:rsidRPr="003B701F" w14:paraId="32DD3882" w14:textId="77777777" w:rsidTr="004D5927">
        <w:tc>
          <w:tcPr>
            <w:tcW w:w="720" w:type="dxa"/>
            <w:tcBorders>
              <w:top w:val="single" w:sz="2" w:space="0" w:color="auto"/>
              <w:left w:val="single" w:sz="2" w:space="0" w:color="auto"/>
              <w:bottom w:val="single" w:sz="2" w:space="0" w:color="auto"/>
              <w:right w:val="single" w:sz="2" w:space="0" w:color="auto"/>
            </w:tcBorders>
          </w:tcPr>
          <w:p w14:paraId="0B3B2BC3" w14:textId="7F0036C9" w:rsidR="004F7EF3" w:rsidRPr="003B701F" w:rsidRDefault="001E4BFB">
            <w:pPr>
              <w:rPr>
                <w:sz w:val="18"/>
                <w:szCs w:val="18"/>
              </w:rPr>
            </w:pPr>
            <w:r w:rsidRPr="003B701F">
              <w:rPr>
                <w:sz w:val="18"/>
                <w:szCs w:val="18"/>
              </w:rPr>
              <w:t>3</w:t>
            </w:r>
            <w:r w:rsidR="00BD1A34"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780A9893"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98C3D35" w14:textId="77777777" w:rsidR="002F7621" w:rsidRPr="003B701F" w:rsidRDefault="002F7621" w:rsidP="002F7621">
            <w:pPr>
              <w:widowControl w:val="0"/>
              <w:rPr>
                <w:sz w:val="18"/>
                <w:szCs w:val="18"/>
              </w:rPr>
            </w:pPr>
            <w:r w:rsidRPr="003B701F">
              <w:rPr>
                <w:b/>
                <w:sz w:val="18"/>
                <w:szCs w:val="18"/>
              </w:rPr>
              <w:t>Commissioning</w:t>
            </w:r>
            <w:r w:rsidRPr="003B701F">
              <w:rPr>
                <w:sz w:val="18"/>
                <w:szCs w:val="18"/>
              </w:rPr>
              <w:t xml:space="preserve"> shall be included in the design and construction process for </w:t>
            </w:r>
            <w:r w:rsidRPr="003B701F">
              <w:rPr>
                <w:sz w:val="18"/>
                <w:szCs w:val="18"/>
                <w:u w:val="single"/>
              </w:rPr>
              <w:t>new</w:t>
            </w:r>
            <w:r w:rsidRPr="003B701F">
              <w:rPr>
                <w:sz w:val="18"/>
                <w:szCs w:val="18"/>
              </w:rPr>
              <w:t xml:space="preserve"> buildin</w:t>
            </w:r>
            <w:r w:rsidR="006D6136" w:rsidRPr="003B701F">
              <w:rPr>
                <w:sz w:val="18"/>
                <w:szCs w:val="18"/>
              </w:rPr>
              <w:t>gs 10,000 square feet and over [5.410.2]</w:t>
            </w:r>
            <w:r w:rsidRPr="003B701F">
              <w:rPr>
                <w:sz w:val="18"/>
                <w:szCs w:val="18"/>
              </w:rPr>
              <w:t>. Commissioning requirements include:</w:t>
            </w:r>
          </w:p>
          <w:p w14:paraId="2414F332" w14:textId="77777777" w:rsidR="002F7621" w:rsidRPr="003B701F" w:rsidRDefault="002F7621" w:rsidP="001D3388">
            <w:pPr>
              <w:pStyle w:val="ListParagraph"/>
              <w:widowControl w:val="0"/>
              <w:numPr>
                <w:ilvl w:val="0"/>
                <w:numId w:val="12"/>
              </w:numPr>
              <w:rPr>
                <w:sz w:val="18"/>
                <w:szCs w:val="18"/>
              </w:rPr>
            </w:pPr>
            <w:r w:rsidRPr="003B701F">
              <w:rPr>
                <w:sz w:val="18"/>
                <w:szCs w:val="18"/>
              </w:rPr>
              <w:t>Owner’s or Owner represent</w:t>
            </w:r>
            <w:r w:rsidR="006D6136" w:rsidRPr="003B701F">
              <w:rPr>
                <w:sz w:val="18"/>
                <w:szCs w:val="18"/>
              </w:rPr>
              <w:t>ative’s project requirements</w:t>
            </w:r>
            <w:r w:rsidR="00F57058" w:rsidRPr="003B701F">
              <w:rPr>
                <w:sz w:val="18"/>
                <w:szCs w:val="18"/>
              </w:rPr>
              <w:t xml:space="preserve"> (OPR)</w:t>
            </w:r>
            <w:r w:rsidR="006D6136" w:rsidRPr="003B701F">
              <w:rPr>
                <w:sz w:val="18"/>
                <w:szCs w:val="18"/>
              </w:rPr>
              <w:t>.  [5.410.2.1]</w:t>
            </w:r>
          </w:p>
          <w:p w14:paraId="52C28FF1" w14:textId="77777777" w:rsidR="002F7621" w:rsidRPr="003B701F" w:rsidRDefault="006D6136" w:rsidP="001D3388">
            <w:pPr>
              <w:pStyle w:val="ListParagraph"/>
              <w:widowControl w:val="0"/>
              <w:numPr>
                <w:ilvl w:val="0"/>
                <w:numId w:val="12"/>
              </w:numPr>
              <w:rPr>
                <w:sz w:val="18"/>
                <w:szCs w:val="18"/>
              </w:rPr>
            </w:pPr>
            <w:r w:rsidRPr="003B701F">
              <w:rPr>
                <w:sz w:val="18"/>
                <w:szCs w:val="18"/>
              </w:rPr>
              <w:t>Basis of Design</w:t>
            </w:r>
            <w:r w:rsidR="00F57058" w:rsidRPr="003B701F">
              <w:rPr>
                <w:sz w:val="18"/>
                <w:szCs w:val="18"/>
              </w:rPr>
              <w:t xml:space="preserve"> (BOD)</w:t>
            </w:r>
            <w:r w:rsidRPr="003B701F">
              <w:rPr>
                <w:sz w:val="18"/>
                <w:szCs w:val="18"/>
              </w:rPr>
              <w:t>.  [5.410.2.2]</w:t>
            </w:r>
          </w:p>
          <w:p w14:paraId="0D18F508" w14:textId="77777777" w:rsidR="002F7621" w:rsidRPr="003B701F" w:rsidRDefault="002F7621" w:rsidP="001D3388">
            <w:pPr>
              <w:pStyle w:val="ListParagraph"/>
              <w:widowControl w:val="0"/>
              <w:numPr>
                <w:ilvl w:val="0"/>
                <w:numId w:val="12"/>
              </w:numPr>
              <w:rPr>
                <w:sz w:val="18"/>
                <w:szCs w:val="18"/>
              </w:rPr>
            </w:pPr>
            <w:r w:rsidRPr="003B701F">
              <w:rPr>
                <w:sz w:val="18"/>
                <w:szCs w:val="18"/>
              </w:rPr>
              <w:t>Commissioning measures shown in the construction documents.</w:t>
            </w:r>
          </w:p>
          <w:p w14:paraId="117CFDA4" w14:textId="77777777" w:rsidR="002F7621" w:rsidRPr="003B701F" w:rsidRDefault="006D6136" w:rsidP="001D3388">
            <w:pPr>
              <w:pStyle w:val="ListParagraph"/>
              <w:widowControl w:val="0"/>
              <w:numPr>
                <w:ilvl w:val="0"/>
                <w:numId w:val="12"/>
              </w:numPr>
              <w:rPr>
                <w:sz w:val="18"/>
                <w:szCs w:val="18"/>
              </w:rPr>
            </w:pPr>
            <w:r w:rsidRPr="003B701F">
              <w:rPr>
                <w:sz w:val="18"/>
                <w:szCs w:val="18"/>
              </w:rPr>
              <w:t xml:space="preserve">Commissioning plan, </w:t>
            </w:r>
            <w:r w:rsidR="002F7621" w:rsidRPr="003B701F">
              <w:rPr>
                <w:sz w:val="18"/>
                <w:szCs w:val="18"/>
              </w:rPr>
              <w:t>demonstrate compliance at plan intake with a completed commissioning plan doc</w:t>
            </w:r>
            <w:r w:rsidRPr="003B701F">
              <w:rPr>
                <w:sz w:val="18"/>
                <w:szCs w:val="18"/>
              </w:rPr>
              <w:t>ument prior to permit issuance. [5.410.2.3]</w:t>
            </w:r>
            <w:r w:rsidR="002F7621" w:rsidRPr="003B701F">
              <w:rPr>
                <w:sz w:val="18"/>
                <w:szCs w:val="18"/>
              </w:rPr>
              <w:t xml:space="preserve">  </w:t>
            </w:r>
          </w:p>
          <w:p w14:paraId="031B25DE" w14:textId="77777777" w:rsidR="002F7621" w:rsidRPr="003B701F" w:rsidRDefault="002F7621" w:rsidP="001D3388">
            <w:pPr>
              <w:pStyle w:val="ListParagraph"/>
              <w:widowControl w:val="0"/>
              <w:numPr>
                <w:ilvl w:val="0"/>
                <w:numId w:val="12"/>
              </w:numPr>
              <w:rPr>
                <w:sz w:val="18"/>
                <w:szCs w:val="18"/>
              </w:rPr>
            </w:pPr>
            <w:r w:rsidRPr="003B701F">
              <w:rPr>
                <w:sz w:val="18"/>
                <w:szCs w:val="18"/>
              </w:rPr>
              <w:t>Fu</w:t>
            </w:r>
            <w:r w:rsidR="006D6136" w:rsidRPr="003B701F">
              <w:rPr>
                <w:sz w:val="18"/>
                <w:szCs w:val="18"/>
              </w:rPr>
              <w:t>nctional performance testing.  [5.410.2.4]</w:t>
            </w:r>
          </w:p>
          <w:p w14:paraId="43886C59" w14:textId="77777777" w:rsidR="002F7621" w:rsidRPr="003B701F" w:rsidRDefault="006D6136" w:rsidP="001D3388">
            <w:pPr>
              <w:pStyle w:val="ListParagraph"/>
              <w:widowControl w:val="0"/>
              <w:numPr>
                <w:ilvl w:val="0"/>
                <w:numId w:val="12"/>
              </w:numPr>
              <w:rPr>
                <w:sz w:val="18"/>
                <w:szCs w:val="18"/>
              </w:rPr>
            </w:pPr>
            <w:r w:rsidRPr="003B701F">
              <w:rPr>
                <w:sz w:val="18"/>
                <w:szCs w:val="18"/>
              </w:rPr>
              <w:t>Documentation and training [5.410.2.5]</w:t>
            </w:r>
            <w:r w:rsidR="002F7621" w:rsidRPr="003B701F">
              <w:rPr>
                <w:sz w:val="18"/>
                <w:szCs w:val="18"/>
              </w:rPr>
              <w:t xml:space="preserve"> including </w:t>
            </w:r>
            <w:r w:rsidRPr="003B701F">
              <w:rPr>
                <w:sz w:val="18"/>
                <w:szCs w:val="18"/>
              </w:rPr>
              <w:t>a systems manual [</w:t>
            </w:r>
            <w:r w:rsidR="002F7621" w:rsidRPr="003B701F">
              <w:rPr>
                <w:sz w:val="18"/>
                <w:szCs w:val="18"/>
              </w:rPr>
              <w:t>5.410.2.5.1</w:t>
            </w:r>
            <w:r w:rsidRPr="003B701F">
              <w:rPr>
                <w:sz w:val="18"/>
                <w:szCs w:val="18"/>
              </w:rPr>
              <w:t>]</w:t>
            </w:r>
            <w:r w:rsidR="002F7621" w:rsidRPr="003B701F">
              <w:rPr>
                <w:sz w:val="18"/>
                <w:szCs w:val="18"/>
              </w:rPr>
              <w:t xml:space="preserve"> and systems </w:t>
            </w:r>
            <w:r w:rsidRPr="003B701F">
              <w:rPr>
                <w:sz w:val="18"/>
                <w:szCs w:val="18"/>
              </w:rPr>
              <w:t>operation training [5.410.2.5.2]</w:t>
            </w:r>
            <w:r w:rsidR="002F7621" w:rsidRPr="003B701F">
              <w:rPr>
                <w:sz w:val="18"/>
                <w:szCs w:val="18"/>
              </w:rPr>
              <w:t>.</w:t>
            </w:r>
          </w:p>
          <w:p w14:paraId="63B15CBC" w14:textId="77777777" w:rsidR="002F7621" w:rsidRPr="003B701F" w:rsidRDefault="006D6136" w:rsidP="001D3388">
            <w:pPr>
              <w:pStyle w:val="ListParagraph"/>
              <w:widowControl w:val="0"/>
              <w:numPr>
                <w:ilvl w:val="0"/>
                <w:numId w:val="12"/>
              </w:numPr>
              <w:rPr>
                <w:sz w:val="18"/>
                <w:szCs w:val="18"/>
              </w:rPr>
            </w:pPr>
            <w:r w:rsidRPr="003B701F">
              <w:rPr>
                <w:sz w:val="18"/>
                <w:szCs w:val="18"/>
              </w:rPr>
              <w:t>Commissioning report.  [5.410.2.6]</w:t>
            </w:r>
          </w:p>
          <w:p w14:paraId="263F974D" w14:textId="77777777" w:rsidR="004F7EF3" w:rsidRPr="003B701F" w:rsidRDefault="002F7621" w:rsidP="00081D42">
            <w:pPr>
              <w:widowControl w:val="0"/>
              <w:rPr>
                <w:sz w:val="18"/>
                <w:szCs w:val="18"/>
              </w:rPr>
            </w:pPr>
            <w:r w:rsidRPr="003B701F">
              <w:rPr>
                <w:sz w:val="18"/>
                <w:szCs w:val="18"/>
              </w:rPr>
              <w:t xml:space="preserve">Detailed requirements are listed within the reference code sections.  The scope of required commissioning shall include all building systems and components covered by Title 24, Part 6 (CEC), as well as process equipment and controls, </w:t>
            </w:r>
            <w:r w:rsidR="006D6136" w:rsidRPr="003B701F">
              <w:rPr>
                <w:sz w:val="18"/>
                <w:szCs w:val="18"/>
              </w:rPr>
              <w:t>and renewable energy systems.  [5.410.2]</w:t>
            </w:r>
          </w:p>
          <w:p w14:paraId="709C3A3D" w14:textId="77777777" w:rsidR="001E4BFB" w:rsidRPr="003B701F" w:rsidRDefault="001E4BFB" w:rsidP="001E4BFB">
            <w:pPr>
              <w:widowControl w:val="0"/>
              <w:rPr>
                <w:i/>
                <w:sz w:val="18"/>
                <w:szCs w:val="18"/>
              </w:rPr>
            </w:pPr>
            <w:r w:rsidRPr="003B701F">
              <w:rPr>
                <w:i/>
                <w:sz w:val="18"/>
                <w:szCs w:val="18"/>
              </w:rPr>
              <w:t>Exceptions:</w:t>
            </w:r>
          </w:p>
          <w:p w14:paraId="34732B20" w14:textId="77777777" w:rsidR="001E4BFB" w:rsidRPr="003B701F" w:rsidRDefault="004D5927" w:rsidP="001D3388">
            <w:pPr>
              <w:pStyle w:val="ListParagraph"/>
              <w:widowControl w:val="0"/>
              <w:numPr>
                <w:ilvl w:val="0"/>
                <w:numId w:val="11"/>
              </w:numPr>
              <w:rPr>
                <w:sz w:val="18"/>
                <w:szCs w:val="18"/>
              </w:rPr>
            </w:pPr>
            <w:r w:rsidRPr="003B701F">
              <w:rPr>
                <w:sz w:val="18"/>
                <w:szCs w:val="18"/>
              </w:rPr>
              <w:t xml:space="preserve">Unconditioned </w:t>
            </w:r>
            <w:r w:rsidR="001E4BFB" w:rsidRPr="003B701F">
              <w:rPr>
                <w:sz w:val="18"/>
                <w:szCs w:val="18"/>
              </w:rPr>
              <w:t>warehouses of any size</w:t>
            </w:r>
          </w:p>
          <w:p w14:paraId="414A32EE" w14:textId="77777777" w:rsidR="001E4BFB" w:rsidRPr="003B701F" w:rsidRDefault="001E4BFB" w:rsidP="001D3388">
            <w:pPr>
              <w:pStyle w:val="ListParagraph"/>
              <w:widowControl w:val="0"/>
              <w:numPr>
                <w:ilvl w:val="0"/>
                <w:numId w:val="11"/>
              </w:numPr>
              <w:rPr>
                <w:sz w:val="18"/>
                <w:szCs w:val="18"/>
              </w:rPr>
            </w:pPr>
            <w:r w:rsidRPr="003B701F">
              <w:rPr>
                <w:sz w:val="18"/>
                <w:szCs w:val="18"/>
              </w:rPr>
              <w:t>Areas under 10,000 square feet used for offices or other conditioned ac</w:t>
            </w:r>
            <w:r w:rsidR="004D5927" w:rsidRPr="003B701F">
              <w:rPr>
                <w:sz w:val="18"/>
                <w:szCs w:val="18"/>
              </w:rPr>
              <w:t>cessory spaces within unconditioned</w:t>
            </w:r>
            <w:r w:rsidRPr="003B701F">
              <w:rPr>
                <w:sz w:val="18"/>
                <w:szCs w:val="18"/>
              </w:rPr>
              <w:t xml:space="preserve"> warehouses</w:t>
            </w:r>
            <w:r w:rsidR="004D5927" w:rsidRPr="003B701F">
              <w:rPr>
                <w:sz w:val="18"/>
                <w:szCs w:val="18"/>
              </w:rPr>
              <w:t>.</w:t>
            </w:r>
          </w:p>
          <w:p w14:paraId="5690B92A" w14:textId="77777777" w:rsidR="001E4BFB" w:rsidRPr="003B701F" w:rsidRDefault="001E4BFB" w:rsidP="001D3388">
            <w:pPr>
              <w:pStyle w:val="ListParagraph"/>
              <w:widowControl w:val="0"/>
              <w:numPr>
                <w:ilvl w:val="0"/>
                <w:numId w:val="11"/>
              </w:numPr>
              <w:rPr>
                <w:sz w:val="18"/>
                <w:szCs w:val="18"/>
              </w:rPr>
            </w:pPr>
            <w:r w:rsidRPr="003B701F">
              <w:rPr>
                <w:sz w:val="18"/>
                <w:szCs w:val="18"/>
              </w:rPr>
              <w:t>Tenant improvements under 10,000 square feet as described in Section 303.1.1.</w:t>
            </w:r>
          </w:p>
          <w:p w14:paraId="091C5EE5" w14:textId="77777777" w:rsidR="00A2238F" w:rsidRPr="003B701F" w:rsidRDefault="00A2238F" w:rsidP="001D3388">
            <w:pPr>
              <w:pStyle w:val="ListParagraph"/>
              <w:widowControl w:val="0"/>
              <w:numPr>
                <w:ilvl w:val="0"/>
                <w:numId w:val="11"/>
              </w:numPr>
              <w:rPr>
                <w:sz w:val="18"/>
                <w:szCs w:val="18"/>
              </w:rPr>
            </w:pPr>
            <w:r w:rsidRPr="003B701F">
              <w:rPr>
                <w:sz w:val="18"/>
                <w:szCs w:val="18"/>
              </w:rPr>
              <w:t xml:space="preserve">Open parking garages of any size, or open parking garage areas, of any size, within a structure.  </w:t>
            </w:r>
          </w:p>
        </w:tc>
        <w:tc>
          <w:tcPr>
            <w:tcW w:w="1620" w:type="dxa"/>
            <w:tcBorders>
              <w:top w:val="single" w:sz="2" w:space="0" w:color="auto"/>
              <w:left w:val="single" w:sz="2" w:space="0" w:color="auto"/>
              <w:bottom w:val="single" w:sz="2" w:space="0" w:color="auto"/>
              <w:right w:val="single" w:sz="2" w:space="0" w:color="auto"/>
            </w:tcBorders>
          </w:tcPr>
          <w:p w14:paraId="20713A7B" w14:textId="77777777" w:rsidR="004F7EF3" w:rsidRPr="003B701F" w:rsidRDefault="004F7EF3">
            <w:pPr>
              <w:rPr>
                <w:sz w:val="18"/>
                <w:szCs w:val="18"/>
              </w:rPr>
            </w:pPr>
          </w:p>
        </w:tc>
      </w:tr>
      <w:tr w:rsidR="00F57058" w:rsidRPr="003B701F" w14:paraId="18C2ED6E" w14:textId="77777777" w:rsidTr="004D5927">
        <w:tc>
          <w:tcPr>
            <w:tcW w:w="720" w:type="dxa"/>
            <w:tcBorders>
              <w:top w:val="single" w:sz="2" w:space="0" w:color="auto"/>
              <w:left w:val="single" w:sz="2" w:space="0" w:color="auto"/>
              <w:bottom w:val="single" w:sz="2" w:space="0" w:color="auto"/>
              <w:right w:val="single" w:sz="2" w:space="0" w:color="auto"/>
            </w:tcBorders>
          </w:tcPr>
          <w:p w14:paraId="6BCD9310" w14:textId="06D2A2F2" w:rsidR="00F57058" w:rsidRPr="003B701F" w:rsidRDefault="00F57058">
            <w:pPr>
              <w:rPr>
                <w:sz w:val="18"/>
                <w:szCs w:val="18"/>
              </w:rPr>
            </w:pPr>
            <w:r w:rsidRPr="003B701F">
              <w:rPr>
                <w:sz w:val="18"/>
                <w:szCs w:val="18"/>
              </w:rPr>
              <w:t>3</w:t>
            </w:r>
            <w:r w:rsidR="00BD1A34"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488FC3B9" w14:textId="77777777" w:rsidR="00F57058" w:rsidRPr="003B701F" w:rsidRDefault="00F5705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E54743C" w14:textId="77777777" w:rsidR="00F57058" w:rsidRPr="003B701F" w:rsidRDefault="00F57058" w:rsidP="00F678A3">
            <w:pPr>
              <w:rPr>
                <w:sz w:val="18"/>
                <w:szCs w:val="18"/>
              </w:rPr>
            </w:pPr>
            <w:r w:rsidRPr="003B701F">
              <w:rPr>
                <w:sz w:val="18"/>
                <w:szCs w:val="18"/>
              </w:rPr>
              <w:t xml:space="preserve">Documented before the design phase of the project begins the </w:t>
            </w:r>
            <w:r w:rsidRPr="003B701F">
              <w:rPr>
                <w:b/>
                <w:sz w:val="18"/>
                <w:szCs w:val="18"/>
              </w:rPr>
              <w:t xml:space="preserve">OPR </w:t>
            </w:r>
            <w:r w:rsidRPr="003B701F">
              <w:rPr>
                <w:sz w:val="18"/>
                <w:szCs w:val="18"/>
              </w:rPr>
              <w:t>shall include</w:t>
            </w:r>
            <w:r w:rsidR="009F3D83" w:rsidRPr="003B701F">
              <w:rPr>
                <w:sz w:val="18"/>
                <w:szCs w:val="18"/>
              </w:rPr>
              <w:t xml:space="preserve"> items listed in Section 5.410</w:t>
            </w:r>
            <w:r w:rsidRPr="003B701F">
              <w:rPr>
                <w:sz w:val="18"/>
                <w:szCs w:val="18"/>
              </w:rPr>
              <w:t>.</w:t>
            </w:r>
            <w:r w:rsidR="00F678A3" w:rsidRPr="003B701F">
              <w:rPr>
                <w:sz w:val="18"/>
                <w:szCs w:val="18"/>
              </w:rPr>
              <w:t>2.1.</w:t>
            </w:r>
          </w:p>
        </w:tc>
        <w:tc>
          <w:tcPr>
            <w:tcW w:w="1620" w:type="dxa"/>
            <w:tcBorders>
              <w:top w:val="single" w:sz="2" w:space="0" w:color="auto"/>
              <w:left w:val="single" w:sz="2" w:space="0" w:color="auto"/>
              <w:bottom w:val="single" w:sz="2" w:space="0" w:color="auto"/>
              <w:right w:val="single" w:sz="2" w:space="0" w:color="auto"/>
            </w:tcBorders>
          </w:tcPr>
          <w:p w14:paraId="18FC0E72" w14:textId="77777777" w:rsidR="00F57058" w:rsidRPr="003B701F" w:rsidRDefault="00F57058">
            <w:pPr>
              <w:rPr>
                <w:sz w:val="18"/>
                <w:szCs w:val="18"/>
              </w:rPr>
            </w:pPr>
          </w:p>
        </w:tc>
      </w:tr>
      <w:tr w:rsidR="00F57058" w:rsidRPr="003B701F" w14:paraId="25F031C0" w14:textId="77777777" w:rsidTr="004D5927">
        <w:tc>
          <w:tcPr>
            <w:tcW w:w="720" w:type="dxa"/>
            <w:tcBorders>
              <w:top w:val="single" w:sz="2" w:space="0" w:color="auto"/>
              <w:left w:val="single" w:sz="2" w:space="0" w:color="auto"/>
              <w:bottom w:val="single" w:sz="2" w:space="0" w:color="auto"/>
              <w:right w:val="single" w:sz="2" w:space="0" w:color="auto"/>
            </w:tcBorders>
          </w:tcPr>
          <w:p w14:paraId="091B496A" w14:textId="7999715F" w:rsidR="00F57058" w:rsidRPr="003B701F" w:rsidRDefault="00F57058">
            <w:pPr>
              <w:rPr>
                <w:sz w:val="18"/>
                <w:szCs w:val="18"/>
              </w:rPr>
            </w:pPr>
            <w:r w:rsidRPr="003B701F">
              <w:rPr>
                <w:sz w:val="18"/>
                <w:szCs w:val="18"/>
              </w:rPr>
              <w:t>3</w:t>
            </w:r>
            <w:r w:rsidR="00BD1A34"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76DC20AD" w14:textId="77777777" w:rsidR="00F57058" w:rsidRPr="003B701F" w:rsidRDefault="00F5705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5DE7D63" w14:textId="77777777" w:rsidR="00F57058" w:rsidRPr="003B701F" w:rsidRDefault="00F57058" w:rsidP="00982712">
            <w:pPr>
              <w:rPr>
                <w:sz w:val="18"/>
                <w:szCs w:val="18"/>
              </w:rPr>
            </w:pPr>
            <w:r w:rsidRPr="003B701F">
              <w:rPr>
                <w:sz w:val="18"/>
                <w:szCs w:val="18"/>
              </w:rPr>
              <w:t xml:space="preserve">A written explanation of how the design of the building systems meets the OPR shall be completed at the design phase of the building project. The Basis of Design </w:t>
            </w:r>
            <w:r w:rsidRPr="003B701F">
              <w:rPr>
                <w:b/>
                <w:sz w:val="18"/>
                <w:szCs w:val="18"/>
              </w:rPr>
              <w:t>(BOD)</w:t>
            </w:r>
            <w:r w:rsidR="00982712" w:rsidRPr="003B701F">
              <w:rPr>
                <w:sz w:val="18"/>
                <w:szCs w:val="18"/>
              </w:rPr>
              <w:t xml:space="preserve"> document shall</w:t>
            </w:r>
            <w:r w:rsidRPr="003B701F">
              <w:rPr>
                <w:sz w:val="18"/>
                <w:szCs w:val="18"/>
              </w:rPr>
              <w:t xml:space="preserve"> cover the systems listed in Section 5.410.2.2.</w:t>
            </w:r>
          </w:p>
        </w:tc>
        <w:tc>
          <w:tcPr>
            <w:tcW w:w="1620" w:type="dxa"/>
            <w:tcBorders>
              <w:top w:val="single" w:sz="2" w:space="0" w:color="auto"/>
              <w:left w:val="single" w:sz="2" w:space="0" w:color="auto"/>
              <w:bottom w:val="single" w:sz="2" w:space="0" w:color="auto"/>
              <w:right w:val="single" w:sz="2" w:space="0" w:color="auto"/>
            </w:tcBorders>
          </w:tcPr>
          <w:p w14:paraId="737D3892" w14:textId="77777777" w:rsidR="00F57058" w:rsidRPr="003B701F" w:rsidRDefault="00F57058">
            <w:pPr>
              <w:rPr>
                <w:sz w:val="18"/>
                <w:szCs w:val="18"/>
              </w:rPr>
            </w:pPr>
          </w:p>
        </w:tc>
      </w:tr>
      <w:tr w:rsidR="00F57058" w:rsidRPr="003B701F" w14:paraId="4B9D3021" w14:textId="77777777" w:rsidTr="004D5927">
        <w:tc>
          <w:tcPr>
            <w:tcW w:w="720" w:type="dxa"/>
            <w:tcBorders>
              <w:top w:val="single" w:sz="2" w:space="0" w:color="auto"/>
              <w:left w:val="single" w:sz="2" w:space="0" w:color="auto"/>
              <w:bottom w:val="single" w:sz="2" w:space="0" w:color="auto"/>
              <w:right w:val="single" w:sz="2" w:space="0" w:color="auto"/>
            </w:tcBorders>
          </w:tcPr>
          <w:p w14:paraId="0AB15E35" w14:textId="146D07C6" w:rsidR="00F57058" w:rsidRPr="003B701F" w:rsidRDefault="00BD1A34">
            <w:pPr>
              <w:rPr>
                <w:sz w:val="18"/>
                <w:szCs w:val="18"/>
              </w:rPr>
            </w:pPr>
            <w:r w:rsidRPr="003B701F">
              <w:rPr>
                <w:sz w:val="18"/>
                <w:szCs w:val="18"/>
              </w:rPr>
              <w:t>40</w:t>
            </w:r>
          </w:p>
        </w:tc>
        <w:tc>
          <w:tcPr>
            <w:tcW w:w="810" w:type="dxa"/>
            <w:tcBorders>
              <w:top w:val="single" w:sz="2" w:space="0" w:color="auto"/>
              <w:left w:val="single" w:sz="2" w:space="0" w:color="auto"/>
              <w:bottom w:val="single" w:sz="2" w:space="0" w:color="auto"/>
              <w:right w:val="single" w:sz="2" w:space="0" w:color="auto"/>
            </w:tcBorders>
          </w:tcPr>
          <w:p w14:paraId="5177C75B" w14:textId="77777777" w:rsidR="00F57058" w:rsidRPr="003B701F" w:rsidRDefault="00F5705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B27DF6C" w14:textId="77777777" w:rsidR="00F57058" w:rsidRPr="003B701F" w:rsidRDefault="00982712" w:rsidP="00F56CE2">
            <w:pPr>
              <w:rPr>
                <w:sz w:val="18"/>
                <w:szCs w:val="18"/>
              </w:rPr>
            </w:pPr>
            <w:r w:rsidRPr="003B701F">
              <w:rPr>
                <w:sz w:val="18"/>
                <w:szCs w:val="18"/>
              </w:rPr>
              <w:t xml:space="preserve">A </w:t>
            </w:r>
            <w:r w:rsidRPr="003B701F">
              <w:rPr>
                <w:b/>
                <w:sz w:val="18"/>
                <w:szCs w:val="18"/>
              </w:rPr>
              <w:t>commissioning plan</w:t>
            </w:r>
            <w:r w:rsidRPr="003B701F">
              <w:rPr>
                <w:sz w:val="18"/>
                <w:szCs w:val="18"/>
              </w:rPr>
              <w:t xml:space="preserve"> </w:t>
            </w:r>
            <w:r w:rsidR="00F678A3" w:rsidRPr="003B701F">
              <w:rPr>
                <w:sz w:val="18"/>
                <w:szCs w:val="18"/>
              </w:rPr>
              <w:t xml:space="preserve">shall be completed prior to permit issuance </w:t>
            </w:r>
            <w:r w:rsidRPr="003B701F">
              <w:rPr>
                <w:sz w:val="18"/>
                <w:szCs w:val="18"/>
              </w:rPr>
              <w:t>describing how the project will be commissioned shall include items listed in Section 5.410.2.3.</w:t>
            </w:r>
            <w:r w:rsidR="00F678A3" w:rsidRPr="003B701F">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43B32B9E" w14:textId="77777777" w:rsidR="00F57058" w:rsidRPr="003B701F" w:rsidRDefault="00F57058">
            <w:pPr>
              <w:rPr>
                <w:sz w:val="18"/>
                <w:szCs w:val="18"/>
              </w:rPr>
            </w:pPr>
          </w:p>
        </w:tc>
      </w:tr>
      <w:tr w:rsidR="00F57058" w:rsidRPr="003B701F" w14:paraId="151DA721" w14:textId="77777777" w:rsidTr="004D5927">
        <w:tc>
          <w:tcPr>
            <w:tcW w:w="720" w:type="dxa"/>
            <w:tcBorders>
              <w:top w:val="single" w:sz="2" w:space="0" w:color="auto"/>
              <w:left w:val="single" w:sz="2" w:space="0" w:color="auto"/>
              <w:bottom w:val="single" w:sz="2" w:space="0" w:color="auto"/>
              <w:right w:val="single" w:sz="2" w:space="0" w:color="auto"/>
            </w:tcBorders>
          </w:tcPr>
          <w:p w14:paraId="684C32C2" w14:textId="28D7C443" w:rsidR="00F57058" w:rsidRPr="003B701F" w:rsidRDefault="00BD1A34">
            <w:pPr>
              <w:rPr>
                <w:sz w:val="18"/>
                <w:szCs w:val="18"/>
              </w:rPr>
            </w:pPr>
            <w:r w:rsidRPr="003B701F">
              <w:rPr>
                <w:sz w:val="18"/>
                <w:szCs w:val="18"/>
              </w:rPr>
              <w:t>41</w:t>
            </w:r>
          </w:p>
        </w:tc>
        <w:tc>
          <w:tcPr>
            <w:tcW w:w="810" w:type="dxa"/>
            <w:tcBorders>
              <w:top w:val="single" w:sz="2" w:space="0" w:color="auto"/>
              <w:left w:val="single" w:sz="2" w:space="0" w:color="auto"/>
              <w:bottom w:val="single" w:sz="2" w:space="0" w:color="auto"/>
              <w:right w:val="single" w:sz="2" w:space="0" w:color="auto"/>
            </w:tcBorders>
          </w:tcPr>
          <w:p w14:paraId="4E443556" w14:textId="77777777" w:rsidR="00F57058" w:rsidRPr="003B701F" w:rsidRDefault="00F5705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9BEFD8F" w14:textId="77777777" w:rsidR="00F57058" w:rsidRPr="003B701F" w:rsidRDefault="00982712" w:rsidP="00F56CE2">
            <w:pPr>
              <w:rPr>
                <w:sz w:val="18"/>
                <w:szCs w:val="18"/>
              </w:rPr>
            </w:pPr>
            <w:r w:rsidRPr="003B701F">
              <w:rPr>
                <w:b/>
                <w:sz w:val="18"/>
                <w:szCs w:val="18"/>
              </w:rPr>
              <w:t>Functional performance testing</w:t>
            </w:r>
            <w:r w:rsidRPr="003B701F">
              <w:rPr>
                <w:sz w:val="18"/>
                <w:szCs w:val="18"/>
              </w:rPr>
              <w:t xml:space="preserve"> shall demonstrate the correct installation and operation of each component, system and system-to-system interface in accordance with the approved plans and specifications.  [5.410.2.4]</w:t>
            </w:r>
          </w:p>
        </w:tc>
        <w:tc>
          <w:tcPr>
            <w:tcW w:w="1620" w:type="dxa"/>
            <w:tcBorders>
              <w:top w:val="single" w:sz="2" w:space="0" w:color="auto"/>
              <w:left w:val="single" w:sz="2" w:space="0" w:color="auto"/>
              <w:bottom w:val="single" w:sz="2" w:space="0" w:color="auto"/>
              <w:right w:val="single" w:sz="2" w:space="0" w:color="auto"/>
            </w:tcBorders>
          </w:tcPr>
          <w:p w14:paraId="1F121E35" w14:textId="77777777" w:rsidR="00F57058" w:rsidRPr="003B701F" w:rsidRDefault="00F57058">
            <w:pPr>
              <w:rPr>
                <w:sz w:val="18"/>
                <w:szCs w:val="18"/>
              </w:rPr>
            </w:pPr>
          </w:p>
        </w:tc>
      </w:tr>
      <w:tr w:rsidR="00982712" w:rsidRPr="003B701F" w14:paraId="1115C5AC" w14:textId="77777777" w:rsidTr="004D5927">
        <w:tc>
          <w:tcPr>
            <w:tcW w:w="720" w:type="dxa"/>
            <w:tcBorders>
              <w:top w:val="single" w:sz="2" w:space="0" w:color="auto"/>
              <w:left w:val="single" w:sz="2" w:space="0" w:color="auto"/>
              <w:bottom w:val="single" w:sz="2" w:space="0" w:color="auto"/>
              <w:right w:val="single" w:sz="2" w:space="0" w:color="auto"/>
            </w:tcBorders>
          </w:tcPr>
          <w:p w14:paraId="2DA16898" w14:textId="289A3D63" w:rsidR="00982712" w:rsidRPr="003B701F" w:rsidRDefault="00BD1A34">
            <w:pPr>
              <w:rPr>
                <w:sz w:val="18"/>
                <w:szCs w:val="18"/>
              </w:rPr>
            </w:pPr>
            <w:r w:rsidRPr="003B701F">
              <w:rPr>
                <w:sz w:val="18"/>
                <w:szCs w:val="18"/>
              </w:rPr>
              <w:t>42</w:t>
            </w:r>
          </w:p>
        </w:tc>
        <w:tc>
          <w:tcPr>
            <w:tcW w:w="810" w:type="dxa"/>
            <w:tcBorders>
              <w:top w:val="single" w:sz="2" w:space="0" w:color="auto"/>
              <w:left w:val="single" w:sz="2" w:space="0" w:color="auto"/>
              <w:bottom w:val="single" w:sz="2" w:space="0" w:color="auto"/>
              <w:right w:val="single" w:sz="2" w:space="0" w:color="auto"/>
            </w:tcBorders>
          </w:tcPr>
          <w:p w14:paraId="24364D43" w14:textId="77777777" w:rsidR="00982712" w:rsidRPr="003B701F" w:rsidRDefault="00982712">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23EC61A" w14:textId="77777777" w:rsidR="00982712" w:rsidRPr="003B701F" w:rsidRDefault="00982712" w:rsidP="00F56CE2">
            <w:pPr>
              <w:rPr>
                <w:sz w:val="18"/>
                <w:szCs w:val="18"/>
              </w:rPr>
            </w:pPr>
            <w:r w:rsidRPr="003B701F">
              <w:rPr>
                <w:sz w:val="18"/>
                <w:szCs w:val="18"/>
              </w:rPr>
              <w:t xml:space="preserve">A </w:t>
            </w:r>
            <w:r w:rsidRPr="003B701F">
              <w:rPr>
                <w:b/>
                <w:sz w:val="18"/>
                <w:szCs w:val="18"/>
              </w:rPr>
              <w:t>Systems manual</w:t>
            </w:r>
            <w:r w:rsidRPr="003B701F">
              <w:rPr>
                <w:sz w:val="18"/>
                <w:szCs w:val="18"/>
              </w:rPr>
              <w:t xml:space="preserve"> </w:t>
            </w:r>
            <w:r w:rsidRPr="003B701F">
              <w:rPr>
                <w:b/>
                <w:sz w:val="18"/>
                <w:szCs w:val="18"/>
              </w:rPr>
              <w:t>and</w:t>
            </w:r>
            <w:r w:rsidRPr="003B701F">
              <w:rPr>
                <w:sz w:val="18"/>
                <w:szCs w:val="18"/>
              </w:rPr>
              <w:t xml:space="preserve"> </w:t>
            </w:r>
            <w:r w:rsidRPr="003B701F">
              <w:rPr>
                <w:b/>
                <w:sz w:val="18"/>
                <w:szCs w:val="18"/>
              </w:rPr>
              <w:t>systems operations training</w:t>
            </w:r>
            <w:r w:rsidRPr="003B701F">
              <w:rPr>
                <w:sz w:val="18"/>
                <w:szCs w:val="18"/>
              </w:rPr>
              <w:t xml:space="preserve"> are required.  [5.410.2.5.1]</w:t>
            </w:r>
          </w:p>
        </w:tc>
        <w:tc>
          <w:tcPr>
            <w:tcW w:w="1620" w:type="dxa"/>
            <w:tcBorders>
              <w:top w:val="single" w:sz="2" w:space="0" w:color="auto"/>
              <w:left w:val="single" w:sz="2" w:space="0" w:color="auto"/>
              <w:bottom w:val="single" w:sz="2" w:space="0" w:color="auto"/>
              <w:right w:val="single" w:sz="2" w:space="0" w:color="auto"/>
            </w:tcBorders>
          </w:tcPr>
          <w:p w14:paraId="4D42A737" w14:textId="77777777" w:rsidR="00982712" w:rsidRPr="003B701F" w:rsidRDefault="00982712">
            <w:pPr>
              <w:rPr>
                <w:sz w:val="18"/>
                <w:szCs w:val="18"/>
              </w:rPr>
            </w:pPr>
          </w:p>
        </w:tc>
      </w:tr>
      <w:tr w:rsidR="00982712" w:rsidRPr="003B701F" w14:paraId="257D77DE" w14:textId="77777777" w:rsidTr="004D5927">
        <w:tc>
          <w:tcPr>
            <w:tcW w:w="720" w:type="dxa"/>
            <w:tcBorders>
              <w:top w:val="single" w:sz="2" w:space="0" w:color="auto"/>
              <w:left w:val="single" w:sz="2" w:space="0" w:color="auto"/>
              <w:bottom w:val="single" w:sz="2" w:space="0" w:color="auto"/>
              <w:right w:val="single" w:sz="2" w:space="0" w:color="auto"/>
            </w:tcBorders>
          </w:tcPr>
          <w:p w14:paraId="0B4CFF0D" w14:textId="44F90720" w:rsidR="00982712" w:rsidRPr="003B701F" w:rsidRDefault="00BD1A34">
            <w:pPr>
              <w:rPr>
                <w:sz w:val="18"/>
                <w:szCs w:val="18"/>
              </w:rPr>
            </w:pPr>
            <w:r w:rsidRPr="003B701F">
              <w:rPr>
                <w:sz w:val="18"/>
                <w:szCs w:val="18"/>
              </w:rPr>
              <w:t>43</w:t>
            </w:r>
          </w:p>
        </w:tc>
        <w:tc>
          <w:tcPr>
            <w:tcW w:w="810" w:type="dxa"/>
            <w:tcBorders>
              <w:top w:val="single" w:sz="2" w:space="0" w:color="auto"/>
              <w:left w:val="single" w:sz="2" w:space="0" w:color="auto"/>
              <w:bottom w:val="single" w:sz="2" w:space="0" w:color="auto"/>
              <w:right w:val="single" w:sz="2" w:space="0" w:color="auto"/>
            </w:tcBorders>
          </w:tcPr>
          <w:p w14:paraId="23E1459B" w14:textId="77777777" w:rsidR="00982712" w:rsidRPr="003B701F" w:rsidRDefault="00982712">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4380169" w14:textId="77777777" w:rsidR="00982712" w:rsidRPr="003B701F" w:rsidRDefault="00982712" w:rsidP="00F56CE2">
            <w:pPr>
              <w:rPr>
                <w:sz w:val="18"/>
                <w:szCs w:val="18"/>
              </w:rPr>
            </w:pPr>
            <w:r w:rsidRPr="003B701F">
              <w:rPr>
                <w:sz w:val="18"/>
                <w:szCs w:val="18"/>
              </w:rPr>
              <w:t xml:space="preserve">A program for </w:t>
            </w:r>
            <w:r w:rsidRPr="003B701F">
              <w:rPr>
                <w:b/>
                <w:sz w:val="18"/>
                <w:szCs w:val="18"/>
              </w:rPr>
              <w:t>training</w:t>
            </w:r>
            <w:r w:rsidRPr="003B701F">
              <w:rPr>
                <w:sz w:val="18"/>
                <w:szCs w:val="18"/>
              </w:rPr>
              <w:t xml:space="preserve"> of the appropriate maintenance staff for each equipment type and/or system shall be developed and shall include items listed in Section 5.410.2.5.2.</w:t>
            </w:r>
          </w:p>
        </w:tc>
        <w:tc>
          <w:tcPr>
            <w:tcW w:w="1620" w:type="dxa"/>
            <w:tcBorders>
              <w:top w:val="single" w:sz="2" w:space="0" w:color="auto"/>
              <w:left w:val="single" w:sz="2" w:space="0" w:color="auto"/>
              <w:bottom w:val="single" w:sz="2" w:space="0" w:color="auto"/>
              <w:right w:val="single" w:sz="2" w:space="0" w:color="auto"/>
            </w:tcBorders>
          </w:tcPr>
          <w:p w14:paraId="439AD22A" w14:textId="77777777" w:rsidR="00982712" w:rsidRPr="003B701F" w:rsidRDefault="00982712">
            <w:pPr>
              <w:rPr>
                <w:sz w:val="18"/>
                <w:szCs w:val="18"/>
              </w:rPr>
            </w:pPr>
          </w:p>
        </w:tc>
      </w:tr>
      <w:tr w:rsidR="00AF6F56" w:rsidRPr="003B701F" w14:paraId="22CCBF34" w14:textId="77777777" w:rsidTr="004D5927">
        <w:tc>
          <w:tcPr>
            <w:tcW w:w="720" w:type="dxa"/>
            <w:tcBorders>
              <w:top w:val="single" w:sz="2" w:space="0" w:color="auto"/>
              <w:left w:val="single" w:sz="2" w:space="0" w:color="auto"/>
              <w:bottom w:val="single" w:sz="2" w:space="0" w:color="auto"/>
              <w:right w:val="single" w:sz="2" w:space="0" w:color="auto"/>
            </w:tcBorders>
          </w:tcPr>
          <w:p w14:paraId="596C349F" w14:textId="7D9F5DD4" w:rsidR="00AF6F56" w:rsidRPr="003B701F" w:rsidRDefault="00BD1A34">
            <w:pPr>
              <w:rPr>
                <w:sz w:val="18"/>
                <w:szCs w:val="18"/>
              </w:rPr>
            </w:pPr>
            <w:r w:rsidRPr="003B701F">
              <w:rPr>
                <w:sz w:val="18"/>
                <w:szCs w:val="18"/>
              </w:rPr>
              <w:t>44</w:t>
            </w:r>
          </w:p>
        </w:tc>
        <w:tc>
          <w:tcPr>
            <w:tcW w:w="810" w:type="dxa"/>
            <w:tcBorders>
              <w:top w:val="single" w:sz="2" w:space="0" w:color="auto"/>
              <w:left w:val="single" w:sz="2" w:space="0" w:color="auto"/>
              <w:bottom w:val="single" w:sz="2" w:space="0" w:color="auto"/>
              <w:right w:val="single" w:sz="2" w:space="0" w:color="auto"/>
            </w:tcBorders>
          </w:tcPr>
          <w:p w14:paraId="272BA1B6" w14:textId="77777777" w:rsidR="00AF6F56" w:rsidRPr="003B701F" w:rsidRDefault="00AF6F56">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FE796D0" w14:textId="77777777" w:rsidR="00AF6F56" w:rsidRPr="003B701F" w:rsidRDefault="00AF6F56" w:rsidP="00F56CE2">
            <w:pPr>
              <w:rPr>
                <w:sz w:val="18"/>
                <w:szCs w:val="18"/>
              </w:rPr>
            </w:pPr>
            <w:r w:rsidRPr="003B701F">
              <w:rPr>
                <w:sz w:val="18"/>
                <w:szCs w:val="18"/>
              </w:rPr>
              <w:t xml:space="preserve">A </w:t>
            </w:r>
            <w:r w:rsidRPr="003B701F">
              <w:rPr>
                <w:b/>
                <w:sz w:val="18"/>
                <w:szCs w:val="18"/>
              </w:rPr>
              <w:t>report of commissioning</w:t>
            </w:r>
            <w:r w:rsidRPr="003B701F">
              <w:rPr>
                <w:sz w:val="18"/>
                <w:szCs w:val="18"/>
              </w:rPr>
              <w:t xml:space="preserve"> process activities undertaken through the design and construction phases of the building project shall be completed and provided to the owner or representative. [5.410.2.6]</w:t>
            </w:r>
          </w:p>
        </w:tc>
        <w:tc>
          <w:tcPr>
            <w:tcW w:w="1620" w:type="dxa"/>
            <w:tcBorders>
              <w:top w:val="single" w:sz="2" w:space="0" w:color="auto"/>
              <w:left w:val="single" w:sz="2" w:space="0" w:color="auto"/>
              <w:bottom w:val="single" w:sz="2" w:space="0" w:color="auto"/>
              <w:right w:val="single" w:sz="2" w:space="0" w:color="auto"/>
            </w:tcBorders>
          </w:tcPr>
          <w:p w14:paraId="02917F49" w14:textId="77777777" w:rsidR="00AF6F56" w:rsidRPr="003B701F" w:rsidRDefault="00AF6F56">
            <w:pPr>
              <w:rPr>
                <w:sz w:val="18"/>
                <w:szCs w:val="18"/>
              </w:rPr>
            </w:pPr>
          </w:p>
        </w:tc>
      </w:tr>
      <w:tr w:rsidR="00AF6F56" w:rsidRPr="003B701F" w14:paraId="026152EF" w14:textId="77777777" w:rsidTr="004D5927">
        <w:tc>
          <w:tcPr>
            <w:tcW w:w="720" w:type="dxa"/>
            <w:tcBorders>
              <w:top w:val="single" w:sz="2" w:space="0" w:color="auto"/>
              <w:left w:val="single" w:sz="2" w:space="0" w:color="auto"/>
              <w:bottom w:val="single" w:sz="2" w:space="0" w:color="auto"/>
              <w:right w:val="single" w:sz="2" w:space="0" w:color="auto"/>
            </w:tcBorders>
          </w:tcPr>
          <w:p w14:paraId="23D003C3" w14:textId="4CAD68AC" w:rsidR="00AF6F56" w:rsidRPr="003B701F" w:rsidRDefault="00AF6F56">
            <w:pPr>
              <w:rPr>
                <w:sz w:val="18"/>
                <w:szCs w:val="18"/>
              </w:rPr>
            </w:pPr>
            <w:r w:rsidRPr="003B701F">
              <w:rPr>
                <w:sz w:val="18"/>
                <w:szCs w:val="18"/>
              </w:rPr>
              <w:t>4</w:t>
            </w:r>
            <w:r w:rsidR="00BD1A34"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7E2D2076" w14:textId="77777777" w:rsidR="00AF6F56" w:rsidRPr="003B701F" w:rsidRDefault="00AF6F56">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44339CB" w14:textId="77777777" w:rsidR="00AF6F56" w:rsidRPr="003B701F" w:rsidRDefault="00AF6F56" w:rsidP="00F56CE2">
            <w:pPr>
              <w:rPr>
                <w:sz w:val="18"/>
                <w:szCs w:val="18"/>
              </w:rPr>
            </w:pPr>
            <w:r w:rsidRPr="003B701F">
              <w:rPr>
                <w:b/>
                <w:sz w:val="18"/>
                <w:szCs w:val="18"/>
              </w:rPr>
              <w:t>Testing and adjusting</w:t>
            </w:r>
            <w:r w:rsidRPr="003B701F">
              <w:rPr>
                <w:sz w:val="18"/>
                <w:szCs w:val="18"/>
              </w:rPr>
              <w:t xml:space="preserve"> of systems shall be required for </w:t>
            </w:r>
            <w:r w:rsidR="00F678A3" w:rsidRPr="003B701F">
              <w:rPr>
                <w:sz w:val="18"/>
                <w:szCs w:val="18"/>
              </w:rPr>
              <w:t xml:space="preserve">new </w:t>
            </w:r>
            <w:r w:rsidRPr="003B701F">
              <w:rPr>
                <w:sz w:val="18"/>
                <w:szCs w:val="18"/>
              </w:rPr>
              <w:t>buildings less than 10,000 square feet</w:t>
            </w:r>
            <w:r w:rsidR="00F678A3" w:rsidRPr="003B701F">
              <w:rPr>
                <w:sz w:val="18"/>
                <w:szCs w:val="18"/>
              </w:rPr>
              <w:t xml:space="preserve"> or new systems to serve an addition or alteration</w:t>
            </w:r>
            <w:r w:rsidRPr="003B701F">
              <w:rPr>
                <w:sz w:val="18"/>
                <w:szCs w:val="18"/>
              </w:rPr>
              <w:t>. [5.410.4]</w:t>
            </w:r>
          </w:p>
        </w:tc>
        <w:tc>
          <w:tcPr>
            <w:tcW w:w="1620" w:type="dxa"/>
            <w:tcBorders>
              <w:top w:val="single" w:sz="2" w:space="0" w:color="auto"/>
              <w:left w:val="single" w:sz="2" w:space="0" w:color="auto"/>
              <w:bottom w:val="single" w:sz="2" w:space="0" w:color="auto"/>
              <w:right w:val="single" w:sz="2" w:space="0" w:color="auto"/>
            </w:tcBorders>
          </w:tcPr>
          <w:p w14:paraId="420CDC04" w14:textId="77777777" w:rsidR="00AF6F56" w:rsidRPr="003B701F" w:rsidRDefault="00AF6F56">
            <w:pPr>
              <w:rPr>
                <w:sz w:val="18"/>
                <w:szCs w:val="18"/>
              </w:rPr>
            </w:pPr>
          </w:p>
        </w:tc>
      </w:tr>
      <w:tr w:rsidR="004F7EF3" w:rsidRPr="003B701F" w14:paraId="6A86FA2C" w14:textId="77777777" w:rsidTr="004D5927">
        <w:tc>
          <w:tcPr>
            <w:tcW w:w="720" w:type="dxa"/>
            <w:tcBorders>
              <w:top w:val="single" w:sz="2" w:space="0" w:color="auto"/>
              <w:left w:val="single" w:sz="2" w:space="0" w:color="auto"/>
              <w:bottom w:val="single" w:sz="2" w:space="0" w:color="auto"/>
              <w:right w:val="single" w:sz="2" w:space="0" w:color="auto"/>
            </w:tcBorders>
          </w:tcPr>
          <w:p w14:paraId="6AB74741" w14:textId="08680BF4" w:rsidR="004F7EF3" w:rsidRPr="003B701F" w:rsidRDefault="00AF6F56">
            <w:pPr>
              <w:rPr>
                <w:sz w:val="18"/>
                <w:szCs w:val="18"/>
              </w:rPr>
            </w:pPr>
            <w:r w:rsidRPr="003B701F">
              <w:rPr>
                <w:sz w:val="18"/>
                <w:szCs w:val="18"/>
              </w:rPr>
              <w:t>4</w:t>
            </w:r>
            <w:r w:rsidR="00BD1A34"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14357DCE"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328159C" w14:textId="77777777" w:rsidR="00F56CE2" w:rsidRPr="003B701F" w:rsidRDefault="00F56CE2" w:rsidP="00F56CE2">
            <w:pPr>
              <w:rPr>
                <w:sz w:val="18"/>
                <w:szCs w:val="18"/>
              </w:rPr>
            </w:pPr>
            <w:r w:rsidRPr="003B701F">
              <w:rPr>
                <w:sz w:val="18"/>
                <w:szCs w:val="18"/>
              </w:rPr>
              <w:t xml:space="preserve">Develop a written plan of procedures for testing and adjusting </w:t>
            </w:r>
            <w:r w:rsidRPr="003B701F">
              <w:rPr>
                <w:b/>
                <w:sz w:val="18"/>
                <w:szCs w:val="18"/>
              </w:rPr>
              <w:t>systems</w:t>
            </w:r>
            <w:r w:rsidRPr="003B701F">
              <w:rPr>
                <w:sz w:val="18"/>
                <w:szCs w:val="18"/>
              </w:rPr>
              <w:t xml:space="preserve"> [5.410.4.2]:</w:t>
            </w:r>
          </w:p>
          <w:p w14:paraId="13D1F058" w14:textId="77777777" w:rsidR="00F56CE2" w:rsidRPr="003B701F" w:rsidRDefault="00F56CE2" w:rsidP="001D3388">
            <w:pPr>
              <w:pStyle w:val="ListParagraph"/>
              <w:numPr>
                <w:ilvl w:val="0"/>
                <w:numId w:val="13"/>
              </w:numPr>
              <w:rPr>
                <w:sz w:val="18"/>
                <w:szCs w:val="18"/>
              </w:rPr>
            </w:pPr>
            <w:r w:rsidRPr="003B701F">
              <w:rPr>
                <w:sz w:val="18"/>
                <w:szCs w:val="18"/>
              </w:rPr>
              <w:t>Renewable energy systems.</w:t>
            </w:r>
          </w:p>
          <w:p w14:paraId="77FE1E4E" w14:textId="77777777" w:rsidR="00F56CE2" w:rsidRPr="003B701F" w:rsidRDefault="00987341" w:rsidP="001D3388">
            <w:pPr>
              <w:pStyle w:val="ListParagraph"/>
              <w:numPr>
                <w:ilvl w:val="0"/>
                <w:numId w:val="13"/>
              </w:numPr>
              <w:rPr>
                <w:sz w:val="18"/>
                <w:szCs w:val="18"/>
              </w:rPr>
            </w:pPr>
            <w:r w:rsidRPr="003B701F">
              <w:rPr>
                <w:sz w:val="18"/>
                <w:szCs w:val="18"/>
              </w:rPr>
              <w:t>Landscape irrigation systems.</w:t>
            </w:r>
          </w:p>
          <w:p w14:paraId="6ADD9B55" w14:textId="77777777" w:rsidR="004F7EF3" w:rsidRPr="003B701F" w:rsidRDefault="00987341" w:rsidP="001D3388">
            <w:pPr>
              <w:pStyle w:val="ListParagraph"/>
              <w:numPr>
                <w:ilvl w:val="0"/>
                <w:numId w:val="13"/>
              </w:numPr>
              <w:rPr>
                <w:sz w:val="18"/>
                <w:szCs w:val="18"/>
              </w:rPr>
            </w:pPr>
            <w:r w:rsidRPr="003B701F">
              <w:rPr>
                <w:sz w:val="18"/>
                <w:szCs w:val="18"/>
              </w:rPr>
              <w:t>Water reuse systems.</w:t>
            </w:r>
            <w:r w:rsidR="00F56CE2" w:rsidRPr="003B701F">
              <w:rPr>
                <w:sz w:val="18"/>
                <w:szCs w:val="18"/>
              </w:rPr>
              <w:tab/>
            </w:r>
          </w:p>
        </w:tc>
        <w:tc>
          <w:tcPr>
            <w:tcW w:w="1620" w:type="dxa"/>
            <w:tcBorders>
              <w:top w:val="single" w:sz="2" w:space="0" w:color="auto"/>
              <w:left w:val="single" w:sz="2" w:space="0" w:color="auto"/>
              <w:bottom w:val="single" w:sz="2" w:space="0" w:color="auto"/>
              <w:right w:val="single" w:sz="2" w:space="0" w:color="auto"/>
            </w:tcBorders>
          </w:tcPr>
          <w:p w14:paraId="529CF59A" w14:textId="77777777" w:rsidR="004F7EF3" w:rsidRPr="003B701F" w:rsidRDefault="004F7EF3">
            <w:pPr>
              <w:rPr>
                <w:sz w:val="18"/>
                <w:szCs w:val="18"/>
              </w:rPr>
            </w:pPr>
          </w:p>
        </w:tc>
      </w:tr>
      <w:tr w:rsidR="00AF6F56" w:rsidRPr="003B701F" w14:paraId="65F85ADD" w14:textId="77777777" w:rsidTr="004D5927">
        <w:tc>
          <w:tcPr>
            <w:tcW w:w="720" w:type="dxa"/>
            <w:tcBorders>
              <w:top w:val="single" w:sz="2" w:space="0" w:color="auto"/>
              <w:left w:val="single" w:sz="2" w:space="0" w:color="auto"/>
              <w:bottom w:val="single" w:sz="2" w:space="0" w:color="auto"/>
              <w:right w:val="single" w:sz="2" w:space="0" w:color="auto"/>
            </w:tcBorders>
          </w:tcPr>
          <w:p w14:paraId="57385308" w14:textId="6BDE7C0F" w:rsidR="00AF6F56" w:rsidRPr="003B701F" w:rsidRDefault="00AF6F56">
            <w:pPr>
              <w:rPr>
                <w:sz w:val="18"/>
                <w:szCs w:val="18"/>
              </w:rPr>
            </w:pPr>
            <w:r w:rsidRPr="003B701F">
              <w:rPr>
                <w:sz w:val="18"/>
                <w:szCs w:val="18"/>
              </w:rPr>
              <w:t>4</w:t>
            </w:r>
            <w:r w:rsidR="00BD1A34"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26D64D13" w14:textId="77777777" w:rsidR="00AF6F56" w:rsidRPr="003B701F" w:rsidRDefault="00AF6F56">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6578C5A" w14:textId="77777777" w:rsidR="00AF6F56" w:rsidRPr="003B701F" w:rsidRDefault="00AF6F56" w:rsidP="00A2238F">
            <w:pPr>
              <w:rPr>
                <w:sz w:val="18"/>
                <w:szCs w:val="18"/>
              </w:rPr>
            </w:pPr>
            <w:r w:rsidRPr="003B701F">
              <w:rPr>
                <w:sz w:val="18"/>
                <w:szCs w:val="18"/>
              </w:rPr>
              <w:t>Perform testing and adjusting procedures in accordance with</w:t>
            </w:r>
            <w:r w:rsidR="00A2238F" w:rsidRPr="003B701F">
              <w:rPr>
                <w:sz w:val="18"/>
                <w:szCs w:val="18"/>
              </w:rPr>
              <w:t xml:space="preserve"> manufacturer’s specifications and</w:t>
            </w:r>
            <w:r w:rsidRPr="003B701F">
              <w:rPr>
                <w:sz w:val="18"/>
                <w:szCs w:val="18"/>
              </w:rPr>
              <w:t xml:space="preserve"> applicable standards on each system</w:t>
            </w:r>
            <w:r w:rsidR="00A2238F" w:rsidRPr="003B701F">
              <w:rPr>
                <w:sz w:val="18"/>
                <w:szCs w:val="18"/>
              </w:rPr>
              <w:t>.</w:t>
            </w:r>
            <w:r w:rsidRPr="003B701F">
              <w:rPr>
                <w:sz w:val="18"/>
                <w:szCs w:val="18"/>
              </w:rPr>
              <w:t xml:space="preserve">  [5.410.4.3]</w:t>
            </w:r>
          </w:p>
        </w:tc>
        <w:tc>
          <w:tcPr>
            <w:tcW w:w="1620" w:type="dxa"/>
            <w:tcBorders>
              <w:top w:val="single" w:sz="2" w:space="0" w:color="auto"/>
              <w:left w:val="single" w:sz="2" w:space="0" w:color="auto"/>
              <w:bottom w:val="single" w:sz="2" w:space="0" w:color="auto"/>
              <w:right w:val="single" w:sz="2" w:space="0" w:color="auto"/>
            </w:tcBorders>
          </w:tcPr>
          <w:p w14:paraId="67AFFFE1" w14:textId="77777777" w:rsidR="00AF6F56" w:rsidRPr="003B701F" w:rsidRDefault="00AF6F56">
            <w:pPr>
              <w:rPr>
                <w:sz w:val="18"/>
                <w:szCs w:val="18"/>
              </w:rPr>
            </w:pPr>
          </w:p>
        </w:tc>
      </w:tr>
      <w:tr w:rsidR="004F7EF3" w:rsidRPr="003B701F" w14:paraId="5F78DF36" w14:textId="77777777" w:rsidTr="004D5927">
        <w:tc>
          <w:tcPr>
            <w:tcW w:w="720" w:type="dxa"/>
            <w:tcBorders>
              <w:top w:val="single" w:sz="2" w:space="0" w:color="auto"/>
              <w:left w:val="single" w:sz="2" w:space="0" w:color="auto"/>
              <w:bottom w:val="single" w:sz="2" w:space="0" w:color="auto"/>
              <w:right w:val="single" w:sz="2" w:space="0" w:color="auto"/>
            </w:tcBorders>
          </w:tcPr>
          <w:p w14:paraId="03C2C15B" w14:textId="26FADD62" w:rsidR="004F7EF3" w:rsidRPr="003B701F" w:rsidRDefault="00AF6F56" w:rsidP="00BA7EBD">
            <w:pPr>
              <w:rPr>
                <w:sz w:val="18"/>
                <w:szCs w:val="18"/>
              </w:rPr>
            </w:pPr>
            <w:r w:rsidRPr="003B701F">
              <w:rPr>
                <w:sz w:val="18"/>
                <w:szCs w:val="18"/>
              </w:rPr>
              <w:t>4</w:t>
            </w:r>
            <w:r w:rsidR="00BD1A34"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61807734"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869FA1B" w14:textId="77777777" w:rsidR="004F7EF3" w:rsidRPr="003B701F" w:rsidRDefault="00376975">
            <w:pPr>
              <w:rPr>
                <w:sz w:val="18"/>
                <w:szCs w:val="18"/>
              </w:rPr>
            </w:pPr>
            <w:r w:rsidRPr="003B701F">
              <w:rPr>
                <w:sz w:val="18"/>
                <w:szCs w:val="18"/>
              </w:rPr>
              <w:t>Before a new space-conditioning system serving a building or space is operated for normal use, t</w:t>
            </w:r>
            <w:r w:rsidR="002F7621" w:rsidRPr="003B701F">
              <w:rPr>
                <w:sz w:val="18"/>
                <w:szCs w:val="18"/>
              </w:rPr>
              <w:t xml:space="preserve">he </w:t>
            </w:r>
            <w:r w:rsidR="002F7621" w:rsidRPr="003B701F">
              <w:rPr>
                <w:b/>
                <w:sz w:val="18"/>
                <w:szCs w:val="18"/>
              </w:rPr>
              <w:t>HVAC</w:t>
            </w:r>
            <w:r w:rsidR="002F7621" w:rsidRPr="003B701F">
              <w:rPr>
                <w:sz w:val="18"/>
                <w:szCs w:val="18"/>
              </w:rPr>
              <w:t xml:space="preserve"> system shall be </w:t>
            </w:r>
            <w:r w:rsidR="002F7621" w:rsidRPr="003B701F">
              <w:rPr>
                <w:b/>
                <w:sz w:val="18"/>
                <w:szCs w:val="18"/>
              </w:rPr>
              <w:t>balanced</w:t>
            </w:r>
            <w:r w:rsidR="002F7621" w:rsidRPr="003B701F">
              <w:rPr>
                <w:sz w:val="18"/>
                <w:szCs w:val="18"/>
              </w:rPr>
              <w:t xml:space="preserve"> in accordance with</w:t>
            </w:r>
            <w:r w:rsidR="00987341" w:rsidRPr="003B701F">
              <w:rPr>
                <w:sz w:val="18"/>
                <w:szCs w:val="18"/>
              </w:rPr>
              <w:t xml:space="preserve"> approved National Standards.  [</w:t>
            </w:r>
            <w:r w:rsidR="002F7621" w:rsidRPr="003B701F">
              <w:rPr>
                <w:sz w:val="18"/>
                <w:szCs w:val="18"/>
              </w:rPr>
              <w:t>5.410.4.3.1</w:t>
            </w:r>
            <w:r w:rsidR="00987341"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4ACAD15" w14:textId="77777777" w:rsidR="004F7EF3" w:rsidRPr="003B701F" w:rsidRDefault="004F7EF3">
            <w:pPr>
              <w:rPr>
                <w:sz w:val="18"/>
                <w:szCs w:val="18"/>
              </w:rPr>
            </w:pPr>
          </w:p>
        </w:tc>
      </w:tr>
      <w:tr w:rsidR="004F7EF3" w:rsidRPr="003B701F" w14:paraId="0CB801AE" w14:textId="77777777" w:rsidTr="004D5927">
        <w:tc>
          <w:tcPr>
            <w:tcW w:w="720" w:type="dxa"/>
            <w:tcBorders>
              <w:top w:val="single" w:sz="2" w:space="0" w:color="auto"/>
              <w:left w:val="single" w:sz="2" w:space="0" w:color="auto"/>
              <w:bottom w:val="single" w:sz="2" w:space="0" w:color="auto"/>
              <w:right w:val="single" w:sz="2" w:space="0" w:color="auto"/>
            </w:tcBorders>
          </w:tcPr>
          <w:p w14:paraId="3B17F9A0" w14:textId="3C95363C" w:rsidR="004F7EF3" w:rsidRPr="003B701F" w:rsidRDefault="00376975" w:rsidP="00BA7EBD">
            <w:pPr>
              <w:rPr>
                <w:sz w:val="18"/>
                <w:szCs w:val="18"/>
              </w:rPr>
            </w:pPr>
            <w:r w:rsidRPr="003B701F">
              <w:rPr>
                <w:sz w:val="18"/>
                <w:szCs w:val="18"/>
              </w:rPr>
              <w:t>4</w:t>
            </w:r>
            <w:r w:rsidR="00BD1A34"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21D05541"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0636831" w14:textId="77777777" w:rsidR="004F7EF3" w:rsidRPr="003B701F" w:rsidRDefault="00376975">
            <w:pPr>
              <w:rPr>
                <w:sz w:val="18"/>
                <w:szCs w:val="18"/>
              </w:rPr>
            </w:pPr>
            <w:r w:rsidRPr="003B701F">
              <w:rPr>
                <w:sz w:val="18"/>
                <w:szCs w:val="18"/>
              </w:rPr>
              <w:t xml:space="preserve">After completion of testing, adjusting and balancing, provide a final </w:t>
            </w:r>
            <w:r w:rsidRPr="003B701F">
              <w:rPr>
                <w:b/>
                <w:sz w:val="18"/>
                <w:szCs w:val="18"/>
              </w:rPr>
              <w:t>report</w:t>
            </w:r>
            <w:r w:rsidRPr="003B701F">
              <w:rPr>
                <w:sz w:val="18"/>
                <w:szCs w:val="18"/>
              </w:rPr>
              <w:t xml:space="preserve"> </w:t>
            </w:r>
            <w:r w:rsidRPr="003B701F">
              <w:rPr>
                <w:b/>
                <w:sz w:val="18"/>
                <w:szCs w:val="18"/>
              </w:rPr>
              <w:t>of testing</w:t>
            </w:r>
            <w:r w:rsidRPr="003B701F">
              <w:rPr>
                <w:sz w:val="18"/>
                <w:szCs w:val="18"/>
              </w:rPr>
              <w:t xml:space="preserve"> signed by the individual responsible for performing these services. </w:t>
            </w:r>
            <w:r w:rsidR="00987341" w:rsidRPr="003B701F">
              <w:rPr>
                <w:sz w:val="18"/>
                <w:szCs w:val="18"/>
              </w:rPr>
              <w:t>[</w:t>
            </w:r>
            <w:r w:rsidR="002F7621" w:rsidRPr="003B701F">
              <w:rPr>
                <w:sz w:val="18"/>
                <w:szCs w:val="18"/>
              </w:rPr>
              <w:t>5.410.4.4</w:t>
            </w:r>
            <w:r w:rsidR="00987341"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10A107E1" w14:textId="77777777" w:rsidR="004F7EF3" w:rsidRPr="003B701F" w:rsidRDefault="004F7EF3">
            <w:pPr>
              <w:rPr>
                <w:sz w:val="18"/>
                <w:szCs w:val="18"/>
              </w:rPr>
            </w:pPr>
          </w:p>
        </w:tc>
      </w:tr>
      <w:tr w:rsidR="004F7EF3" w:rsidRPr="003B701F" w14:paraId="51FB469B" w14:textId="77777777" w:rsidTr="004D5927">
        <w:tc>
          <w:tcPr>
            <w:tcW w:w="720" w:type="dxa"/>
            <w:tcBorders>
              <w:top w:val="single" w:sz="2" w:space="0" w:color="auto"/>
              <w:left w:val="single" w:sz="2" w:space="0" w:color="auto"/>
              <w:bottom w:val="single" w:sz="2" w:space="0" w:color="auto"/>
              <w:right w:val="single" w:sz="2" w:space="0" w:color="auto"/>
            </w:tcBorders>
          </w:tcPr>
          <w:p w14:paraId="0A2539DE" w14:textId="7A2ECA37" w:rsidR="004F7EF3" w:rsidRPr="003B701F" w:rsidRDefault="00BD1A34">
            <w:pPr>
              <w:rPr>
                <w:sz w:val="18"/>
                <w:szCs w:val="18"/>
              </w:rPr>
            </w:pPr>
            <w:r w:rsidRPr="003B701F">
              <w:rPr>
                <w:sz w:val="18"/>
                <w:szCs w:val="18"/>
              </w:rPr>
              <w:lastRenderedPageBreak/>
              <w:t>50</w:t>
            </w:r>
          </w:p>
        </w:tc>
        <w:tc>
          <w:tcPr>
            <w:tcW w:w="810" w:type="dxa"/>
            <w:tcBorders>
              <w:top w:val="single" w:sz="2" w:space="0" w:color="auto"/>
              <w:left w:val="single" w:sz="2" w:space="0" w:color="auto"/>
              <w:bottom w:val="single" w:sz="2" w:space="0" w:color="auto"/>
              <w:right w:val="single" w:sz="2" w:space="0" w:color="auto"/>
            </w:tcBorders>
          </w:tcPr>
          <w:p w14:paraId="5129C254"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A10F1B3" w14:textId="77777777" w:rsidR="004F7EF3" w:rsidRPr="003B701F" w:rsidRDefault="00376975">
            <w:pPr>
              <w:rPr>
                <w:sz w:val="18"/>
                <w:szCs w:val="18"/>
              </w:rPr>
            </w:pPr>
            <w:r w:rsidRPr="003B701F">
              <w:rPr>
                <w:sz w:val="18"/>
                <w:szCs w:val="18"/>
              </w:rPr>
              <w:t xml:space="preserve">Provide the building owner with detailed </w:t>
            </w:r>
            <w:r w:rsidRPr="003B701F">
              <w:rPr>
                <w:b/>
                <w:sz w:val="18"/>
                <w:szCs w:val="18"/>
              </w:rPr>
              <w:t>operating and maintenance</w:t>
            </w:r>
            <w:r w:rsidRPr="003B701F">
              <w:rPr>
                <w:sz w:val="18"/>
                <w:szCs w:val="18"/>
              </w:rPr>
              <w:t xml:space="preserve"> </w:t>
            </w:r>
            <w:r w:rsidRPr="003B701F">
              <w:rPr>
                <w:b/>
                <w:sz w:val="18"/>
                <w:szCs w:val="18"/>
              </w:rPr>
              <w:t>manual</w:t>
            </w:r>
            <w:r w:rsidRPr="003B701F">
              <w:rPr>
                <w:sz w:val="18"/>
                <w:szCs w:val="18"/>
              </w:rPr>
              <w:t xml:space="preserve"> instructions and copies of guaranties / warranties for each system prior to final inspection. </w:t>
            </w:r>
            <w:r w:rsidR="00987341" w:rsidRPr="003B701F">
              <w:rPr>
                <w:sz w:val="18"/>
                <w:szCs w:val="18"/>
              </w:rPr>
              <w:t>[</w:t>
            </w:r>
            <w:r w:rsidR="002F7621" w:rsidRPr="003B701F">
              <w:rPr>
                <w:sz w:val="18"/>
                <w:szCs w:val="18"/>
              </w:rPr>
              <w:t>5.410.4.5</w:t>
            </w:r>
            <w:r w:rsidR="00987341"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07152A0F" w14:textId="77777777" w:rsidR="004F7EF3" w:rsidRPr="003B701F" w:rsidRDefault="004F7EF3">
            <w:pPr>
              <w:rPr>
                <w:sz w:val="18"/>
                <w:szCs w:val="18"/>
              </w:rPr>
            </w:pPr>
          </w:p>
        </w:tc>
      </w:tr>
      <w:tr w:rsidR="00376975" w:rsidRPr="003B701F" w14:paraId="2225AE69" w14:textId="77777777" w:rsidTr="004D5927">
        <w:tc>
          <w:tcPr>
            <w:tcW w:w="720" w:type="dxa"/>
            <w:tcBorders>
              <w:top w:val="single" w:sz="2" w:space="0" w:color="auto"/>
              <w:left w:val="single" w:sz="2" w:space="0" w:color="auto"/>
              <w:bottom w:val="single" w:sz="2" w:space="0" w:color="auto"/>
              <w:right w:val="single" w:sz="2" w:space="0" w:color="auto"/>
            </w:tcBorders>
          </w:tcPr>
          <w:p w14:paraId="2FD09B40" w14:textId="44B838EF" w:rsidR="00376975" w:rsidRPr="003B701F" w:rsidRDefault="00BD1A34">
            <w:pPr>
              <w:rPr>
                <w:sz w:val="18"/>
                <w:szCs w:val="18"/>
              </w:rPr>
            </w:pPr>
            <w:r w:rsidRPr="003B701F">
              <w:rPr>
                <w:sz w:val="18"/>
                <w:szCs w:val="18"/>
              </w:rPr>
              <w:t>51</w:t>
            </w:r>
          </w:p>
        </w:tc>
        <w:tc>
          <w:tcPr>
            <w:tcW w:w="810" w:type="dxa"/>
            <w:tcBorders>
              <w:top w:val="single" w:sz="2" w:space="0" w:color="auto"/>
              <w:left w:val="single" w:sz="2" w:space="0" w:color="auto"/>
              <w:bottom w:val="single" w:sz="2" w:space="0" w:color="auto"/>
              <w:right w:val="single" w:sz="2" w:space="0" w:color="auto"/>
            </w:tcBorders>
          </w:tcPr>
          <w:p w14:paraId="70E0B226" w14:textId="77777777" w:rsidR="00376975" w:rsidRPr="003B701F" w:rsidRDefault="00376975">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71F5C14" w14:textId="77777777" w:rsidR="00376975" w:rsidRPr="003B701F" w:rsidRDefault="00376975" w:rsidP="00C86A06">
            <w:pPr>
              <w:widowControl w:val="0"/>
              <w:rPr>
                <w:sz w:val="18"/>
                <w:szCs w:val="18"/>
              </w:rPr>
            </w:pPr>
            <w:r w:rsidRPr="003B701F">
              <w:rPr>
                <w:sz w:val="18"/>
                <w:szCs w:val="18"/>
              </w:rPr>
              <w:t xml:space="preserve">Include a copy of all </w:t>
            </w:r>
            <w:r w:rsidRPr="003B701F">
              <w:rPr>
                <w:b/>
                <w:sz w:val="18"/>
                <w:szCs w:val="18"/>
              </w:rPr>
              <w:t xml:space="preserve">inspection verifications and reports </w:t>
            </w:r>
            <w:r w:rsidRPr="003B701F">
              <w:rPr>
                <w:sz w:val="18"/>
                <w:szCs w:val="18"/>
              </w:rPr>
              <w:t>required by the enforcing agency. [5.410.4.5.1]</w:t>
            </w:r>
          </w:p>
        </w:tc>
        <w:tc>
          <w:tcPr>
            <w:tcW w:w="1620" w:type="dxa"/>
            <w:tcBorders>
              <w:top w:val="single" w:sz="2" w:space="0" w:color="auto"/>
              <w:left w:val="single" w:sz="2" w:space="0" w:color="auto"/>
              <w:bottom w:val="single" w:sz="2" w:space="0" w:color="auto"/>
              <w:right w:val="single" w:sz="2" w:space="0" w:color="auto"/>
            </w:tcBorders>
          </w:tcPr>
          <w:p w14:paraId="091C6A46" w14:textId="77777777" w:rsidR="00376975" w:rsidRPr="003B701F" w:rsidRDefault="00376975">
            <w:pPr>
              <w:rPr>
                <w:sz w:val="18"/>
                <w:szCs w:val="18"/>
              </w:rPr>
            </w:pPr>
          </w:p>
        </w:tc>
      </w:tr>
      <w:tr w:rsidR="004F7EF3" w:rsidRPr="003B701F" w14:paraId="335D4767" w14:textId="77777777" w:rsidTr="004D5927">
        <w:tc>
          <w:tcPr>
            <w:tcW w:w="720" w:type="dxa"/>
            <w:tcBorders>
              <w:top w:val="single" w:sz="2" w:space="0" w:color="auto"/>
              <w:left w:val="single" w:sz="2" w:space="0" w:color="auto"/>
              <w:bottom w:val="single" w:sz="2" w:space="0" w:color="auto"/>
              <w:right w:val="single" w:sz="2" w:space="0" w:color="auto"/>
            </w:tcBorders>
          </w:tcPr>
          <w:p w14:paraId="1AA0C7B7" w14:textId="47C5D1B2" w:rsidR="004F7EF3" w:rsidRPr="003B701F" w:rsidRDefault="00BD1A34">
            <w:pPr>
              <w:rPr>
                <w:sz w:val="18"/>
                <w:szCs w:val="18"/>
              </w:rPr>
            </w:pPr>
            <w:r w:rsidRPr="003B701F">
              <w:rPr>
                <w:sz w:val="18"/>
                <w:szCs w:val="18"/>
              </w:rPr>
              <w:t>52</w:t>
            </w:r>
          </w:p>
        </w:tc>
        <w:tc>
          <w:tcPr>
            <w:tcW w:w="810" w:type="dxa"/>
            <w:tcBorders>
              <w:top w:val="single" w:sz="2" w:space="0" w:color="auto"/>
              <w:left w:val="single" w:sz="2" w:space="0" w:color="auto"/>
              <w:bottom w:val="single" w:sz="2" w:space="0" w:color="auto"/>
              <w:right w:val="single" w:sz="2" w:space="0" w:color="auto"/>
            </w:tcBorders>
          </w:tcPr>
          <w:p w14:paraId="251A7B98"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4042DF8" w14:textId="77777777" w:rsidR="004F7EF3" w:rsidRPr="003B701F" w:rsidRDefault="001A07CE" w:rsidP="00D42CA2">
            <w:pPr>
              <w:widowControl w:val="0"/>
              <w:rPr>
                <w:sz w:val="18"/>
                <w:szCs w:val="18"/>
              </w:rPr>
            </w:pPr>
            <w:r w:rsidRPr="003B701F">
              <w:rPr>
                <w:sz w:val="18"/>
                <w:szCs w:val="18"/>
              </w:rPr>
              <w:t xml:space="preserve">Install only a direct-vent sealed-combustion gas or sealed wood-burning </w:t>
            </w:r>
            <w:r w:rsidRPr="003B701F">
              <w:rPr>
                <w:b/>
                <w:sz w:val="18"/>
                <w:szCs w:val="18"/>
              </w:rPr>
              <w:t>fireplace</w:t>
            </w:r>
            <w:r w:rsidRPr="003B701F">
              <w:rPr>
                <w:sz w:val="18"/>
                <w:szCs w:val="18"/>
              </w:rPr>
              <w:t xml:space="preserve">, or a sealed woodstove or pellet stove [5.503.1].  </w:t>
            </w:r>
            <w:r w:rsidRPr="003B701F">
              <w:rPr>
                <w:b/>
                <w:sz w:val="18"/>
                <w:szCs w:val="18"/>
              </w:rPr>
              <w:t>Woodstoves</w:t>
            </w:r>
            <w:r w:rsidRPr="003B701F">
              <w:rPr>
                <w:sz w:val="18"/>
                <w:szCs w:val="18"/>
              </w:rPr>
              <w:t xml:space="preserve"> and pellet stoves shall comply with U.S. EPA</w:t>
            </w:r>
            <w:r w:rsidR="00D42CA2" w:rsidRPr="003B701F">
              <w:rPr>
                <w:sz w:val="18"/>
                <w:szCs w:val="18"/>
              </w:rPr>
              <w:t xml:space="preserve"> New Source Performance Standards (NSPS) emission</w:t>
            </w:r>
            <w:r w:rsidRPr="003B701F">
              <w:rPr>
                <w:sz w:val="18"/>
                <w:szCs w:val="18"/>
              </w:rPr>
              <w:t xml:space="preserve"> limits</w:t>
            </w:r>
            <w:r w:rsidR="00D42CA2" w:rsidRPr="003B701F">
              <w:rPr>
                <w:sz w:val="18"/>
                <w:szCs w:val="18"/>
              </w:rPr>
              <w:t xml:space="preserve"> as applicable</w:t>
            </w:r>
            <w:r w:rsidR="000072AB" w:rsidRPr="003B701F">
              <w:rPr>
                <w:sz w:val="18"/>
                <w:szCs w:val="18"/>
              </w:rPr>
              <w:t xml:space="preserve"> [5.503.1.1</w:t>
            </w:r>
            <w:r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2F643BF7" w14:textId="77777777" w:rsidR="004F7EF3" w:rsidRPr="003B701F" w:rsidRDefault="004F7EF3">
            <w:pPr>
              <w:rPr>
                <w:sz w:val="18"/>
                <w:szCs w:val="18"/>
              </w:rPr>
            </w:pPr>
          </w:p>
        </w:tc>
      </w:tr>
      <w:tr w:rsidR="00FA28B7" w:rsidRPr="003B701F" w14:paraId="08A307A1" w14:textId="77777777" w:rsidTr="004D5927">
        <w:tc>
          <w:tcPr>
            <w:tcW w:w="720" w:type="dxa"/>
            <w:tcBorders>
              <w:top w:val="single" w:sz="2" w:space="0" w:color="auto"/>
              <w:left w:val="single" w:sz="2" w:space="0" w:color="auto"/>
              <w:bottom w:val="single" w:sz="2" w:space="0" w:color="auto"/>
              <w:right w:val="single" w:sz="2" w:space="0" w:color="auto"/>
            </w:tcBorders>
          </w:tcPr>
          <w:p w14:paraId="1C88F7A3" w14:textId="4020617D" w:rsidR="00FA28B7" w:rsidRPr="003B701F" w:rsidRDefault="00BD1A34">
            <w:pPr>
              <w:rPr>
                <w:sz w:val="18"/>
                <w:szCs w:val="18"/>
              </w:rPr>
            </w:pPr>
            <w:r w:rsidRPr="003B701F">
              <w:rPr>
                <w:sz w:val="18"/>
                <w:szCs w:val="18"/>
              </w:rPr>
              <w:t>53</w:t>
            </w:r>
          </w:p>
        </w:tc>
        <w:tc>
          <w:tcPr>
            <w:tcW w:w="810" w:type="dxa"/>
            <w:tcBorders>
              <w:top w:val="single" w:sz="2" w:space="0" w:color="auto"/>
              <w:left w:val="single" w:sz="2" w:space="0" w:color="auto"/>
              <w:bottom w:val="single" w:sz="2" w:space="0" w:color="auto"/>
              <w:right w:val="single" w:sz="2" w:space="0" w:color="auto"/>
            </w:tcBorders>
          </w:tcPr>
          <w:p w14:paraId="4D90EB0D" w14:textId="77777777" w:rsidR="00FA28B7" w:rsidRPr="003B701F" w:rsidRDefault="00FA28B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B962C76" w14:textId="77777777" w:rsidR="00FA28B7" w:rsidRPr="003B701F" w:rsidRDefault="00FA28B7" w:rsidP="00FA28B7">
            <w:pPr>
              <w:rPr>
                <w:sz w:val="18"/>
                <w:szCs w:val="18"/>
              </w:rPr>
            </w:pPr>
            <w:r w:rsidRPr="003B701F">
              <w:rPr>
                <w:sz w:val="18"/>
                <w:szCs w:val="18"/>
              </w:rPr>
              <w:t xml:space="preserve">If the HVAC system is used during construction, use return air filters with a </w:t>
            </w:r>
            <w:r w:rsidRPr="003B701F">
              <w:rPr>
                <w:b/>
                <w:sz w:val="18"/>
                <w:szCs w:val="18"/>
              </w:rPr>
              <w:t>MERV of 8</w:t>
            </w:r>
            <w:r w:rsidRPr="003B701F">
              <w:rPr>
                <w:sz w:val="18"/>
                <w:szCs w:val="18"/>
              </w:rPr>
              <w:t>, based on ASHRAE 52.2-1999, or an average efficiency of 30% based on ASHRAE 52.1-1992. Replace all filters immediately prior to occupancy.</w:t>
            </w:r>
            <w:r w:rsidR="007B71D3" w:rsidRPr="003B701F">
              <w:rPr>
                <w:sz w:val="18"/>
                <w:szCs w:val="18"/>
              </w:rPr>
              <w:t xml:space="preserve"> Applies to additions or alterations. </w:t>
            </w:r>
            <w:r w:rsidR="000072AB" w:rsidRPr="003B701F">
              <w:rPr>
                <w:sz w:val="18"/>
                <w:szCs w:val="18"/>
              </w:rPr>
              <w:t xml:space="preserve"> [5.504.1</w:t>
            </w:r>
            <w:r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5B34836E" w14:textId="77777777" w:rsidR="00FA28B7" w:rsidRPr="003B701F" w:rsidRDefault="00FA28B7">
            <w:pPr>
              <w:rPr>
                <w:sz w:val="18"/>
                <w:szCs w:val="18"/>
              </w:rPr>
            </w:pPr>
          </w:p>
        </w:tc>
      </w:tr>
      <w:tr w:rsidR="004F7EF3" w:rsidRPr="003B701F" w14:paraId="2FB5B530" w14:textId="77777777" w:rsidTr="004D5927">
        <w:tc>
          <w:tcPr>
            <w:tcW w:w="720" w:type="dxa"/>
            <w:tcBorders>
              <w:top w:val="single" w:sz="2" w:space="0" w:color="auto"/>
              <w:left w:val="single" w:sz="2" w:space="0" w:color="auto"/>
              <w:bottom w:val="single" w:sz="2" w:space="0" w:color="auto"/>
              <w:right w:val="single" w:sz="2" w:space="0" w:color="auto"/>
            </w:tcBorders>
          </w:tcPr>
          <w:p w14:paraId="716857D8" w14:textId="47ACAA4C" w:rsidR="004F7EF3" w:rsidRPr="003B701F" w:rsidRDefault="00BD1A34">
            <w:pPr>
              <w:rPr>
                <w:sz w:val="18"/>
                <w:szCs w:val="18"/>
              </w:rPr>
            </w:pPr>
            <w:r w:rsidRPr="003B701F">
              <w:rPr>
                <w:sz w:val="18"/>
                <w:szCs w:val="18"/>
              </w:rPr>
              <w:t>54</w:t>
            </w:r>
          </w:p>
        </w:tc>
        <w:tc>
          <w:tcPr>
            <w:tcW w:w="810" w:type="dxa"/>
            <w:tcBorders>
              <w:top w:val="single" w:sz="2" w:space="0" w:color="auto"/>
              <w:left w:val="single" w:sz="2" w:space="0" w:color="auto"/>
              <w:bottom w:val="single" w:sz="2" w:space="0" w:color="auto"/>
              <w:right w:val="single" w:sz="2" w:space="0" w:color="auto"/>
            </w:tcBorders>
          </w:tcPr>
          <w:p w14:paraId="4AFEE7B0"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00B2C45" w14:textId="77777777" w:rsidR="004F7EF3" w:rsidRPr="003B701F" w:rsidRDefault="00FA28B7">
            <w:pPr>
              <w:rPr>
                <w:sz w:val="18"/>
                <w:szCs w:val="18"/>
              </w:rPr>
            </w:pPr>
            <w:r w:rsidRPr="003B701F">
              <w:rPr>
                <w:sz w:val="18"/>
                <w:szCs w:val="18"/>
              </w:rPr>
              <w:t xml:space="preserve">At the time of rough installation and during storage on the construction site and until final startup of the heating, cooling and ventilating equipment, all </w:t>
            </w:r>
            <w:r w:rsidRPr="003B701F">
              <w:rPr>
                <w:b/>
                <w:sz w:val="18"/>
                <w:szCs w:val="18"/>
              </w:rPr>
              <w:t>duct</w:t>
            </w:r>
            <w:r w:rsidRPr="003B701F">
              <w:rPr>
                <w:sz w:val="18"/>
                <w:szCs w:val="18"/>
              </w:rPr>
              <w:t xml:space="preserve"> and other related air distribution component openings shall be </w:t>
            </w:r>
            <w:r w:rsidRPr="003B701F">
              <w:rPr>
                <w:b/>
                <w:sz w:val="18"/>
                <w:szCs w:val="18"/>
              </w:rPr>
              <w:t>covered</w:t>
            </w:r>
            <w:r w:rsidRPr="003B701F">
              <w:rPr>
                <w:sz w:val="18"/>
                <w:szCs w:val="18"/>
              </w:rPr>
              <w:t xml:space="preserve"> with tape, plastic, sheet metal or other methods acceptable to the enforcing agency to reduce the amount of dust, water and debris which may enter the system. </w:t>
            </w:r>
            <w:r w:rsidR="00B017C5" w:rsidRPr="003B701F">
              <w:rPr>
                <w:sz w:val="18"/>
                <w:szCs w:val="18"/>
              </w:rPr>
              <w:t>[</w:t>
            </w:r>
            <w:r w:rsidR="002F7621" w:rsidRPr="003B701F">
              <w:rPr>
                <w:sz w:val="18"/>
                <w:szCs w:val="18"/>
              </w:rPr>
              <w:t>5.504.3</w:t>
            </w:r>
            <w:r w:rsidR="00B017C5"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7AE2B08" w14:textId="77777777" w:rsidR="004F7EF3" w:rsidRPr="003B701F" w:rsidRDefault="004F7EF3">
            <w:pPr>
              <w:rPr>
                <w:sz w:val="18"/>
                <w:szCs w:val="18"/>
              </w:rPr>
            </w:pPr>
          </w:p>
        </w:tc>
      </w:tr>
      <w:tr w:rsidR="004F7EF3" w:rsidRPr="003B701F" w14:paraId="4FD3270A" w14:textId="77777777" w:rsidTr="004D5927">
        <w:tc>
          <w:tcPr>
            <w:tcW w:w="720" w:type="dxa"/>
            <w:tcBorders>
              <w:top w:val="single" w:sz="2" w:space="0" w:color="auto"/>
              <w:left w:val="single" w:sz="2" w:space="0" w:color="auto"/>
              <w:bottom w:val="single" w:sz="2" w:space="0" w:color="auto"/>
              <w:right w:val="single" w:sz="2" w:space="0" w:color="auto"/>
            </w:tcBorders>
          </w:tcPr>
          <w:p w14:paraId="68F4BFC3" w14:textId="22780BAB" w:rsidR="004F7EF3" w:rsidRPr="003B701F" w:rsidRDefault="00FA28B7">
            <w:pPr>
              <w:rPr>
                <w:sz w:val="18"/>
                <w:szCs w:val="18"/>
              </w:rPr>
            </w:pPr>
            <w:r w:rsidRPr="003B701F">
              <w:rPr>
                <w:sz w:val="18"/>
                <w:szCs w:val="18"/>
              </w:rPr>
              <w:t>5</w:t>
            </w:r>
            <w:r w:rsidR="00BD1A34"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106D8711"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4E347E1" w14:textId="77777777" w:rsidR="004F7EF3" w:rsidRPr="003B701F" w:rsidRDefault="005010DF">
            <w:pPr>
              <w:rPr>
                <w:sz w:val="18"/>
                <w:szCs w:val="18"/>
              </w:rPr>
            </w:pPr>
            <w:r w:rsidRPr="003B701F">
              <w:rPr>
                <w:b/>
                <w:sz w:val="18"/>
                <w:szCs w:val="18"/>
              </w:rPr>
              <w:t>Finish materials</w:t>
            </w:r>
            <w:r w:rsidRPr="003B701F">
              <w:rPr>
                <w:sz w:val="18"/>
                <w:szCs w:val="18"/>
              </w:rPr>
              <w:t xml:space="preserve"> shall comply with Sections 5.504.4.1 through 5.504.4.4</w:t>
            </w:r>
            <w:r w:rsidR="00DA67DB" w:rsidRPr="003B701F">
              <w:rPr>
                <w:sz w:val="18"/>
                <w:szCs w:val="18"/>
              </w:rPr>
              <w:t xml:space="preserve"> for VOC limit</w:t>
            </w:r>
            <w:r w:rsidRPr="003B701F">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2E495F20" w14:textId="77777777" w:rsidR="004F7EF3" w:rsidRPr="003B701F" w:rsidRDefault="004F7EF3">
            <w:pPr>
              <w:rPr>
                <w:sz w:val="18"/>
                <w:szCs w:val="18"/>
              </w:rPr>
            </w:pPr>
          </w:p>
        </w:tc>
      </w:tr>
      <w:tr w:rsidR="004F7EF3" w:rsidRPr="003B701F" w14:paraId="5557115E" w14:textId="77777777" w:rsidTr="004D5927">
        <w:tc>
          <w:tcPr>
            <w:tcW w:w="720" w:type="dxa"/>
            <w:tcBorders>
              <w:top w:val="single" w:sz="2" w:space="0" w:color="auto"/>
              <w:left w:val="single" w:sz="2" w:space="0" w:color="auto"/>
              <w:bottom w:val="single" w:sz="2" w:space="0" w:color="auto"/>
              <w:right w:val="single" w:sz="2" w:space="0" w:color="auto"/>
            </w:tcBorders>
          </w:tcPr>
          <w:p w14:paraId="728D915B" w14:textId="0DD5A85A" w:rsidR="004F7EF3" w:rsidRPr="003B701F" w:rsidRDefault="00FA28B7">
            <w:pPr>
              <w:rPr>
                <w:sz w:val="18"/>
                <w:szCs w:val="18"/>
              </w:rPr>
            </w:pPr>
            <w:r w:rsidRPr="003B701F">
              <w:rPr>
                <w:sz w:val="18"/>
                <w:szCs w:val="18"/>
              </w:rPr>
              <w:t>5</w:t>
            </w:r>
            <w:r w:rsidR="00BD1A34"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3C0E5163"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C550A3A" w14:textId="77777777" w:rsidR="005010DF" w:rsidRPr="003B701F" w:rsidRDefault="005010DF" w:rsidP="005010DF">
            <w:pPr>
              <w:rPr>
                <w:sz w:val="18"/>
                <w:szCs w:val="18"/>
              </w:rPr>
            </w:pPr>
            <w:r w:rsidRPr="003B701F">
              <w:rPr>
                <w:b/>
                <w:sz w:val="18"/>
                <w:szCs w:val="18"/>
              </w:rPr>
              <w:t>Adhesives, sealants and caulks</w:t>
            </w:r>
            <w:r w:rsidRPr="003B701F">
              <w:rPr>
                <w:sz w:val="18"/>
                <w:szCs w:val="18"/>
              </w:rPr>
              <w:t xml:space="preserve"> used on the project shall meet the requirements of the following standards [5.504.4.1]:</w:t>
            </w:r>
          </w:p>
          <w:p w14:paraId="3575FC95" w14:textId="77777777" w:rsidR="005010DF" w:rsidRPr="003B701F" w:rsidRDefault="005010DF" w:rsidP="001D3388">
            <w:pPr>
              <w:pStyle w:val="ListParagraph"/>
              <w:numPr>
                <w:ilvl w:val="0"/>
                <w:numId w:val="14"/>
              </w:numPr>
              <w:rPr>
                <w:sz w:val="18"/>
                <w:szCs w:val="18"/>
              </w:rPr>
            </w:pPr>
            <w:r w:rsidRPr="003B701F">
              <w:rPr>
                <w:sz w:val="18"/>
                <w:szCs w:val="18"/>
              </w:rPr>
              <w:t>Adhesives, adhesive bonding primers, adhesive primers, sealants, sealant primers and caulks shall comply with local or regional air pollution control or air quality management district rules where applicable, or SCAQMD Rule 1168 VOC limits, as shown in Tables 5.504.4.1 and 5.504.4.2.</w:t>
            </w:r>
          </w:p>
          <w:p w14:paraId="0A67ABBC" w14:textId="77777777" w:rsidR="004F7EF3" w:rsidRPr="003B701F" w:rsidRDefault="005010DF" w:rsidP="001D3388">
            <w:pPr>
              <w:pStyle w:val="ListParagraph"/>
              <w:numPr>
                <w:ilvl w:val="0"/>
                <w:numId w:val="14"/>
              </w:numPr>
              <w:rPr>
                <w:sz w:val="18"/>
                <w:szCs w:val="18"/>
              </w:rPr>
            </w:pPr>
            <w:r w:rsidRPr="003B701F">
              <w:rPr>
                <w:sz w:val="18"/>
                <w:szCs w:val="18"/>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1620" w:type="dxa"/>
            <w:tcBorders>
              <w:top w:val="single" w:sz="2" w:space="0" w:color="auto"/>
              <w:left w:val="single" w:sz="2" w:space="0" w:color="auto"/>
              <w:bottom w:val="single" w:sz="2" w:space="0" w:color="auto"/>
              <w:right w:val="single" w:sz="2" w:space="0" w:color="auto"/>
            </w:tcBorders>
          </w:tcPr>
          <w:p w14:paraId="46340956" w14:textId="77777777" w:rsidR="004F7EF3" w:rsidRPr="003B701F" w:rsidRDefault="004F7EF3">
            <w:pPr>
              <w:rPr>
                <w:sz w:val="18"/>
                <w:szCs w:val="18"/>
              </w:rPr>
            </w:pPr>
          </w:p>
        </w:tc>
      </w:tr>
      <w:tr w:rsidR="004F7EF3" w:rsidRPr="003B701F" w14:paraId="35339F5C" w14:textId="77777777" w:rsidTr="004D5927">
        <w:tc>
          <w:tcPr>
            <w:tcW w:w="720" w:type="dxa"/>
            <w:tcBorders>
              <w:top w:val="single" w:sz="2" w:space="0" w:color="auto"/>
              <w:left w:val="single" w:sz="2" w:space="0" w:color="auto"/>
              <w:bottom w:val="single" w:sz="2" w:space="0" w:color="auto"/>
              <w:right w:val="single" w:sz="2" w:space="0" w:color="auto"/>
            </w:tcBorders>
          </w:tcPr>
          <w:p w14:paraId="084216EC" w14:textId="49DE71E1" w:rsidR="004F7EF3" w:rsidRPr="003B701F" w:rsidRDefault="00FA28B7">
            <w:pPr>
              <w:rPr>
                <w:sz w:val="18"/>
                <w:szCs w:val="18"/>
              </w:rPr>
            </w:pPr>
            <w:r w:rsidRPr="003B701F">
              <w:rPr>
                <w:sz w:val="18"/>
                <w:szCs w:val="18"/>
              </w:rPr>
              <w:t>5</w:t>
            </w:r>
            <w:r w:rsidR="00BD1A34"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6A76120E"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E9F9760" w14:textId="77777777" w:rsidR="004F7EF3" w:rsidRPr="003B701F" w:rsidRDefault="00C41D81" w:rsidP="00B017C5">
            <w:pPr>
              <w:rPr>
                <w:sz w:val="18"/>
                <w:szCs w:val="18"/>
              </w:rPr>
            </w:pPr>
            <w:r w:rsidRPr="003B701F">
              <w:rPr>
                <w:b/>
                <w:sz w:val="18"/>
                <w:szCs w:val="18"/>
              </w:rPr>
              <w:t>Architectural paints and coatings</w:t>
            </w:r>
            <w:r w:rsidRPr="003B701F">
              <w:rPr>
                <w:sz w:val="18"/>
                <w:szCs w:val="18"/>
              </w:rPr>
              <w:t xml:space="preserve"> shall comply with VOC limits in Table 1 of the ARB Architectural Coatings Suggested Control Measure, as sh</w:t>
            </w:r>
            <w:r w:rsidR="00F4062A" w:rsidRPr="003B701F">
              <w:rPr>
                <w:sz w:val="18"/>
                <w:szCs w:val="18"/>
              </w:rPr>
              <w:t>own in Table 5.504.4.3</w:t>
            </w:r>
            <w:r w:rsidRPr="003B701F">
              <w:rPr>
                <w:sz w:val="18"/>
                <w:szCs w:val="18"/>
              </w:rPr>
              <w:t xml:space="preserve">. </w:t>
            </w:r>
            <w:r w:rsidR="00B017C5" w:rsidRPr="003B701F">
              <w:rPr>
                <w:sz w:val="18"/>
                <w:szCs w:val="18"/>
              </w:rPr>
              <w:t>[</w:t>
            </w:r>
            <w:r w:rsidR="00B13AAB" w:rsidRPr="003B701F">
              <w:rPr>
                <w:sz w:val="18"/>
                <w:szCs w:val="18"/>
              </w:rPr>
              <w:t>5.504.4.3</w:t>
            </w:r>
            <w:r w:rsidR="00B017C5"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5B7F141E" w14:textId="77777777" w:rsidR="004F7EF3" w:rsidRPr="003B701F" w:rsidRDefault="004F7EF3">
            <w:pPr>
              <w:rPr>
                <w:sz w:val="18"/>
                <w:szCs w:val="18"/>
              </w:rPr>
            </w:pPr>
          </w:p>
        </w:tc>
      </w:tr>
      <w:tr w:rsidR="004F7EF3" w:rsidRPr="003B701F" w14:paraId="70B2E192" w14:textId="77777777" w:rsidTr="004D5927">
        <w:tc>
          <w:tcPr>
            <w:tcW w:w="720" w:type="dxa"/>
            <w:tcBorders>
              <w:top w:val="single" w:sz="2" w:space="0" w:color="auto"/>
              <w:left w:val="single" w:sz="2" w:space="0" w:color="auto"/>
              <w:bottom w:val="single" w:sz="2" w:space="0" w:color="auto"/>
              <w:right w:val="single" w:sz="2" w:space="0" w:color="auto"/>
            </w:tcBorders>
          </w:tcPr>
          <w:p w14:paraId="18756BCF" w14:textId="6BFAED32" w:rsidR="004F7EF3" w:rsidRPr="003B701F" w:rsidRDefault="000072AB">
            <w:pPr>
              <w:rPr>
                <w:sz w:val="18"/>
                <w:szCs w:val="18"/>
              </w:rPr>
            </w:pPr>
            <w:r w:rsidRPr="003B701F">
              <w:rPr>
                <w:sz w:val="18"/>
                <w:szCs w:val="18"/>
              </w:rPr>
              <w:t>5</w:t>
            </w:r>
            <w:r w:rsidR="00BD1A34"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6BB5A070" w14:textId="77777777" w:rsidR="004F7EF3" w:rsidRPr="003B701F"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1D8EA64" w14:textId="77777777" w:rsidR="004F7EF3" w:rsidRPr="003B701F" w:rsidRDefault="00FA28B7" w:rsidP="00ED7915">
            <w:pPr>
              <w:widowControl w:val="0"/>
              <w:rPr>
                <w:sz w:val="18"/>
                <w:szCs w:val="18"/>
              </w:rPr>
            </w:pPr>
            <w:r w:rsidRPr="003B701F">
              <w:rPr>
                <w:b/>
                <w:sz w:val="18"/>
                <w:szCs w:val="18"/>
              </w:rPr>
              <w:t>Aerosol paints and coatings</w:t>
            </w:r>
            <w:r w:rsidRPr="003B701F">
              <w:rPr>
                <w:sz w:val="18"/>
                <w:szCs w:val="18"/>
              </w:rPr>
              <w:t xml:space="preserve"> shall meet the Product-Weighted MIR Limits for ROC in Section 94522(a)(3) and other requirements, including prohibitions on use of certain toxic compounds and ozone depleting substances (CCR, Title 17, Section 94520 et seq). </w:t>
            </w:r>
            <w:r w:rsidR="00ED7915" w:rsidRPr="003B701F">
              <w:rPr>
                <w:sz w:val="18"/>
                <w:szCs w:val="18"/>
              </w:rPr>
              <w:t>[</w:t>
            </w:r>
            <w:r w:rsidR="00B13AAB" w:rsidRPr="003B701F">
              <w:rPr>
                <w:sz w:val="18"/>
                <w:szCs w:val="18"/>
              </w:rPr>
              <w:t>5.504.4.3.1</w:t>
            </w:r>
            <w:r w:rsidR="00ED7915"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69A4C1FC" w14:textId="77777777" w:rsidR="004F7EF3" w:rsidRPr="003B701F" w:rsidRDefault="004F7EF3">
            <w:pPr>
              <w:rPr>
                <w:sz w:val="18"/>
                <w:szCs w:val="18"/>
              </w:rPr>
            </w:pPr>
          </w:p>
        </w:tc>
      </w:tr>
      <w:tr w:rsidR="00FA28B7" w:rsidRPr="003B701F" w14:paraId="323436EE" w14:textId="77777777" w:rsidTr="004D5927">
        <w:tc>
          <w:tcPr>
            <w:tcW w:w="720" w:type="dxa"/>
            <w:tcBorders>
              <w:top w:val="single" w:sz="2" w:space="0" w:color="auto"/>
              <w:left w:val="single" w:sz="2" w:space="0" w:color="auto"/>
              <w:bottom w:val="single" w:sz="2" w:space="0" w:color="auto"/>
              <w:right w:val="single" w:sz="2" w:space="0" w:color="auto"/>
            </w:tcBorders>
          </w:tcPr>
          <w:p w14:paraId="19849600" w14:textId="5501E824" w:rsidR="00FA28B7" w:rsidRPr="003B701F" w:rsidRDefault="00FA28B7">
            <w:pPr>
              <w:rPr>
                <w:sz w:val="18"/>
                <w:szCs w:val="18"/>
              </w:rPr>
            </w:pPr>
            <w:r w:rsidRPr="003B701F">
              <w:rPr>
                <w:sz w:val="18"/>
                <w:szCs w:val="18"/>
              </w:rPr>
              <w:t>5</w:t>
            </w:r>
            <w:r w:rsidR="00BD1A34"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0E7B5080" w14:textId="77777777" w:rsidR="00FA28B7" w:rsidRPr="003B701F" w:rsidRDefault="00FA28B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BCBF174" w14:textId="77777777" w:rsidR="00FA28B7" w:rsidRPr="003B701F" w:rsidRDefault="00AE07D5" w:rsidP="008B6D23">
            <w:pPr>
              <w:tabs>
                <w:tab w:val="right" w:pos="520"/>
              </w:tabs>
              <w:rPr>
                <w:sz w:val="18"/>
                <w:szCs w:val="18"/>
              </w:rPr>
            </w:pPr>
            <w:r w:rsidRPr="003B701F">
              <w:rPr>
                <w:b/>
                <w:sz w:val="18"/>
                <w:szCs w:val="18"/>
              </w:rPr>
              <w:t>Verification</w:t>
            </w:r>
            <w:r w:rsidRPr="003B701F">
              <w:rPr>
                <w:sz w:val="18"/>
                <w:szCs w:val="18"/>
              </w:rPr>
              <w:t xml:space="preserve"> of compliance with this section shall be provided at the request of the enforcing agency.  [5.504.4.3.2]</w:t>
            </w:r>
          </w:p>
        </w:tc>
        <w:tc>
          <w:tcPr>
            <w:tcW w:w="1620" w:type="dxa"/>
            <w:tcBorders>
              <w:top w:val="single" w:sz="2" w:space="0" w:color="auto"/>
              <w:left w:val="single" w:sz="2" w:space="0" w:color="auto"/>
              <w:bottom w:val="single" w:sz="2" w:space="0" w:color="auto"/>
              <w:right w:val="single" w:sz="2" w:space="0" w:color="auto"/>
            </w:tcBorders>
          </w:tcPr>
          <w:p w14:paraId="49FAB666" w14:textId="77777777" w:rsidR="00FA28B7" w:rsidRPr="003B701F" w:rsidRDefault="00FA28B7">
            <w:pPr>
              <w:rPr>
                <w:sz w:val="18"/>
                <w:szCs w:val="18"/>
              </w:rPr>
            </w:pPr>
          </w:p>
        </w:tc>
      </w:tr>
      <w:tr w:rsidR="002F7621" w:rsidRPr="003B701F" w14:paraId="5AEC5252" w14:textId="77777777" w:rsidTr="004D5927">
        <w:tc>
          <w:tcPr>
            <w:tcW w:w="720" w:type="dxa"/>
            <w:tcBorders>
              <w:top w:val="single" w:sz="2" w:space="0" w:color="auto"/>
              <w:left w:val="single" w:sz="2" w:space="0" w:color="auto"/>
              <w:bottom w:val="single" w:sz="2" w:space="0" w:color="auto"/>
              <w:right w:val="single" w:sz="2" w:space="0" w:color="auto"/>
            </w:tcBorders>
          </w:tcPr>
          <w:p w14:paraId="182C1411" w14:textId="5EACB157" w:rsidR="002F7621" w:rsidRPr="003B701F" w:rsidRDefault="00BD1A34">
            <w:pPr>
              <w:rPr>
                <w:sz w:val="18"/>
                <w:szCs w:val="18"/>
              </w:rPr>
            </w:pPr>
            <w:r w:rsidRPr="003B701F">
              <w:rPr>
                <w:sz w:val="18"/>
                <w:szCs w:val="18"/>
              </w:rPr>
              <w:t>60</w:t>
            </w:r>
          </w:p>
        </w:tc>
        <w:tc>
          <w:tcPr>
            <w:tcW w:w="810" w:type="dxa"/>
            <w:tcBorders>
              <w:top w:val="single" w:sz="2" w:space="0" w:color="auto"/>
              <w:left w:val="single" w:sz="2" w:space="0" w:color="auto"/>
              <w:bottom w:val="single" w:sz="2" w:space="0" w:color="auto"/>
              <w:right w:val="single" w:sz="2" w:space="0" w:color="auto"/>
            </w:tcBorders>
          </w:tcPr>
          <w:p w14:paraId="6E0A8E37"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5FEBD1B" w14:textId="77777777" w:rsidR="002F7621" w:rsidRPr="003B701F" w:rsidRDefault="008040CA" w:rsidP="00DA67DB">
            <w:pPr>
              <w:tabs>
                <w:tab w:val="right" w:pos="520"/>
              </w:tabs>
              <w:rPr>
                <w:sz w:val="18"/>
                <w:szCs w:val="18"/>
              </w:rPr>
            </w:pPr>
            <w:r w:rsidRPr="003B701F">
              <w:rPr>
                <w:sz w:val="18"/>
                <w:szCs w:val="18"/>
              </w:rPr>
              <w:t xml:space="preserve">All </w:t>
            </w:r>
            <w:r w:rsidRPr="003B701F">
              <w:rPr>
                <w:b/>
                <w:sz w:val="18"/>
                <w:szCs w:val="18"/>
              </w:rPr>
              <w:t>carpet</w:t>
            </w:r>
            <w:r w:rsidRPr="003B701F">
              <w:rPr>
                <w:sz w:val="18"/>
                <w:szCs w:val="18"/>
              </w:rPr>
              <w:t xml:space="preserve"> installed in the building interior shall meet the requiremen</w:t>
            </w:r>
            <w:r w:rsidR="00DA67DB" w:rsidRPr="003B701F">
              <w:rPr>
                <w:sz w:val="18"/>
                <w:szCs w:val="18"/>
              </w:rPr>
              <w:t>ts of</w:t>
            </w:r>
            <w:r w:rsidR="003239FA" w:rsidRPr="003B701F">
              <w:rPr>
                <w:sz w:val="18"/>
                <w:szCs w:val="18"/>
              </w:rPr>
              <w:t xml:space="preserve"> the </w:t>
            </w:r>
            <w:r w:rsidR="00DA67DB" w:rsidRPr="003B701F">
              <w:rPr>
                <w:sz w:val="18"/>
                <w:szCs w:val="18"/>
              </w:rPr>
              <w:t xml:space="preserve">California Department of Public Health,” Standard Method for the testing and Evaluation of Volatile Organic Chemical Emissions from Indoor Sources Using Environmental Chambers,” Version 1.2, January 2017 (Emission testing method for California specification 01350). [5.504.4.4] </w:t>
            </w:r>
          </w:p>
        </w:tc>
        <w:tc>
          <w:tcPr>
            <w:tcW w:w="1620" w:type="dxa"/>
            <w:tcBorders>
              <w:top w:val="single" w:sz="2" w:space="0" w:color="auto"/>
              <w:left w:val="single" w:sz="2" w:space="0" w:color="auto"/>
              <w:bottom w:val="single" w:sz="2" w:space="0" w:color="auto"/>
              <w:right w:val="single" w:sz="2" w:space="0" w:color="auto"/>
            </w:tcBorders>
          </w:tcPr>
          <w:p w14:paraId="38A988A7" w14:textId="77777777" w:rsidR="002F7621" w:rsidRPr="003B701F" w:rsidRDefault="002F7621">
            <w:pPr>
              <w:rPr>
                <w:sz w:val="18"/>
                <w:szCs w:val="18"/>
              </w:rPr>
            </w:pPr>
          </w:p>
        </w:tc>
      </w:tr>
      <w:tr w:rsidR="002F7621" w:rsidRPr="003B701F" w14:paraId="46F8112D" w14:textId="77777777" w:rsidTr="004D5927">
        <w:tc>
          <w:tcPr>
            <w:tcW w:w="720" w:type="dxa"/>
            <w:tcBorders>
              <w:top w:val="single" w:sz="2" w:space="0" w:color="auto"/>
              <w:left w:val="single" w:sz="2" w:space="0" w:color="auto"/>
              <w:bottom w:val="single" w:sz="2" w:space="0" w:color="auto"/>
              <w:right w:val="single" w:sz="2" w:space="0" w:color="auto"/>
            </w:tcBorders>
          </w:tcPr>
          <w:p w14:paraId="371F03F5" w14:textId="26AAEA75" w:rsidR="002F7621" w:rsidRPr="003B701F" w:rsidRDefault="00BD1A34">
            <w:pPr>
              <w:rPr>
                <w:sz w:val="18"/>
                <w:szCs w:val="18"/>
              </w:rPr>
            </w:pPr>
            <w:r w:rsidRPr="003B701F">
              <w:rPr>
                <w:sz w:val="18"/>
                <w:szCs w:val="18"/>
              </w:rPr>
              <w:t>61</w:t>
            </w:r>
          </w:p>
        </w:tc>
        <w:tc>
          <w:tcPr>
            <w:tcW w:w="810" w:type="dxa"/>
            <w:tcBorders>
              <w:top w:val="single" w:sz="2" w:space="0" w:color="auto"/>
              <w:left w:val="single" w:sz="2" w:space="0" w:color="auto"/>
              <w:bottom w:val="single" w:sz="2" w:space="0" w:color="auto"/>
              <w:right w:val="single" w:sz="2" w:space="0" w:color="auto"/>
            </w:tcBorders>
          </w:tcPr>
          <w:p w14:paraId="3BE7A49F"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0A340B4" w14:textId="77777777" w:rsidR="00D13645" w:rsidRPr="003B701F" w:rsidRDefault="003239FA" w:rsidP="00D13645">
            <w:pPr>
              <w:tabs>
                <w:tab w:val="right" w:pos="520"/>
              </w:tabs>
              <w:rPr>
                <w:sz w:val="18"/>
                <w:szCs w:val="18"/>
              </w:rPr>
            </w:pPr>
            <w:r w:rsidRPr="003B701F">
              <w:rPr>
                <w:sz w:val="18"/>
                <w:szCs w:val="18"/>
              </w:rPr>
              <w:t xml:space="preserve">All </w:t>
            </w:r>
            <w:r w:rsidRPr="003B701F">
              <w:rPr>
                <w:b/>
                <w:sz w:val="18"/>
                <w:szCs w:val="18"/>
              </w:rPr>
              <w:t>carpet cushion</w:t>
            </w:r>
            <w:r w:rsidRPr="003B701F">
              <w:rPr>
                <w:sz w:val="18"/>
                <w:szCs w:val="18"/>
              </w:rPr>
              <w:t xml:space="preserve"> installed in the building interior shall meet the requirements of the </w:t>
            </w:r>
            <w:r w:rsidR="00D13645" w:rsidRPr="003B701F">
              <w:rPr>
                <w:sz w:val="18"/>
                <w:szCs w:val="18"/>
              </w:rPr>
              <w:t xml:space="preserve">California Department of Public Health,” Standard Method for the testing and Evaluation of Volatile Organic Chemical Emissions from Indoor Sources Using Environmental Chambers,” Version 1.2, January 2017 (Emission testing method for California specification 01350). </w:t>
            </w:r>
            <w:r w:rsidR="00ED7915" w:rsidRPr="003B701F">
              <w:rPr>
                <w:sz w:val="18"/>
                <w:szCs w:val="18"/>
              </w:rPr>
              <w:t>[5.504.4.4.1]</w:t>
            </w:r>
            <w:r w:rsidRPr="003B701F">
              <w:rPr>
                <w:sz w:val="18"/>
                <w:szCs w:val="18"/>
              </w:rPr>
              <w:t xml:space="preserve">. </w:t>
            </w:r>
          </w:p>
          <w:p w14:paraId="51F6042B" w14:textId="77777777" w:rsidR="002F7621" w:rsidRPr="003B701F" w:rsidRDefault="003239FA" w:rsidP="00D13645">
            <w:pPr>
              <w:tabs>
                <w:tab w:val="right" w:pos="520"/>
              </w:tabs>
              <w:rPr>
                <w:sz w:val="18"/>
                <w:szCs w:val="18"/>
              </w:rPr>
            </w:pPr>
            <w:r w:rsidRPr="003B701F">
              <w:rPr>
                <w:sz w:val="18"/>
                <w:szCs w:val="18"/>
              </w:rPr>
              <w:t xml:space="preserve">All </w:t>
            </w:r>
            <w:r w:rsidRPr="003B701F">
              <w:rPr>
                <w:b/>
                <w:sz w:val="18"/>
                <w:szCs w:val="18"/>
              </w:rPr>
              <w:t>C</w:t>
            </w:r>
            <w:r w:rsidR="00B13AAB" w:rsidRPr="003B701F">
              <w:rPr>
                <w:b/>
                <w:sz w:val="18"/>
                <w:szCs w:val="18"/>
              </w:rPr>
              <w:t>arpet adhesive</w:t>
            </w:r>
            <w:r w:rsidR="00B13AAB" w:rsidRPr="003B701F">
              <w:rPr>
                <w:sz w:val="18"/>
                <w:szCs w:val="18"/>
              </w:rPr>
              <w:t xml:space="preserve"> shall meet the requirements of Table 5.504.4.1</w:t>
            </w:r>
            <w:r w:rsidR="00ED7915" w:rsidRPr="003B701F">
              <w:rPr>
                <w:sz w:val="18"/>
                <w:szCs w:val="18"/>
              </w:rPr>
              <w:t>.  [</w:t>
            </w:r>
            <w:r w:rsidR="00B13AAB" w:rsidRPr="003B701F">
              <w:rPr>
                <w:sz w:val="18"/>
                <w:szCs w:val="18"/>
              </w:rPr>
              <w:t>5.504.4.4.2</w:t>
            </w:r>
            <w:r w:rsidR="00ED7915"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660ACA19" w14:textId="77777777" w:rsidR="002F7621" w:rsidRPr="003B701F" w:rsidRDefault="002F7621">
            <w:pPr>
              <w:rPr>
                <w:sz w:val="18"/>
                <w:szCs w:val="18"/>
              </w:rPr>
            </w:pPr>
          </w:p>
        </w:tc>
      </w:tr>
      <w:tr w:rsidR="002F7621" w:rsidRPr="003B701F" w14:paraId="244030B4" w14:textId="77777777" w:rsidTr="004D5927">
        <w:tc>
          <w:tcPr>
            <w:tcW w:w="720" w:type="dxa"/>
            <w:tcBorders>
              <w:top w:val="single" w:sz="2" w:space="0" w:color="auto"/>
              <w:left w:val="single" w:sz="2" w:space="0" w:color="auto"/>
              <w:bottom w:val="single" w:sz="2" w:space="0" w:color="auto"/>
              <w:right w:val="single" w:sz="2" w:space="0" w:color="auto"/>
            </w:tcBorders>
          </w:tcPr>
          <w:p w14:paraId="35B7BAFF" w14:textId="7F824CC3" w:rsidR="002F7621" w:rsidRPr="003B701F" w:rsidRDefault="00BD1A34">
            <w:pPr>
              <w:rPr>
                <w:sz w:val="18"/>
                <w:szCs w:val="18"/>
              </w:rPr>
            </w:pPr>
            <w:r w:rsidRPr="003B701F">
              <w:rPr>
                <w:sz w:val="18"/>
                <w:szCs w:val="18"/>
              </w:rPr>
              <w:t>62</w:t>
            </w:r>
          </w:p>
        </w:tc>
        <w:tc>
          <w:tcPr>
            <w:tcW w:w="810" w:type="dxa"/>
            <w:tcBorders>
              <w:top w:val="single" w:sz="2" w:space="0" w:color="auto"/>
              <w:left w:val="single" w:sz="2" w:space="0" w:color="auto"/>
              <w:bottom w:val="single" w:sz="2" w:space="0" w:color="auto"/>
              <w:right w:val="single" w:sz="2" w:space="0" w:color="auto"/>
            </w:tcBorders>
          </w:tcPr>
          <w:p w14:paraId="648DA5B2"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91A8E6F" w14:textId="77777777" w:rsidR="002F7621" w:rsidRPr="003B701F" w:rsidRDefault="003239FA" w:rsidP="00BB199A">
            <w:pPr>
              <w:tabs>
                <w:tab w:val="right" w:pos="520"/>
              </w:tabs>
              <w:rPr>
                <w:sz w:val="18"/>
                <w:szCs w:val="18"/>
              </w:rPr>
            </w:pPr>
            <w:r w:rsidRPr="003B701F">
              <w:rPr>
                <w:sz w:val="18"/>
                <w:szCs w:val="18"/>
              </w:rPr>
              <w:t xml:space="preserve">Hardwood plywood, particleboard and medium density fiberboard </w:t>
            </w:r>
            <w:r w:rsidRPr="003B701F">
              <w:rPr>
                <w:b/>
                <w:sz w:val="18"/>
                <w:szCs w:val="18"/>
              </w:rPr>
              <w:t>composite wood products</w:t>
            </w:r>
            <w:r w:rsidRPr="003B701F">
              <w:rPr>
                <w:sz w:val="18"/>
                <w:szCs w:val="18"/>
              </w:rPr>
              <w:t xml:space="preserve"> used on the interior or exterior of the building shall meet the requirements for formaldehyde as specified in Table 5.504.4.5.  </w:t>
            </w:r>
            <w:r w:rsidR="00ED7915" w:rsidRPr="003B701F">
              <w:rPr>
                <w:sz w:val="18"/>
                <w:szCs w:val="18"/>
              </w:rPr>
              <w:t>[</w:t>
            </w:r>
            <w:r w:rsidR="00B13AAB" w:rsidRPr="003B701F">
              <w:rPr>
                <w:sz w:val="18"/>
                <w:szCs w:val="18"/>
              </w:rPr>
              <w:t>5.504.4.5</w:t>
            </w:r>
            <w:r w:rsidR="00ED7915"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AD6F9F5" w14:textId="77777777" w:rsidR="002F7621" w:rsidRPr="003B701F" w:rsidRDefault="002F7621">
            <w:pPr>
              <w:rPr>
                <w:sz w:val="18"/>
                <w:szCs w:val="18"/>
              </w:rPr>
            </w:pPr>
          </w:p>
        </w:tc>
      </w:tr>
      <w:tr w:rsidR="003239FA" w:rsidRPr="003B701F" w14:paraId="1B48646C" w14:textId="77777777" w:rsidTr="004D5927">
        <w:tc>
          <w:tcPr>
            <w:tcW w:w="720" w:type="dxa"/>
            <w:tcBorders>
              <w:top w:val="single" w:sz="2" w:space="0" w:color="auto"/>
              <w:left w:val="single" w:sz="2" w:space="0" w:color="auto"/>
              <w:bottom w:val="single" w:sz="2" w:space="0" w:color="auto"/>
              <w:right w:val="single" w:sz="2" w:space="0" w:color="auto"/>
            </w:tcBorders>
          </w:tcPr>
          <w:p w14:paraId="4D99373E" w14:textId="30B8B779" w:rsidR="003239FA" w:rsidRPr="003B701F" w:rsidRDefault="00BD1A34">
            <w:pPr>
              <w:rPr>
                <w:sz w:val="18"/>
                <w:szCs w:val="18"/>
              </w:rPr>
            </w:pPr>
            <w:r w:rsidRPr="003B701F">
              <w:rPr>
                <w:sz w:val="18"/>
                <w:szCs w:val="18"/>
              </w:rPr>
              <w:t>63</w:t>
            </w:r>
          </w:p>
        </w:tc>
        <w:tc>
          <w:tcPr>
            <w:tcW w:w="810" w:type="dxa"/>
            <w:tcBorders>
              <w:top w:val="single" w:sz="2" w:space="0" w:color="auto"/>
              <w:left w:val="single" w:sz="2" w:space="0" w:color="auto"/>
              <w:bottom w:val="single" w:sz="2" w:space="0" w:color="auto"/>
              <w:right w:val="single" w:sz="2" w:space="0" w:color="auto"/>
            </w:tcBorders>
          </w:tcPr>
          <w:p w14:paraId="09E914CD" w14:textId="77777777" w:rsidR="003239FA" w:rsidRPr="003B701F" w:rsidRDefault="003239FA">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DCFB6B1" w14:textId="77777777" w:rsidR="003239FA" w:rsidRPr="003B701F" w:rsidRDefault="003239FA" w:rsidP="003239FA">
            <w:pPr>
              <w:tabs>
                <w:tab w:val="right" w:pos="520"/>
              </w:tabs>
              <w:rPr>
                <w:sz w:val="18"/>
                <w:szCs w:val="18"/>
              </w:rPr>
            </w:pPr>
            <w:r w:rsidRPr="003B701F">
              <w:rPr>
                <w:sz w:val="18"/>
                <w:szCs w:val="18"/>
              </w:rPr>
              <w:t xml:space="preserve">Verification of compliance with this section shall be provided as requested by the enforcing agency. </w:t>
            </w:r>
            <w:r w:rsidRPr="003B701F">
              <w:rPr>
                <w:b/>
                <w:sz w:val="18"/>
                <w:szCs w:val="18"/>
              </w:rPr>
              <w:t>Documentation</w:t>
            </w:r>
            <w:r w:rsidRPr="003B701F">
              <w:rPr>
                <w:sz w:val="18"/>
                <w:szCs w:val="18"/>
              </w:rPr>
              <w:t xml:space="preserve"> shall include at least one of the following</w:t>
            </w:r>
            <w:r w:rsidR="000072AB" w:rsidRPr="003B701F">
              <w:rPr>
                <w:sz w:val="18"/>
                <w:szCs w:val="18"/>
              </w:rPr>
              <w:t xml:space="preserve"> [5.504.4.5.3]</w:t>
            </w:r>
            <w:r w:rsidRPr="003B701F">
              <w:rPr>
                <w:sz w:val="18"/>
                <w:szCs w:val="18"/>
              </w:rPr>
              <w:t>:</w:t>
            </w:r>
          </w:p>
          <w:p w14:paraId="34A08350" w14:textId="77777777" w:rsidR="003239FA" w:rsidRPr="003B701F" w:rsidRDefault="003239FA" w:rsidP="001D3388">
            <w:pPr>
              <w:pStyle w:val="ListParagraph"/>
              <w:numPr>
                <w:ilvl w:val="0"/>
                <w:numId w:val="16"/>
              </w:numPr>
              <w:tabs>
                <w:tab w:val="right" w:pos="520"/>
              </w:tabs>
              <w:rPr>
                <w:sz w:val="18"/>
                <w:szCs w:val="18"/>
              </w:rPr>
            </w:pPr>
            <w:r w:rsidRPr="003B701F">
              <w:rPr>
                <w:sz w:val="18"/>
                <w:szCs w:val="18"/>
              </w:rPr>
              <w:t xml:space="preserve">  Product certifications and specifications</w:t>
            </w:r>
          </w:p>
          <w:p w14:paraId="0CDA53D4" w14:textId="77777777" w:rsidR="003239FA" w:rsidRPr="003B701F" w:rsidRDefault="003239FA" w:rsidP="001D3388">
            <w:pPr>
              <w:pStyle w:val="ListParagraph"/>
              <w:numPr>
                <w:ilvl w:val="0"/>
                <w:numId w:val="16"/>
              </w:numPr>
              <w:tabs>
                <w:tab w:val="right" w:pos="520"/>
              </w:tabs>
              <w:rPr>
                <w:sz w:val="18"/>
                <w:szCs w:val="18"/>
              </w:rPr>
            </w:pPr>
            <w:r w:rsidRPr="003B701F">
              <w:rPr>
                <w:sz w:val="18"/>
                <w:szCs w:val="18"/>
              </w:rPr>
              <w:t xml:space="preserve">  Chain of custody certifications</w:t>
            </w:r>
          </w:p>
          <w:p w14:paraId="2ECEB599" w14:textId="77777777" w:rsidR="003239FA" w:rsidRPr="003B701F" w:rsidRDefault="003239FA" w:rsidP="001D3388">
            <w:pPr>
              <w:pStyle w:val="ListParagraph"/>
              <w:numPr>
                <w:ilvl w:val="0"/>
                <w:numId w:val="16"/>
              </w:numPr>
              <w:tabs>
                <w:tab w:val="right" w:pos="520"/>
              </w:tabs>
              <w:ind w:left="612" w:hanging="252"/>
              <w:rPr>
                <w:sz w:val="18"/>
                <w:szCs w:val="18"/>
              </w:rPr>
            </w:pPr>
            <w:r w:rsidRPr="003B701F">
              <w:rPr>
                <w:sz w:val="18"/>
                <w:szCs w:val="18"/>
              </w:rPr>
              <w:lastRenderedPageBreak/>
              <w:t xml:space="preserve">  Product labeled and invoiced as meeting the Composite Wood Products regulation (see CCR, Title 17, Section 93120, et seq.)</w:t>
            </w:r>
          </w:p>
          <w:p w14:paraId="4B19704B" w14:textId="77777777" w:rsidR="003239FA" w:rsidRPr="003B701F" w:rsidRDefault="003239FA" w:rsidP="001D3388">
            <w:pPr>
              <w:pStyle w:val="ListParagraph"/>
              <w:numPr>
                <w:ilvl w:val="0"/>
                <w:numId w:val="16"/>
              </w:numPr>
              <w:tabs>
                <w:tab w:val="right" w:pos="520"/>
              </w:tabs>
              <w:ind w:left="612" w:hanging="252"/>
              <w:rPr>
                <w:sz w:val="18"/>
                <w:szCs w:val="18"/>
              </w:rPr>
            </w:pPr>
            <w:r w:rsidRPr="003B701F">
              <w:rPr>
                <w:sz w:val="18"/>
                <w:szCs w:val="18"/>
              </w:rPr>
              <w:t xml:space="preserve">  Exterior grade products marked as meeting the PS-1 or PS-2 standards of the Engineered Wood Association, the Australian AS/NZS 2269 or European 636 3S standards.</w:t>
            </w:r>
          </w:p>
          <w:p w14:paraId="29F5D28D" w14:textId="77777777" w:rsidR="003239FA" w:rsidRPr="003B701F" w:rsidRDefault="003239FA" w:rsidP="001D3388">
            <w:pPr>
              <w:pStyle w:val="ListParagraph"/>
              <w:numPr>
                <w:ilvl w:val="0"/>
                <w:numId w:val="16"/>
              </w:numPr>
              <w:tabs>
                <w:tab w:val="right" w:pos="520"/>
              </w:tabs>
              <w:rPr>
                <w:sz w:val="18"/>
                <w:szCs w:val="18"/>
              </w:rPr>
            </w:pPr>
            <w:r w:rsidRPr="003B701F">
              <w:rPr>
                <w:sz w:val="18"/>
                <w:szCs w:val="18"/>
              </w:rPr>
              <w:t xml:space="preserve">  Other methods acceptable to the enforcing agency.</w:t>
            </w:r>
          </w:p>
        </w:tc>
        <w:tc>
          <w:tcPr>
            <w:tcW w:w="1620" w:type="dxa"/>
            <w:tcBorders>
              <w:top w:val="single" w:sz="2" w:space="0" w:color="auto"/>
              <w:left w:val="single" w:sz="2" w:space="0" w:color="auto"/>
              <w:bottom w:val="single" w:sz="2" w:space="0" w:color="auto"/>
              <w:right w:val="single" w:sz="2" w:space="0" w:color="auto"/>
            </w:tcBorders>
          </w:tcPr>
          <w:p w14:paraId="569B34E0" w14:textId="77777777" w:rsidR="003239FA" w:rsidRPr="003B701F" w:rsidRDefault="003239FA">
            <w:pPr>
              <w:rPr>
                <w:sz w:val="18"/>
                <w:szCs w:val="18"/>
              </w:rPr>
            </w:pPr>
          </w:p>
        </w:tc>
      </w:tr>
      <w:tr w:rsidR="002F7621" w:rsidRPr="003B701F" w14:paraId="21C2E068" w14:textId="77777777" w:rsidTr="004D5927">
        <w:tc>
          <w:tcPr>
            <w:tcW w:w="720" w:type="dxa"/>
            <w:tcBorders>
              <w:top w:val="single" w:sz="2" w:space="0" w:color="auto"/>
              <w:left w:val="single" w:sz="2" w:space="0" w:color="auto"/>
              <w:bottom w:val="single" w:sz="2" w:space="0" w:color="auto"/>
              <w:right w:val="single" w:sz="2" w:space="0" w:color="auto"/>
            </w:tcBorders>
          </w:tcPr>
          <w:p w14:paraId="43413E0E" w14:textId="35FB2714" w:rsidR="002F7621" w:rsidRPr="003B701F" w:rsidRDefault="00BD1A34">
            <w:pPr>
              <w:rPr>
                <w:sz w:val="18"/>
                <w:szCs w:val="18"/>
              </w:rPr>
            </w:pPr>
            <w:r w:rsidRPr="003B701F">
              <w:rPr>
                <w:sz w:val="18"/>
                <w:szCs w:val="18"/>
              </w:rPr>
              <w:t>64</w:t>
            </w:r>
          </w:p>
        </w:tc>
        <w:tc>
          <w:tcPr>
            <w:tcW w:w="810" w:type="dxa"/>
            <w:tcBorders>
              <w:top w:val="single" w:sz="2" w:space="0" w:color="auto"/>
              <w:left w:val="single" w:sz="2" w:space="0" w:color="auto"/>
              <w:bottom w:val="single" w:sz="2" w:space="0" w:color="auto"/>
              <w:right w:val="single" w:sz="2" w:space="0" w:color="auto"/>
            </w:tcBorders>
          </w:tcPr>
          <w:p w14:paraId="38F6691E"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02B690E" w14:textId="77777777" w:rsidR="00A87EB3" w:rsidRPr="003B701F" w:rsidRDefault="00FA275C" w:rsidP="00085397">
            <w:pPr>
              <w:tabs>
                <w:tab w:val="right" w:pos="520"/>
              </w:tabs>
              <w:rPr>
                <w:sz w:val="18"/>
                <w:szCs w:val="18"/>
              </w:rPr>
            </w:pPr>
            <w:r w:rsidRPr="003B701F">
              <w:rPr>
                <w:sz w:val="18"/>
                <w:szCs w:val="18"/>
              </w:rPr>
              <w:t>For 8</w:t>
            </w:r>
            <w:r w:rsidR="00085397" w:rsidRPr="003B701F">
              <w:rPr>
                <w:sz w:val="18"/>
                <w:szCs w:val="18"/>
              </w:rPr>
              <w:t xml:space="preserve">0% of floor area receiving </w:t>
            </w:r>
            <w:r w:rsidR="00085397" w:rsidRPr="003B701F">
              <w:rPr>
                <w:b/>
                <w:sz w:val="18"/>
                <w:szCs w:val="18"/>
              </w:rPr>
              <w:t>resilient flooring</w:t>
            </w:r>
            <w:r w:rsidR="00085397" w:rsidRPr="003B701F">
              <w:rPr>
                <w:sz w:val="18"/>
                <w:szCs w:val="18"/>
              </w:rPr>
              <w:t>, install resilient flooring</w:t>
            </w:r>
            <w:r w:rsidR="00A87EB3" w:rsidRPr="003B701F">
              <w:rPr>
                <w:sz w:val="18"/>
                <w:szCs w:val="18"/>
              </w:rPr>
              <w:t xml:space="preserve"> shall meet </w:t>
            </w:r>
            <w:r w:rsidR="003A0BEA" w:rsidRPr="003B701F">
              <w:rPr>
                <w:sz w:val="18"/>
                <w:szCs w:val="18"/>
              </w:rPr>
              <w:t xml:space="preserve">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r w:rsidR="000072AB" w:rsidRPr="003B701F">
              <w:rPr>
                <w:sz w:val="18"/>
                <w:szCs w:val="18"/>
              </w:rPr>
              <w:t>[5.504.4.6]</w:t>
            </w:r>
          </w:p>
          <w:p w14:paraId="7C6A3106" w14:textId="77777777" w:rsidR="002F7621" w:rsidRPr="003B701F" w:rsidRDefault="00085397" w:rsidP="00085397">
            <w:pPr>
              <w:tabs>
                <w:tab w:val="right" w:pos="520"/>
              </w:tabs>
              <w:rPr>
                <w:sz w:val="18"/>
                <w:szCs w:val="18"/>
              </w:rPr>
            </w:pPr>
            <w:r w:rsidRPr="003B701F">
              <w:rPr>
                <w:sz w:val="18"/>
                <w:szCs w:val="18"/>
              </w:rPr>
              <w:t>Documentation shall be provided verifying that resilient flooring materials meet the pollutant emission limits. [5.504.4.6.1]</w:t>
            </w:r>
          </w:p>
        </w:tc>
        <w:tc>
          <w:tcPr>
            <w:tcW w:w="1620" w:type="dxa"/>
            <w:tcBorders>
              <w:top w:val="single" w:sz="2" w:space="0" w:color="auto"/>
              <w:left w:val="single" w:sz="2" w:space="0" w:color="auto"/>
              <w:bottom w:val="single" w:sz="2" w:space="0" w:color="auto"/>
              <w:right w:val="single" w:sz="2" w:space="0" w:color="auto"/>
            </w:tcBorders>
          </w:tcPr>
          <w:p w14:paraId="10E7A573" w14:textId="77777777" w:rsidR="002F7621" w:rsidRPr="003B701F" w:rsidRDefault="002F7621">
            <w:pPr>
              <w:rPr>
                <w:sz w:val="18"/>
                <w:szCs w:val="18"/>
              </w:rPr>
            </w:pPr>
          </w:p>
        </w:tc>
      </w:tr>
      <w:tr w:rsidR="00085397" w:rsidRPr="003B701F" w14:paraId="11FE3EE8" w14:textId="77777777" w:rsidTr="004D5927">
        <w:tc>
          <w:tcPr>
            <w:tcW w:w="720" w:type="dxa"/>
            <w:tcBorders>
              <w:top w:val="single" w:sz="2" w:space="0" w:color="auto"/>
              <w:left w:val="single" w:sz="2" w:space="0" w:color="auto"/>
              <w:bottom w:val="single" w:sz="2" w:space="0" w:color="auto"/>
              <w:right w:val="single" w:sz="2" w:space="0" w:color="auto"/>
            </w:tcBorders>
          </w:tcPr>
          <w:p w14:paraId="4C27AF07" w14:textId="2FFFBD40" w:rsidR="00085397" w:rsidRPr="003B701F" w:rsidRDefault="00085397">
            <w:pPr>
              <w:rPr>
                <w:sz w:val="18"/>
                <w:szCs w:val="18"/>
              </w:rPr>
            </w:pPr>
            <w:r w:rsidRPr="003B701F">
              <w:rPr>
                <w:sz w:val="18"/>
                <w:szCs w:val="18"/>
              </w:rPr>
              <w:t>6</w:t>
            </w:r>
            <w:r w:rsidR="00BD1A34"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297270B1" w14:textId="77777777" w:rsidR="00085397" w:rsidRPr="003B701F" w:rsidRDefault="0008539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65A0547" w14:textId="77777777" w:rsidR="00085397" w:rsidRPr="003B701F" w:rsidRDefault="00085397" w:rsidP="00BB199A">
            <w:pPr>
              <w:tabs>
                <w:tab w:val="right" w:pos="520"/>
              </w:tabs>
              <w:rPr>
                <w:sz w:val="18"/>
                <w:szCs w:val="18"/>
              </w:rPr>
            </w:pPr>
            <w:r w:rsidRPr="003B701F">
              <w:rPr>
                <w:sz w:val="18"/>
                <w:szCs w:val="18"/>
              </w:rPr>
              <w:t>In mechanically ventilated buildings, provide regularly occupied areas of the building with air filtration media for outside and return air th</w:t>
            </w:r>
            <w:r w:rsidR="00E035D6" w:rsidRPr="003B701F">
              <w:rPr>
                <w:sz w:val="18"/>
                <w:szCs w:val="18"/>
              </w:rPr>
              <w:t xml:space="preserve">at provides at least a MERV of 13. </w:t>
            </w:r>
            <w:r w:rsidR="00E035D6" w:rsidRPr="003B701F">
              <w:rPr>
                <w:b/>
                <w:sz w:val="18"/>
                <w:szCs w:val="18"/>
              </w:rPr>
              <w:t>MERV 13</w:t>
            </w:r>
            <w:r w:rsidRPr="003B701F">
              <w:rPr>
                <w:b/>
                <w:sz w:val="18"/>
                <w:szCs w:val="18"/>
              </w:rPr>
              <w:t xml:space="preserve"> filters</w:t>
            </w:r>
            <w:r w:rsidRPr="003B701F">
              <w:rPr>
                <w:sz w:val="18"/>
                <w:szCs w:val="18"/>
              </w:rPr>
              <w:t xml:space="preserve"> shall be installed prior to occupancy, and recommendations for maintenance with filters of the same value shall be included in the operation and maintenance </w:t>
            </w:r>
            <w:r w:rsidR="00104A3F" w:rsidRPr="003B701F">
              <w:rPr>
                <w:sz w:val="18"/>
                <w:szCs w:val="18"/>
              </w:rPr>
              <w:t>manual [5.504.5.3].</w:t>
            </w:r>
            <w:r w:rsidRPr="003B701F">
              <w:rPr>
                <w:sz w:val="18"/>
                <w:szCs w:val="18"/>
              </w:rPr>
              <w:t xml:space="preserve">  </w:t>
            </w:r>
          </w:p>
          <w:p w14:paraId="66893980" w14:textId="77777777" w:rsidR="00104A3F" w:rsidRPr="003B701F" w:rsidRDefault="00085397" w:rsidP="00E035D6">
            <w:pPr>
              <w:tabs>
                <w:tab w:val="right" w:pos="520"/>
              </w:tabs>
              <w:rPr>
                <w:sz w:val="18"/>
                <w:szCs w:val="18"/>
              </w:rPr>
            </w:pPr>
            <w:r w:rsidRPr="003B701F">
              <w:rPr>
                <w:i/>
                <w:sz w:val="18"/>
                <w:szCs w:val="18"/>
              </w:rPr>
              <w:t>Exception:</w:t>
            </w:r>
            <w:r w:rsidRPr="003B701F">
              <w:rPr>
                <w:sz w:val="18"/>
                <w:szCs w:val="18"/>
              </w:rPr>
              <w:t xml:space="preserve"> </w:t>
            </w:r>
            <w:r w:rsidR="00104A3F" w:rsidRPr="003B701F">
              <w:rPr>
                <w:sz w:val="18"/>
                <w:szCs w:val="18"/>
              </w:rPr>
              <w:t>Existing mechanical equipment.</w:t>
            </w:r>
          </w:p>
        </w:tc>
        <w:tc>
          <w:tcPr>
            <w:tcW w:w="1620" w:type="dxa"/>
            <w:tcBorders>
              <w:top w:val="single" w:sz="2" w:space="0" w:color="auto"/>
              <w:left w:val="single" w:sz="2" w:space="0" w:color="auto"/>
              <w:bottom w:val="single" w:sz="2" w:space="0" w:color="auto"/>
              <w:right w:val="single" w:sz="2" w:space="0" w:color="auto"/>
            </w:tcBorders>
          </w:tcPr>
          <w:p w14:paraId="396FD2FE" w14:textId="77777777" w:rsidR="00085397" w:rsidRPr="003B701F" w:rsidRDefault="00085397">
            <w:pPr>
              <w:rPr>
                <w:sz w:val="18"/>
                <w:szCs w:val="18"/>
              </w:rPr>
            </w:pPr>
          </w:p>
        </w:tc>
      </w:tr>
      <w:tr w:rsidR="002F7621" w:rsidRPr="003B701F" w14:paraId="36332275" w14:textId="77777777" w:rsidTr="004D5927">
        <w:tc>
          <w:tcPr>
            <w:tcW w:w="720" w:type="dxa"/>
            <w:tcBorders>
              <w:top w:val="single" w:sz="2" w:space="0" w:color="auto"/>
              <w:left w:val="single" w:sz="2" w:space="0" w:color="auto"/>
              <w:bottom w:val="single" w:sz="2" w:space="0" w:color="auto"/>
              <w:right w:val="single" w:sz="2" w:space="0" w:color="auto"/>
            </w:tcBorders>
          </w:tcPr>
          <w:p w14:paraId="61BFFB95" w14:textId="46F8C58C" w:rsidR="002F7621" w:rsidRPr="003B701F" w:rsidRDefault="00987341">
            <w:pPr>
              <w:rPr>
                <w:sz w:val="18"/>
                <w:szCs w:val="18"/>
              </w:rPr>
            </w:pPr>
            <w:r w:rsidRPr="003B701F">
              <w:rPr>
                <w:sz w:val="18"/>
                <w:szCs w:val="18"/>
              </w:rPr>
              <w:t>6</w:t>
            </w:r>
            <w:r w:rsidR="00BD1A34"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1D2370E7"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3AF055D" w14:textId="77777777" w:rsidR="002F7621" w:rsidRPr="003B701F" w:rsidRDefault="004B0571" w:rsidP="00104A3F">
            <w:pPr>
              <w:tabs>
                <w:tab w:val="right" w:pos="520"/>
              </w:tabs>
              <w:rPr>
                <w:sz w:val="18"/>
                <w:szCs w:val="18"/>
              </w:rPr>
            </w:pPr>
            <w:r w:rsidRPr="003B701F">
              <w:rPr>
                <w:sz w:val="18"/>
                <w:szCs w:val="18"/>
              </w:rPr>
              <w:t xml:space="preserve">Where outdoor areas are provided for </w:t>
            </w:r>
            <w:r w:rsidRPr="003B701F">
              <w:rPr>
                <w:b/>
                <w:sz w:val="18"/>
                <w:szCs w:val="18"/>
              </w:rPr>
              <w:t>smoking</w:t>
            </w:r>
            <w:r w:rsidRPr="003B701F">
              <w:rPr>
                <w:sz w:val="18"/>
                <w:szCs w:val="18"/>
              </w:rPr>
              <w:t xml:space="preserve">, prohibit smoking within 25 feet of building entries, outdoor air intakes, and operable windows and in buildings.  </w:t>
            </w:r>
            <w:r w:rsidR="00104A3F" w:rsidRPr="003B701F">
              <w:rPr>
                <w:sz w:val="18"/>
                <w:szCs w:val="18"/>
              </w:rPr>
              <w:t>P</w:t>
            </w:r>
            <w:r w:rsidRPr="003B701F">
              <w:rPr>
                <w:sz w:val="18"/>
                <w:szCs w:val="18"/>
              </w:rPr>
              <w:t xml:space="preserve">ost signage to inform building occupants of the prohibition </w:t>
            </w:r>
            <w:r w:rsidR="004E0501" w:rsidRPr="003B701F">
              <w:rPr>
                <w:sz w:val="18"/>
                <w:szCs w:val="18"/>
              </w:rPr>
              <w:t>[</w:t>
            </w:r>
            <w:r w:rsidR="00B13AAB" w:rsidRPr="003B701F">
              <w:rPr>
                <w:sz w:val="18"/>
                <w:szCs w:val="18"/>
              </w:rPr>
              <w:t>5.504.7</w:t>
            </w:r>
            <w:r w:rsidR="004E0501" w:rsidRPr="003B701F">
              <w:rPr>
                <w:sz w:val="18"/>
                <w:szCs w:val="18"/>
              </w:rPr>
              <w:t>]</w:t>
            </w:r>
            <w:r w:rsidR="00104A3F"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1C6DAA83" w14:textId="77777777" w:rsidR="002F7621" w:rsidRPr="003B701F" w:rsidRDefault="002F7621">
            <w:pPr>
              <w:rPr>
                <w:sz w:val="18"/>
                <w:szCs w:val="18"/>
              </w:rPr>
            </w:pPr>
          </w:p>
        </w:tc>
      </w:tr>
      <w:tr w:rsidR="002F7621" w:rsidRPr="003B701F" w14:paraId="58BF183D" w14:textId="77777777" w:rsidTr="004D5927">
        <w:tc>
          <w:tcPr>
            <w:tcW w:w="720" w:type="dxa"/>
            <w:tcBorders>
              <w:top w:val="single" w:sz="2" w:space="0" w:color="auto"/>
              <w:left w:val="single" w:sz="2" w:space="0" w:color="auto"/>
              <w:bottom w:val="single" w:sz="2" w:space="0" w:color="auto"/>
              <w:right w:val="single" w:sz="2" w:space="0" w:color="auto"/>
            </w:tcBorders>
          </w:tcPr>
          <w:p w14:paraId="62BDA530" w14:textId="58FB292E" w:rsidR="002F7621" w:rsidRPr="003B701F" w:rsidRDefault="0024208F">
            <w:pPr>
              <w:rPr>
                <w:sz w:val="18"/>
                <w:szCs w:val="18"/>
              </w:rPr>
            </w:pPr>
            <w:r w:rsidRPr="003B701F">
              <w:rPr>
                <w:sz w:val="18"/>
                <w:szCs w:val="18"/>
              </w:rPr>
              <w:t>6</w:t>
            </w:r>
            <w:r w:rsidR="00BD1A34"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2077159B"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38495C1" w14:textId="77777777" w:rsidR="0024208F" w:rsidRPr="003B701F" w:rsidRDefault="0024208F" w:rsidP="0024208F">
            <w:pPr>
              <w:tabs>
                <w:tab w:val="right" w:pos="520"/>
              </w:tabs>
              <w:rPr>
                <w:sz w:val="18"/>
                <w:szCs w:val="18"/>
              </w:rPr>
            </w:pPr>
            <w:r w:rsidRPr="003B701F">
              <w:rPr>
                <w:sz w:val="18"/>
                <w:szCs w:val="18"/>
              </w:rPr>
              <w:t>Buildings shall meet or exceed the provisions of Califo</w:t>
            </w:r>
            <w:r w:rsidR="000D1884" w:rsidRPr="003B701F">
              <w:rPr>
                <w:sz w:val="18"/>
                <w:szCs w:val="18"/>
              </w:rPr>
              <w:t>rnia Building Code Sections 1202</w:t>
            </w:r>
            <w:r w:rsidRPr="003B701F">
              <w:rPr>
                <w:sz w:val="18"/>
                <w:szCs w:val="18"/>
              </w:rPr>
              <w:t xml:space="preserve"> (Ventilation) and Chapter 14 (Exterior Walls). Employ </w:t>
            </w:r>
            <w:r w:rsidRPr="003B701F">
              <w:rPr>
                <w:b/>
                <w:sz w:val="18"/>
                <w:szCs w:val="18"/>
              </w:rPr>
              <w:t>moisture control</w:t>
            </w:r>
            <w:r w:rsidRPr="003B701F">
              <w:rPr>
                <w:sz w:val="18"/>
                <w:szCs w:val="18"/>
              </w:rPr>
              <w:t xml:space="preserve"> measures</w:t>
            </w:r>
            <w:r w:rsidR="00104A3F" w:rsidRPr="003B701F">
              <w:rPr>
                <w:sz w:val="18"/>
                <w:szCs w:val="18"/>
              </w:rPr>
              <w:t xml:space="preserve"> by the following methods [5.505</w:t>
            </w:r>
            <w:r w:rsidRPr="003B701F">
              <w:rPr>
                <w:sz w:val="18"/>
                <w:szCs w:val="18"/>
              </w:rPr>
              <w:t>.1]:</w:t>
            </w:r>
          </w:p>
          <w:p w14:paraId="6071DAAA" w14:textId="77777777" w:rsidR="0024208F" w:rsidRPr="003B701F" w:rsidRDefault="0024208F" w:rsidP="001D3388">
            <w:pPr>
              <w:pStyle w:val="ListParagraph"/>
              <w:numPr>
                <w:ilvl w:val="0"/>
                <w:numId w:val="17"/>
              </w:numPr>
              <w:tabs>
                <w:tab w:val="right" w:pos="522"/>
              </w:tabs>
              <w:ind w:left="522" w:hanging="162"/>
              <w:rPr>
                <w:sz w:val="18"/>
                <w:szCs w:val="18"/>
              </w:rPr>
            </w:pPr>
            <w:r w:rsidRPr="003B701F">
              <w:rPr>
                <w:sz w:val="18"/>
                <w:szCs w:val="18"/>
              </w:rPr>
              <w:t>Design and maintain landscape ir</w:t>
            </w:r>
            <w:r w:rsidR="00C90DC7" w:rsidRPr="003B701F">
              <w:rPr>
                <w:sz w:val="18"/>
                <w:szCs w:val="18"/>
              </w:rPr>
              <w:t xml:space="preserve">rigation systems to prevent </w:t>
            </w:r>
            <w:r w:rsidRPr="003B701F">
              <w:rPr>
                <w:sz w:val="18"/>
                <w:szCs w:val="18"/>
              </w:rPr>
              <w:t>spray on structures. [5.407.2.1]</w:t>
            </w:r>
          </w:p>
          <w:p w14:paraId="0ADE8587" w14:textId="77777777" w:rsidR="0024208F" w:rsidRPr="003B701F" w:rsidRDefault="0024208F" w:rsidP="001D3388">
            <w:pPr>
              <w:pStyle w:val="ListParagraph"/>
              <w:numPr>
                <w:ilvl w:val="0"/>
                <w:numId w:val="17"/>
              </w:numPr>
              <w:tabs>
                <w:tab w:val="right" w:pos="520"/>
              </w:tabs>
              <w:ind w:left="522" w:hanging="162"/>
              <w:rPr>
                <w:sz w:val="18"/>
                <w:szCs w:val="18"/>
              </w:rPr>
            </w:pPr>
            <w:r w:rsidRPr="003B701F">
              <w:rPr>
                <w:sz w:val="18"/>
                <w:szCs w:val="18"/>
              </w:rPr>
              <w:t>Design exterior entries and/or openings subject to foot traffic or wind-driven rain to prevent water intrusion into buildings [5.407.2.2]:</w:t>
            </w:r>
          </w:p>
          <w:p w14:paraId="15B53063" w14:textId="77777777" w:rsidR="00104A3F" w:rsidRPr="003B701F" w:rsidRDefault="00104A3F" w:rsidP="001D3388">
            <w:pPr>
              <w:pStyle w:val="ListParagraph"/>
              <w:numPr>
                <w:ilvl w:val="0"/>
                <w:numId w:val="22"/>
              </w:numPr>
              <w:rPr>
                <w:sz w:val="18"/>
                <w:szCs w:val="18"/>
              </w:rPr>
            </w:pPr>
            <w:r w:rsidRPr="003B701F">
              <w:rPr>
                <w:sz w:val="18"/>
                <w:szCs w:val="18"/>
              </w:rPr>
              <w:t xml:space="preserve">Use features such as awning, overhangs, or recesses (at least 4 feet in depth) and flashing integrated with a drainage plane. </w:t>
            </w:r>
          </w:p>
          <w:p w14:paraId="630DFD1C" w14:textId="77777777" w:rsidR="002F7621" w:rsidRPr="003B701F" w:rsidRDefault="00104A3F" w:rsidP="001D3388">
            <w:pPr>
              <w:pStyle w:val="ListParagraph"/>
              <w:numPr>
                <w:ilvl w:val="0"/>
                <w:numId w:val="22"/>
              </w:numPr>
              <w:tabs>
                <w:tab w:val="right" w:pos="520"/>
              </w:tabs>
              <w:rPr>
                <w:sz w:val="18"/>
                <w:szCs w:val="18"/>
              </w:rPr>
            </w:pPr>
            <w:r w:rsidRPr="003B701F">
              <w:rPr>
                <w:sz w:val="18"/>
                <w:szCs w:val="18"/>
              </w:rPr>
              <w:t>Use nonabsorbent floor and wall finishes within at least 2 feet around and perpendicular to such openings.</w:t>
            </w:r>
          </w:p>
        </w:tc>
        <w:tc>
          <w:tcPr>
            <w:tcW w:w="1620" w:type="dxa"/>
            <w:tcBorders>
              <w:top w:val="single" w:sz="2" w:space="0" w:color="auto"/>
              <w:left w:val="single" w:sz="2" w:space="0" w:color="auto"/>
              <w:bottom w:val="single" w:sz="2" w:space="0" w:color="auto"/>
              <w:right w:val="single" w:sz="2" w:space="0" w:color="auto"/>
            </w:tcBorders>
          </w:tcPr>
          <w:p w14:paraId="2AB40F63" w14:textId="77777777" w:rsidR="002F7621" w:rsidRPr="003B701F" w:rsidRDefault="002F7621">
            <w:pPr>
              <w:rPr>
                <w:sz w:val="18"/>
                <w:szCs w:val="18"/>
              </w:rPr>
            </w:pPr>
          </w:p>
        </w:tc>
      </w:tr>
      <w:tr w:rsidR="0024208F" w:rsidRPr="003B701F" w14:paraId="798F9C0E" w14:textId="77777777" w:rsidTr="004D5927">
        <w:tc>
          <w:tcPr>
            <w:tcW w:w="720" w:type="dxa"/>
            <w:tcBorders>
              <w:top w:val="single" w:sz="2" w:space="0" w:color="auto"/>
              <w:left w:val="single" w:sz="2" w:space="0" w:color="auto"/>
              <w:bottom w:val="single" w:sz="2" w:space="0" w:color="auto"/>
              <w:right w:val="single" w:sz="2" w:space="0" w:color="auto"/>
            </w:tcBorders>
          </w:tcPr>
          <w:p w14:paraId="3611BCBE" w14:textId="20302236" w:rsidR="0024208F" w:rsidRPr="003B701F" w:rsidRDefault="0024208F">
            <w:pPr>
              <w:rPr>
                <w:sz w:val="18"/>
                <w:szCs w:val="18"/>
              </w:rPr>
            </w:pPr>
            <w:r w:rsidRPr="003B701F">
              <w:rPr>
                <w:sz w:val="18"/>
                <w:szCs w:val="18"/>
              </w:rPr>
              <w:t>6</w:t>
            </w:r>
            <w:r w:rsidR="003B701F"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6182A408" w14:textId="77777777" w:rsidR="0024208F" w:rsidRPr="003B701F" w:rsidRDefault="0024208F">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BDBAD08" w14:textId="4DC4BEA3" w:rsidR="0024208F" w:rsidRPr="003B701F" w:rsidRDefault="0024208F" w:rsidP="005F6C8A">
            <w:pPr>
              <w:tabs>
                <w:tab w:val="right" w:pos="520"/>
              </w:tabs>
              <w:rPr>
                <w:sz w:val="18"/>
                <w:szCs w:val="18"/>
              </w:rPr>
            </w:pPr>
            <w:r w:rsidRPr="003B701F">
              <w:rPr>
                <w:sz w:val="18"/>
                <w:szCs w:val="18"/>
              </w:rPr>
              <w:t>For mechanically or naturally ventilated spaces in buildings, meet the minimum requirements o</w:t>
            </w:r>
            <w:r w:rsidR="00104A3F" w:rsidRPr="003B701F">
              <w:rPr>
                <w:sz w:val="18"/>
                <w:szCs w:val="18"/>
              </w:rPr>
              <w:t>f Section 120.1</w:t>
            </w:r>
            <w:r w:rsidRPr="003B701F">
              <w:rPr>
                <w:sz w:val="18"/>
                <w:szCs w:val="18"/>
              </w:rPr>
              <w:t xml:space="preserve"> (Requireme</w:t>
            </w:r>
            <w:r w:rsidR="00104A3F" w:rsidRPr="003B701F">
              <w:rPr>
                <w:sz w:val="18"/>
                <w:szCs w:val="18"/>
              </w:rPr>
              <w:t>nts For Ventilation) of the 2</w:t>
            </w:r>
            <w:r w:rsidR="003B701F" w:rsidRPr="003B701F">
              <w:rPr>
                <w:sz w:val="18"/>
                <w:szCs w:val="18"/>
              </w:rPr>
              <w:t xml:space="preserve">022 </w:t>
            </w:r>
            <w:r w:rsidRPr="003B701F">
              <w:rPr>
                <w:sz w:val="18"/>
                <w:szCs w:val="18"/>
              </w:rPr>
              <w:t xml:space="preserve"> California Energy Co</w:t>
            </w:r>
            <w:r w:rsidR="005F6C8A" w:rsidRPr="003B701F">
              <w:rPr>
                <w:sz w:val="18"/>
                <w:szCs w:val="18"/>
              </w:rPr>
              <w:t xml:space="preserve">de, </w:t>
            </w:r>
            <w:r w:rsidRPr="003B701F">
              <w:rPr>
                <w:sz w:val="18"/>
                <w:szCs w:val="18"/>
              </w:rPr>
              <w:t>and Chapter 4 of CCR, Title 8.  [5.506.1]</w:t>
            </w:r>
          </w:p>
        </w:tc>
        <w:tc>
          <w:tcPr>
            <w:tcW w:w="1620" w:type="dxa"/>
            <w:tcBorders>
              <w:top w:val="single" w:sz="2" w:space="0" w:color="auto"/>
              <w:left w:val="single" w:sz="2" w:space="0" w:color="auto"/>
              <w:bottom w:val="single" w:sz="2" w:space="0" w:color="auto"/>
              <w:right w:val="single" w:sz="2" w:space="0" w:color="auto"/>
            </w:tcBorders>
          </w:tcPr>
          <w:p w14:paraId="6589FBD9" w14:textId="77777777" w:rsidR="0024208F" w:rsidRPr="003B701F" w:rsidRDefault="0024208F">
            <w:pPr>
              <w:rPr>
                <w:sz w:val="18"/>
                <w:szCs w:val="18"/>
              </w:rPr>
            </w:pPr>
          </w:p>
        </w:tc>
      </w:tr>
      <w:tr w:rsidR="0024208F" w:rsidRPr="003B701F" w14:paraId="1D7F3BAF" w14:textId="77777777" w:rsidTr="004D5927">
        <w:tc>
          <w:tcPr>
            <w:tcW w:w="720" w:type="dxa"/>
            <w:tcBorders>
              <w:top w:val="single" w:sz="2" w:space="0" w:color="auto"/>
              <w:left w:val="single" w:sz="2" w:space="0" w:color="auto"/>
              <w:bottom w:val="single" w:sz="2" w:space="0" w:color="auto"/>
              <w:right w:val="single" w:sz="2" w:space="0" w:color="auto"/>
            </w:tcBorders>
          </w:tcPr>
          <w:p w14:paraId="1562B854" w14:textId="382E52A7" w:rsidR="0024208F" w:rsidRPr="003B701F" w:rsidRDefault="0024208F">
            <w:pPr>
              <w:rPr>
                <w:sz w:val="18"/>
                <w:szCs w:val="18"/>
              </w:rPr>
            </w:pPr>
            <w:r w:rsidRPr="003B701F">
              <w:rPr>
                <w:sz w:val="18"/>
                <w:szCs w:val="18"/>
              </w:rPr>
              <w:t>6</w:t>
            </w:r>
            <w:r w:rsidR="003B701F" w:rsidRPr="003B701F">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07463015" w14:textId="77777777" w:rsidR="0024208F" w:rsidRPr="003B701F" w:rsidRDefault="0024208F">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AAF46A2" w14:textId="77777777" w:rsidR="0024208F" w:rsidRPr="003B701F" w:rsidRDefault="0024208F" w:rsidP="00BB199A">
            <w:pPr>
              <w:tabs>
                <w:tab w:val="right" w:pos="520"/>
              </w:tabs>
              <w:rPr>
                <w:sz w:val="18"/>
                <w:szCs w:val="18"/>
              </w:rPr>
            </w:pPr>
            <w:r w:rsidRPr="003B701F">
              <w:rPr>
                <w:sz w:val="18"/>
                <w:szCs w:val="18"/>
              </w:rPr>
              <w:t xml:space="preserve">For buildings </w:t>
            </w:r>
            <w:r w:rsidR="005F6C8A" w:rsidRPr="003B701F">
              <w:rPr>
                <w:sz w:val="18"/>
                <w:szCs w:val="18"/>
              </w:rPr>
              <w:t xml:space="preserve">or additions </w:t>
            </w:r>
            <w:r w:rsidRPr="003B701F">
              <w:rPr>
                <w:sz w:val="18"/>
                <w:szCs w:val="18"/>
              </w:rPr>
              <w:t xml:space="preserve">equipped with demand control ventilation, </w:t>
            </w:r>
            <w:r w:rsidRPr="003B701F">
              <w:rPr>
                <w:b/>
                <w:sz w:val="18"/>
                <w:szCs w:val="18"/>
              </w:rPr>
              <w:t xml:space="preserve">CO2 sensors </w:t>
            </w:r>
            <w:r w:rsidRPr="003B701F">
              <w:rPr>
                <w:sz w:val="18"/>
                <w:szCs w:val="18"/>
              </w:rPr>
              <w:t>and ventilation controls shall be specified and installed in accordance with the requirements of</w:t>
            </w:r>
            <w:r w:rsidR="000D1884" w:rsidRPr="003B701F">
              <w:rPr>
                <w:sz w:val="18"/>
                <w:szCs w:val="18"/>
              </w:rPr>
              <w:t xml:space="preserve"> the current edition of the 2019</w:t>
            </w:r>
            <w:r w:rsidRPr="003B701F">
              <w:rPr>
                <w:sz w:val="18"/>
                <w:szCs w:val="18"/>
              </w:rPr>
              <w:t xml:space="preserve"> Cal</w:t>
            </w:r>
            <w:r w:rsidR="005F6C8A" w:rsidRPr="003B701F">
              <w:rPr>
                <w:sz w:val="18"/>
                <w:szCs w:val="18"/>
              </w:rPr>
              <w:t>ifornia Energy Code, Section 120</w:t>
            </w:r>
            <w:r w:rsidR="000D1884" w:rsidRPr="003B701F">
              <w:rPr>
                <w:sz w:val="18"/>
                <w:szCs w:val="18"/>
              </w:rPr>
              <w:t>.1</w:t>
            </w:r>
            <w:r w:rsidRPr="003B701F">
              <w:rPr>
                <w:sz w:val="18"/>
                <w:szCs w:val="18"/>
              </w:rPr>
              <w:t>(c)</w:t>
            </w:r>
            <w:r w:rsidR="005F6C8A" w:rsidRPr="003B701F">
              <w:rPr>
                <w:sz w:val="18"/>
                <w:szCs w:val="18"/>
              </w:rPr>
              <w:t>(4)</w:t>
            </w:r>
            <w:r w:rsidRPr="003B701F">
              <w:rPr>
                <w:sz w:val="18"/>
                <w:szCs w:val="18"/>
              </w:rPr>
              <w:t>. [5.506.2]</w:t>
            </w:r>
          </w:p>
        </w:tc>
        <w:tc>
          <w:tcPr>
            <w:tcW w:w="1620" w:type="dxa"/>
            <w:tcBorders>
              <w:top w:val="single" w:sz="2" w:space="0" w:color="auto"/>
              <w:left w:val="single" w:sz="2" w:space="0" w:color="auto"/>
              <w:bottom w:val="single" w:sz="2" w:space="0" w:color="auto"/>
              <w:right w:val="single" w:sz="2" w:space="0" w:color="auto"/>
            </w:tcBorders>
          </w:tcPr>
          <w:p w14:paraId="213586C0" w14:textId="77777777" w:rsidR="0024208F" w:rsidRPr="003B701F" w:rsidRDefault="0024208F">
            <w:pPr>
              <w:rPr>
                <w:sz w:val="18"/>
                <w:szCs w:val="18"/>
              </w:rPr>
            </w:pPr>
          </w:p>
        </w:tc>
      </w:tr>
      <w:tr w:rsidR="002F7621" w:rsidRPr="003B701F" w14:paraId="7530B32B" w14:textId="77777777" w:rsidTr="004D5927">
        <w:tc>
          <w:tcPr>
            <w:tcW w:w="720" w:type="dxa"/>
            <w:tcBorders>
              <w:top w:val="single" w:sz="2" w:space="0" w:color="auto"/>
              <w:left w:val="single" w:sz="2" w:space="0" w:color="auto"/>
              <w:bottom w:val="single" w:sz="2" w:space="0" w:color="auto"/>
              <w:right w:val="single" w:sz="2" w:space="0" w:color="auto"/>
            </w:tcBorders>
          </w:tcPr>
          <w:p w14:paraId="35216A70" w14:textId="5A858FF4" w:rsidR="002F7621" w:rsidRPr="003B701F" w:rsidRDefault="003B701F">
            <w:pPr>
              <w:rPr>
                <w:sz w:val="18"/>
                <w:szCs w:val="18"/>
              </w:rPr>
            </w:pPr>
            <w:r w:rsidRPr="003B701F">
              <w:rPr>
                <w:sz w:val="18"/>
                <w:szCs w:val="18"/>
              </w:rPr>
              <w:t>70</w:t>
            </w:r>
          </w:p>
        </w:tc>
        <w:tc>
          <w:tcPr>
            <w:tcW w:w="810" w:type="dxa"/>
            <w:tcBorders>
              <w:top w:val="single" w:sz="2" w:space="0" w:color="auto"/>
              <w:left w:val="single" w:sz="2" w:space="0" w:color="auto"/>
              <w:bottom w:val="single" w:sz="2" w:space="0" w:color="auto"/>
              <w:right w:val="single" w:sz="2" w:space="0" w:color="auto"/>
            </w:tcBorders>
          </w:tcPr>
          <w:p w14:paraId="5DFD1790"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17DD716" w14:textId="77777777" w:rsidR="002F7621" w:rsidRPr="003B701F" w:rsidRDefault="001F271F" w:rsidP="001F271F">
            <w:pPr>
              <w:tabs>
                <w:tab w:val="right" w:pos="702"/>
              </w:tabs>
              <w:rPr>
                <w:sz w:val="18"/>
                <w:szCs w:val="18"/>
              </w:rPr>
            </w:pPr>
            <w:r w:rsidRPr="003B701F">
              <w:rPr>
                <w:sz w:val="18"/>
                <w:szCs w:val="18"/>
              </w:rPr>
              <w:t xml:space="preserve">Employ building assemblies and components with </w:t>
            </w:r>
            <w:r w:rsidR="005F6C8A" w:rsidRPr="003B701F">
              <w:rPr>
                <w:sz w:val="18"/>
                <w:szCs w:val="18"/>
              </w:rPr>
              <w:t>Sound Transmission Class (</w:t>
            </w:r>
            <w:r w:rsidRPr="003B701F">
              <w:rPr>
                <w:sz w:val="18"/>
                <w:szCs w:val="18"/>
              </w:rPr>
              <w:t>STC</w:t>
            </w:r>
            <w:r w:rsidR="005F6C8A" w:rsidRPr="003B701F">
              <w:rPr>
                <w:sz w:val="18"/>
                <w:szCs w:val="18"/>
              </w:rPr>
              <w:t>)</w:t>
            </w:r>
            <w:r w:rsidRPr="003B701F">
              <w:rPr>
                <w:sz w:val="18"/>
                <w:szCs w:val="18"/>
              </w:rPr>
              <w:t xml:space="preserve"> values determined in accordance with ASTM E 90 and ASTM E 413 or </w:t>
            </w:r>
            <w:r w:rsidR="005F6C8A" w:rsidRPr="003B701F">
              <w:rPr>
                <w:sz w:val="18"/>
                <w:szCs w:val="18"/>
              </w:rPr>
              <w:t>Outdoor-Indoor Sound Transmission (</w:t>
            </w:r>
            <w:r w:rsidRPr="003B701F">
              <w:rPr>
                <w:sz w:val="18"/>
                <w:szCs w:val="18"/>
              </w:rPr>
              <w:t>OITC</w:t>
            </w:r>
            <w:r w:rsidR="005F6C8A" w:rsidRPr="003B701F">
              <w:rPr>
                <w:sz w:val="18"/>
                <w:szCs w:val="18"/>
              </w:rPr>
              <w:t>)</w:t>
            </w:r>
            <w:r w:rsidRPr="003B701F">
              <w:rPr>
                <w:sz w:val="18"/>
                <w:szCs w:val="18"/>
              </w:rPr>
              <w:t xml:space="preserve"> determined in accordance with ASTM E 1332, using either the prescriptive or performance method in Section 5.507.4.1 or 5.507.4.2.  [5.507.4]</w:t>
            </w:r>
          </w:p>
          <w:p w14:paraId="63B156C9" w14:textId="77777777" w:rsidR="005F6C8A" w:rsidRPr="003B701F" w:rsidRDefault="005F6C8A" w:rsidP="001F271F">
            <w:pPr>
              <w:tabs>
                <w:tab w:val="right" w:pos="702"/>
              </w:tabs>
              <w:rPr>
                <w:sz w:val="18"/>
                <w:szCs w:val="18"/>
              </w:rPr>
            </w:pPr>
            <w:r w:rsidRPr="003B701F">
              <w:rPr>
                <w:i/>
                <w:sz w:val="18"/>
                <w:szCs w:val="18"/>
              </w:rPr>
              <w:t>Exception:</w:t>
            </w:r>
            <w:r w:rsidRPr="003B701F">
              <w:rPr>
                <w:sz w:val="18"/>
                <w:szCs w:val="18"/>
              </w:rPr>
              <w:t xml:space="preserve"> </w:t>
            </w:r>
          </w:p>
          <w:p w14:paraId="255B3729" w14:textId="77777777" w:rsidR="005F6C8A" w:rsidRPr="003B701F" w:rsidRDefault="005F6C8A" w:rsidP="001F271F">
            <w:pPr>
              <w:tabs>
                <w:tab w:val="right" w:pos="702"/>
              </w:tabs>
              <w:rPr>
                <w:sz w:val="18"/>
                <w:szCs w:val="18"/>
              </w:rPr>
            </w:pPr>
            <w:r w:rsidRPr="003B701F">
              <w:rPr>
                <w:sz w:val="18"/>
                <w:szCs w:val="18"/>
              </w:rPr>
              <w:t>Building with few or no occupants such as factories, stadium, storage, enclosed parking structures, and utility buildings.</w:t>
            </w:r>
          </w:p>
        </w:tc>
        <w:tc>
          <w:tcPr>
            <w:tcW w:w="1620" w:type="dxa"/>
            <w:tcBorders>
              <w:top w:val="single" w:sz="2" w:space="0" w:color="auto"/>
              <w:left w:val="single" w:sz="2" w:space="0" w:color="auto"/>
              <w:bottom w:val="single" w:sz="2" w:space="0" w:color="auto"/>
              <w:right w:val="single" w:sz="2" w:space="0" w:color="auto"/>
            </w:tcBorders>
          </w:tcPr>
          <w:p w14:paraId="375FE714" w14:textId="77777777" w:rsidR="002F7621" w:rsidRPr="003B701F" w:rsidRDefault="002F7621">
            <w:pPr>
              <w:rPr>
                <w:sz w:val="18"/>
                <w:szCs w:val="18"/>
              </w:rPr>
            </w:pPr>
          </w:p>
        </w:tc>
      </w:tr>
      <w:tr w:rsidR="002F7621" w:rsidRPr="003B701F" w14:paraId="201DF000" w14:textId="77777777" w:rsidTr="004D5927">
        <w:tc>
          <w:tcPr>
            <w:tcW w:w="720" w:type="dxa"/>
            <w:tcBorders>
              <w:top w:val="single" w:sz="2" w:space="0" w:color="auto"/>
              <w:left w:val="single" w:sz="2" w:space="0" w:color="auto"/>
              <w:bottom w:val="single" w:sz="2" w:space="0" w:color="auto"/>
              <w:right w:val="single" w:sz="2" w:space="0" w:color="auto"/>
            </w:tcBorders>
          </w:tcPr>
          <w:p w14:paraId="68566EB5" w14:textId="348786C6" w:rsidR="002F7621" w:rsidRPr="003B701F" w:rsidRDefault="003B701F">
            <w:pPr>
              <w:rPr>
                <w:sz w:val="18"/>
                <w:szCs w:val="18"/>
              </w:rPr>
            </w:pPr>
            <w:r w:rsidRPr="003B701F">
              <w:rPr>
                <w:sz w:val="18"/>
                <w:szCs w:val="18"/>
              </w:rPr>
              <w:t>71</w:t>
            </w:r>
          </w:p>
        </w:tc>
        <w:tc>
          <w:tcPr>
            <w:tcW w:w="810" w:type="dxa"/>
            <w:tcBorders>
              <w:top w:val="single" w:sz="2" w:space="0" w:color="auto"/>
              <w:left w:val="single" w:sz="2" w:space="0" w:color="auto"/>
              <w:bottom w:val="single" w:sz="2" w:space="0" w:color="auto"/>
              <w:right w:val="single" w:sz="2" w:space="0" w:color="auto"/>
            </w:tcBorders>
          </w:tcPr>
          <w:p w14:paraId="56E1F9C8" w14:textId="77777777" w:rsidR="002F7621" w:rsidRPr="003B701F" w:rsidRDefault="002F762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6385A4E" w14:textId="77777777" w:rsidR="006E74EF" w:rsidRPr="003B701F" w:rsidRDefault="00C6238E" w:rsidP="006E74EF">
            <w:pPr>
              <w:tabs>
                <w:tab w:val="right" w:pos="520"/>
              </w:tabs>
              <w:rPr>
                <w:sz w:val="18"/>
                <w:szCs w:val="18"/>
              </w:rPr>
            </w:pPr>
            <w:r w:rsidRPr="003B701F">
              <w:rPr>
                <w:b/>
                <w:sz w:val="18"/>
                <w:szCs w:val="18"/>
              </w:rPr>
              <w:t xml:space="preserve">Exterior Noise Transmission </w:t>
            </w:r>
            <w:r w:rsidR="007B5931" w:rsidRPr="003B701F">
              <w:rPr>
                <w:b/>
                <w:sz w:val="18"/>
                <w:szCs w:val="18"/>
              </w:rPr>
              <w:t>Prescriptive method:</w:t>
            </w:r>
            <w:r w:rsidR="007B5931" w:rsidRPr="003B701F">
              <w:rPr>
                <w:sz w:val="18"/>
                <w:szCs w:val="18"/>
              </w:rPr>
              <w:t xml:space="preserve"> </w:t>
            </w:r>
            <w:r w:rsidR="006E74EF" w:rsidRPr="003B701F">
              <w:rPr>
                <w:sz w:val="18"/>
                <w:szCs w:val="18"/>
              </w:rPr>
              <w:t>Wall and roof-ceiling assemblies exposed to the noise source making up the building addition or altered envelope shall have exterior wall and roof ceiling assemblies meeting a composite STC rating of at least 50 or a composite OITC rating of no less than 40, with exterior windows of a minimum STC of 40 or OITC of 30 in the following building locations  [5.507.4.1]:</w:t>
            </w:r>
          </w:p>
          <w:p w14:paraId="2AED2459" w14:textId="77777777" w:rsidR="006E74EF" w:rsidRPr="003B701F" w:rsidRDefault="006E74EF" w:rsidP="006E74EF">
            <w:pPr>
              <w:tabs>
                <w:tab w:val="right" w:pos="520"/>
              </w:tabs>
              <w:ind w:left="520"/>
              <w:rPr>
                <w:sz w:val="18"/>
                <w:szCs w:val="18"/>
              </w:rPr>
            </w:pPr>
            <w:r w:rsidRPr="003B701F">
              <w:rPr>
                <w:sz w:val="18"/>
                <w:szCs w:val="18"/>
              </w:rPr>
              <w:t>1.</w:t>
            </w:r>
            <w:r w:rsidRPr="003B701F">
              <w:rPr>
                <w:sz w:val="18"/>
                <w:szCs w:val="18"/>
              </w:rPr>
              <w:tab/>
              <w:t xml:space="preserve"> Within the 65 CNEL noise contour of an airport</w:t>
            </w:r>
            <w:r w:rsidR="005F6C8A" w:rsidRPr="003B701F">
              <w:rPr>
                <w:sz w:val="18"/>
                <w:szCs w:val="18"/>
              </w:rPr>
              <w:t>.</w:t>
            </w:r>
          </w:p>
          <w:p w14:paraId="66984525" w14:textId="77777777" w:rsidR="002F7621" w:rsidRPr="003B701F" w:rsidRDefault="006E74EF" w:rsidP="006E74EF">
            <w:pPr>
              <w:tabs>
                <w:tab w:val="right" w:pos="702"/>
              </w:tabs>
              <w:ind w:left="792" w:hanging="272"/>
              <w:rPr>
                <w:sz w:val="18"/>
                <w:szCs w:val="18"/>
              </w:rPr>
            </w:pPr>
            <w:r w:rsidRPr="003B701F">
              <w:rPr>
                <w:sz w:val="18"/>
                <w:szCs w:val="18"/>
              </w:rPr>
              <w:t>2.</w:t>
            </w:r>
            <w:r w:rsidRPr="003B701F">
              <w:rPr>
                <w:sz w:val="18"/>
                <w:szCs w:val="18"/>
              </w:rPr>
              <w:tab/>
              <w:t xml:space="preserve">  Within the 65 CNEL or </w:t>
            </w:r>
            <w:proofErr w:type="spellStart"/>
            <w:r w:rsidRPr="003B701F">
              <w:rPr>
                <w:sz w:val="18"/>
                <w:szCs w:val="18"/>
              </w:rPr>
              <w:t>Ldn</w:t>
            </w:r>
            <w:proofErr w:type="spellEnd"/>
            <w:r w:rsidRPr="003B701F">
              <w:rPr>
                <w:sz w:val="18"/>
                <w:szCs w:val="18"/>
              </w:rPr>
              <w:t xml:space="preserve"> noise contour of a freeway or expressway, railroad, industrial source or fixed-guideway noise source as determined by the Noise element of the General Plan.</w:t>
            </w:r>
          </w:p>
        </w:tc>
        <w:tc>
          <w:tcPr>
            <w:tcW w:w="1620" w:type="dxa"/>
            <w:tcBorders>
              <w:top w:val="single" w:sz="2" w:space="0" w:color="auto"/>
              <w:left w:val="single" w:sz="2" w:space="0" w:color="auto"/>
              <w:bottom w:val="single" w:sz="2" w:space="0" w:color="auto"/>
              <w:right w:val="single" w:sz="2" w:space="0" w:color="auto"/>
            </w:tcBorders>
          </w:tcPr>
          <w:p w14:paraId="7AA17BF9" w14:textId="77777777" w:rsidR="002F7621" w:rsidRPr="003B701F" w:rsidRDefault="002F7621">
            <w:pPr>
              <w:rPr>
                <w:sz w:val="18"/>
                <w:szCs w:val="18"/>
              </w:rPr>
            </w:pPr>
          </w:p>
        </w:tc>
      </w:tr>
      <w:tr w:rsidR="004A7F22" w:rsidRPr="003B701F" w14:paraId="4084CFC1" w14:textId="77777777" w:rsidTr="004D5927">
        <w:tc>
          <w:tcPr>
            <w:tcW w:w="720" w:type="dxa"/>
            <w:tcBorders>
              <w:top w:val="single" w:sz="2" w:space="0" w:color="auto"/>
              <w:left w:val="single" w:sz="2" w:space="0" w:color="auto"/>
              <w:bottom w:val="single" w:sz="2" w:space="0" w:color="auto"/>
              <w:right w:val="single" w:sz="2" w:space="0" w:color="auto"/>
            </w:tcBorders>
          </w:tcPr>
          <w:p w14:paraId="378D033F" w14:textId="5B4B30EF" w:rsidR="004A7F22" w:rsidRPr="003B701F" w:rsidRDefault="003B701F">
            <w:pPr>
              <w:rPr>
                <w:sz w:val="18"/>
                <w:szCs w:val="18"/>
              </w:rPr>
            </w:pPr>
            <w:r w:rsidRPr="003B701F">
              <w:rPr>
                <w:sz w:val="18"/>
                <w:szCs w:val="18"/>
              </w:rPr>
              <w:t>72</w:t>
            </w:r>
          </w:p>
        </w:tc>
        <w:tc>
          <w:tcPr>
            <w:tcW w:w="810" w:type="dxa"/>
            <w:tcBorders>
              <w:top w:val="single" w:sz="2" w:space="0" w:color="auto"/>
              <w:left w:val="single" w:sz="2" w:space="0" w:color="auto"/>
              <w:bottom w:val="single" w:sz="2" w:space="0" w:color="auto"/>
              <w:right w:val="single" w:sz="2" w:space="0" w:color="auto"/>
            </w:tcBorders>
          </w:tcPr>
          <w:p w14:paraId="37C25A29" w14:textId="77777777" w:rsidR="004A7F22" w:rsidRPr="003B701F" w:rsidRDefault="004A7F22">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6099B4E" w14:textId="77777777" w:rsidR="004A7F22" w:rsidRPr="003B701F" w:rsidRDefault="004A7F22" w:rsidP="004A7F22">
            <w:pPr>
              <w:tabs>
                <w:tab w:val="right" w:pos="520"/>
              </w:tabs>
              <w:rPr>
                <w:sz w:val="18"/>
                <w:szCs w:val="18"/>
              </w:rPr>
            </w:pPr>
            <w:r w:rsidRPr="003B701F">
              <w:rPr>
                <w:sz w:val="18"/>
                <w:szCs w:val="18"/>
              </w:rPr>
              <w:t>Buildings exposed to a noise level of 65 dB Leq-1Hr during any hour of operation shall have building</w:t>
            </w:r>
            <w:r w:rsidR="005F6C8A" w:rsidRPr="003B701F">
              <w:rPr>
                <w:sz w:val="18"/>
                <w:szCs w:val="18"/>
              </w:rPr>
              <w:t>,</w:t>
            </w:r>
            <w:r w:rsidRPr="003B701F">
              <w:rPr>
                <w:sz w:val="18"/>
                <w:szCs w:val="18"/>
              </w:rPr>
              <w:t xml:space="preserve"> addition or alteration exterior wall and roof-ceiling assemblies exposed to the noise source meeting a composite STC rating of at least 45 (or </w:t>
            </w:r>
            <w:r w:rsidRPr="003B701F">
              <w:rPr>
                <w:sz w:val="18"/>
                <w:szCs w:val="18"/>
              </w:rPr>
              <w:lastRenderedPageBreak/>
              <w:t>OITC 35), with exterior windows of a minimum STC of 40 (or OITC 30).  [5.507.4.1.1]</w:t>
            </w:r>
          </w:p>
        </w:tc>
        <w:tc>
          <w:tcPr>
            <w:tcW w:w="1620" w:type="dxa"/>
            <w:tcBorders>
              <w:top w:val="single" w:sz="2" w:space="0" w:color="auto"/>
              <w:left w:val="single" w:sz="2" w:space="0" w:color="auto"/>
              <w:bottom w:val="single" w:sz="2" w:space="0" w:color="auto"/>
              <w:right w:val="single" w:sz="2" w:space="0" w:color="auto"/>
            </w:tcBorders>
          </w:tcPr>
          <w:p w14:paraId="2997D2F5" w14:textId="77777777" w:rsidR="004A7F22" w:rsidRPr="003B701F" w:rsidRDefault="004A7F22">
            <w:pPr>
              <w:rPr>
                <w:sz w:val="18"/>
                <w:szCs w:val="18"/>
              </w:rPr>
            </w:pPr>
          </w:p>
        </w:tc>
      </w:tr>
      <w:tr w:rsidR="004A7F22" w:rsidRPr="003B701F" w14:paraId="64C280E5" w14:textId="77777777" w:rsidTr="004D5927">
        <w:tc>
          <w:tcPr>
            <w:tcW w:w="720" w:type="dxa"/>
            <w:tcBorders>
              <w:top w:val="single" w:sz="2" w:space="0" w:color="auto"/>
              <w:left w:val="single" w:sz="2" w:space="0" w:color="auto"/>
              <w:bottom w:val="single" w:sz="2" w:space="0" w:color="auto"/>
              <w:right w:val="single" w:sz="2" w:space="0" w:color="auto"/>
            </w:tcBorders>
          </w:tcPr>
          <w:p w14:paraId="4222F548" w14:textId="5D2F20A9" w:rsidR="004A7F22" w:rsidRPr="003B701F" w:rsidRDefault="003B701F">
            <w:pPr>
              <w:rPr>
                <w:sz w:val="18"/>
                <w:szCs w:val="18"/>
              </w:rPr>
            </w:pPr>
            <w:r w:rsidRPr="003B701F">
              <w:rPr>
                <w:sz w:val="18"/>
                <w:szCs w:val="18"/>
              </w:rPr>
              <w:t>73</w:t>
            </w:r>
          </w:p>
        </w:tc>
        <w:tc>
          <w:tcPr>
            <w:tcW w:w="810" w:type="dxa"/>
            <w:tcBorders>
              <w:top w:val="single" w:sz="2" w:space="0" w:color="auto"/>
              <w:left w:val="single" w:sz="2" w:space="0" w:color="auto"/>
              <w:bottom w:val="single" w:sz="2" w:space="0" w:color="auto"/>
              <w:right w:val="single" w:sz="2" w:space="0" w:color="auto"/>
            </w:tcBorders>
          </w:tcPr>
          <w:p w14:paraId="5228A0A6" w14:textId="77777777" w:rsidR="004A7F22" w:rsidRPr="003B701F" w:rsidRDefault="004A7F22">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BA7E3CE" w14:textId="77777777" w:rsidR="004A7F22" w:rsidRPr="003B701F" w:rsidRDefault="007B5931" w:rsidP="00BB199A">
            <w:pPr>
              <w:tabs>
                <w:tab w:val="right" w:pos="520"/>
              </w:tabs>
              <w:rPr>
                <w:sz w:val="18"/>
                <w:szCs w:val="18"/>
              </w:rPr>
            </w:pPr>
            <w:r w:rsidRPr="003B701F">
              <w:rPr>
                <w:b/>
                <w:sz w:val="18"/>
                <w:szCs w:val="18"/>
              </w:rPr>
              <w:t>Performance method:</w:t>
            </w:r>
            <w:r w:rsidRPr="003B701F">
              <w:rPr>
                <w:sz w:val="18"/>
                <w:szCs w:val="18"/>
              </w:rPr>
              <w:t xml:space="preserve"> </w:t>
            </w:r>
            <w:r w:rsidR="004A7F22" w:rsidRPr="003B701F">
              <w:rPr>
                <w:sz w:val="18"/>
                <w:szCs w:val="18"/>
              </w:rPr>
              <w:t>For buildings located as defined in Sections A5.507.4.1 or A5.507.4.1.1, wall and roof-ceiling assemblies exposed to the noise source making up the building addition or altered envelope shall be constructed to provide an interior noise environment attributable to exterior sources that does not exceed an hourly equivalent noise level (Leq-1Hr) of 50 dBA in occupied areas during any hour of operation.  [5.507.4.2]</w:t>
            </w:r>
          </w:p>
        </w:tc>
        <w:tc>
          <w:tcPr>
            <w:tcW w:w="1620" w:type="dxa"/>
            <w:tcBorders>
              <w:top w:val="single" w:sz="2" w:space="0" w:color="auto"/>
              <w:left w:val="single" w:sz="2" w:space="0" w:color="auto"/>
              <w:bottom w:val="single" w:sz="2" w:space="0" w:color="auto"/>
              <w:right w:val="single" w:sz="2" w:space="0" w:color="auto"/>
            </w:tcBorders>
          </w:tcPr>
          <w:p w14:paraId="72DB5E6D" w14:textId="77777777" w:rsidR="004A7F22" w:rsidRPr="003B701F" w:rsidRDefault="004A7F22">
            <w:pPr>
              <w:rPr>
                <w:sz w:val="18"/>
                <w:szCs w:val="18"/>
              </w:rPr>
            </w:pPr>
          </w:p>
        </w:tc>
      </w:tr>
      <w:tr w:rsidR="007B5931" w:rsidRPr="003B701F" w14:paraId="6C73BACB" w14:textId="77777777" w:rsidTr="004D5927">
        <w:tc>
          <w:tcPr>
            <w:tcW w:w="720" w:type="dxa"/>
            <w:tcBorders>
              <w:top w:val="single" w:sz="2" w:space="0" w:color="auto"/>
              <w:left w:val="single" w:sz="2" w:space="0" w:color="auto"/>
              <w:bottom w:val="single" w:sz="2" w:space="0" w:color="auto"/>
              <w:right w:val="single" w:sz="2" w:space="0" w:color="auto"/>
            </w:tcBorders>
          </w:tcPr>
          <w:p w14:paraId="14D7B06E" w14:textId="58179CDA" w:rsidR="007B5931" w:rsidRPr="003B701F" w:rsidRDefault="003B701F">
            <w:pPr>
              <w:rPr>
                <w:sz w:val="18"/>
                <w:szCs w:val="18"/>
              </w:rPr>
            </w:pPr>
            <w:r w:rsidRPr="003B701F">
              <w:rPr>
                <w:sz w:val="18"/>
                <w:szCs w:val="18"/>
              </w:rPr>
              <w:t>74</w:t>
            </w:r>
          </w:p>
        </w:tc>
        <w:tc>
          <w:tcPr>
            <w:tcW w:w="810" w:type="dxa"/>
            <w:tcBorders>
              <w:top w:val="single" w:sz="2" w:space="0" w:color="auto"/>
              <w:left w:val="single" w:sz="2" w:space="0" w:color="auto"/>
              <w:bottom w:val="single" w:sz="2" w:space="0" w:color="auto"/>
              <w:right w:val="single" w:sz="2" w:space="0" w:color="auto"/>
            </w:tcBorders>
          </w:tcPr>
          <w:p w14:paraId="31981A45" w14:textId="77777777" w:rsidR="007B5931" w:rsidRPr="003B701F" w:rsidRDefault="007B593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3348649" w14:textId="77777777" w:rsidR="007B5931" w:rsidRPr="003B701F" w:rsidRDefault="007B5931" w:rsidP="00BB199A">
            <w:pPr>
              <w:tabs>
                <w:tab w:val="right" w:pos="520"/>
              </w:tabs>
              <w:rPr>
                <w:sz w:val="18"/>
                <w:szCs w:val="18"/>
              </w:rPr>
            </w:pPr>
            <w:r w:rsidRPr="003B701F">
              <w:rPr>
                <w:sz w:val="18"/>
                <w:szCs w:val="18"/>
              </w:rPr>
              <w:t xml:space="preserve">Exterior </w:t>
            </w:r>
            <w:r w:rsidR="00851AB2" w:rsidRPr="003B701F">
              <w:rPr>
                <w:b/>
                <w:sz w:val="18"/>
                <w:szCs w:val="18"/>
              </w:rPr>
              <w:t xml:space="preserve">site </w:t>
            </w:r>
            <w:r w:rsidRPr="003B701F">
              <w:rPr>
                <w:b/>
                <w:sz w:val="18"/>
                <w:szCs w:val="18"/>
              </w:rPr>
              <w:t>features</w:t>
            </w:r>
            <w:r w:rsidRPr="003B701F">
              <w:rPr>
                <w:sz w:val="18"/>
                <w:szCs w:val="18"/>
              </w:rPr>
              <w:t xml:space="preserve"> such as sound walls or earth berms may be utilized as appropriate to the </w:t>
            </w:r>
            <w:r w:rsidR="005F6C8A" w:rsidRPr="003B701F">
              <w:rPr>
                <w:sz w:val="18"/>
                <w:szCs w:val="18"/>
              </w:rPr>
              <w:t xml:space="preserve">building, addition or alteration </w:t>
            </w:r>
            <w:r w:rsidRPr="003B701F">
              <w:rPr>
                <w:sz w:val="18"/>
                <w:szCs w:val="18"/>
              </w:rPr>
              <w:t>project to mitigate sound migration to the interior.  [5.507.4.2.1]</w:t>
            </w:r>
          </w:p>
        </w:tc>
        <w:tc>
          <w:tcPr>
            <w:tcW w:w="1620" w:type="dxa"/>
            <w:tcBorders>
              <w:top w:val="single" w:sz="2" w:space="0" w:color="auto"/>
              <w:left w:val="single" w:sz="2" w:space="0" w:color="auto"/>
              <w:bottom w:val="single" w:sz="2" w:space="0" w:color="auto"/>
              <w:right w:val="single" w:sz="2" w:space="0" w:color="auto"/>
            </w:tcBorders>
          </w:tcPr>
          <w:p w14:paraId="0110615C" w14:textId="77777777" w:rsidR="007B5931" w:rsidRPr="003B701F" w:rsidRDefault="007B5931">
            <w:pPr>
              <w:rPr>
                <w:sz w:val="18"/>
                <w:szCs w:val="18"/>
              </w:rPr>
            </w:pPr>
          </w:p>
        </w:tc>
      </w:tr>
      <w:tr w:rsidR="007B5931" w:rsidRPr="003B701F" w14:paraId="620B5909" w14:textId="77777777" w:rsidTr="004D5927">
        <w:tc>
          <w:tcPr>
            <w:tcW w:w="720" w:type="dxa"/>
            <w:tcBorders>
              <w:top w:val="single" w:sz="2" w:space="0" w:color="auto"/>
              <w:left w:val="single" w:sz="2" w:space="0" w:color="auto"/>
              <w:bottom w:val="single" w:sz="2" w:space="0" w:color="auto"/>
              <w:right w:val="single" w:sz="2" w:space="0" w:color="auto"/>
            </w:tcBorders>
          </w:tcPr>
          <w:p w14:paraId="2ED1FCAD" w14:textId="38CE9AA8" w:rsidR="007B5931" w:rsidRPr="003B701F" w:rsidRDefault="007B5931">
            <w:pPr>
              <w:rPr>
                <w:sz w:val="18"/>
                <w:szCs w:val="18"/>
              </w:rPr>
            </w:pPr>
            <w:r w:rsidRPr="003B701F">
              <w:rPr>
                <w:sz w:val="18"/>
                <w:szCs w:val="18"/>
              </w:rPr>
              <w:t>7</w:t>
            </w:r>
            <w:r w:rsidR="003B701F" w:rsidRPr="003B701F">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48D752B0" w14:textId="77777777" w:rsidR="007B5931" w:rsidRPr="003B701F" w:rsidRDefault="007B593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78BFB9D" w14:textId="77777777" w:rsidR="007B5931" w:rsidRPr="003B701F" w:rsidRDefault="007B5931" w:rsidP="00BB199A">
            <w:pPr>
              <w:tabs>
                <w:tab w:val="right" w:pos="520"/>
              </w:tabs>
              <w:rPr>
                <w:sz w:val="18"/>
                <w:szCs w:val="18"/>
              </w:rPr>
            </w:pPr>
            <w:r w:rsidRPr="003B701F">
              <w:rPr>
                <w:sz w:val="18"/>
                <w:szCs w:val="18"/>
              </w:rPr>
              <w:t xml:space="preserve">An </w:t>
            </w:r>
            <w:r w:rsidRPr="003B701F">
              <w:rPr>
                <w:b/>
                <w:sz w:val="18"/>
                <w:szCs w:val="18"/>
              </w:rPr>
              <w:t>acoustical analysis</w:t>
            </w:r>
            <w:r w:rsidRPr="003B701F">
              <w:rPr>
                <w:sz w:val="18"/>
                <w:szCs w:val="18"/>
              </w:rPr>
              <w:t xml:space="preserve"> documenting complying interior sound levels shall be prepared by personnel approved by the architect or engineer of record.  [5.507.4.2.2]</w:t>
            </w:r>
          </w:p>
        </w:tc>
        <w:tc>
          <w:tcPr>
            <w:tcW w:w="1620" w:type="dxa"/>
            <w:tcBorders>
              <w:top w:val="single" w:sz="2" w:space="0" w:color="auto"/>
              <w:left w:val="single" w:sz="2" w:space="0" w:color="auto"/>
              <w:bottom w:val="single" w:sz="2" w:space="0" w:color="auto"/>
              <w:right w:val="single" w:sz="2" w:space="0" w:color="auto"/>
            </w:tcBorders>
          </w:tcPr>
          <w:p w14:paraId="20406910" w14:textId="77777777" w:rsidR="007B5931" w:rsidRPr="003B701F" w:rsidRDefault="007B5931">
            <w:pPr>
              <w:rPr>
                <w:sz w:val="18"/>
                <w:szCs w:val="18"/>
              </w:rPr>
            </w:pPr>
          </w:p>
        </w:tc>
      </w:tr>
      <w:tr w:rsidR="007B5931" w:rsidRPr="003B701F" w14:paraId="7A6A451C" w14:textId="77777777" w:rsidTr="004D5927">
        <w:tc>
          <w:tcPr>
            <w:tcW w:w="720" w:type="dxa"/>
            <w:tcBorders>
              <w:top w:val="single" w:sz="2" w:space="0" w:color="auto"/>
              <w:left w:val="single" w:sz="2" w:space="0" w:color="auto"/>
              <w:bottom w:val="single" w:sz="2" w:space="0" w:color="auto"/>
              <w:right w:val="single" w:sz="2" w:space="0" w:color="auto"/>
            </w:tcBorders>
          </w:tcPr>
          <w:p w14:paraId="6863A062" w14:textId="2632A485" w:rsidR="007B5931" w:rsidRPr="003B701F" w:rsidRDefault="007B5931">
            <w:pPr>
              <w:rPr>
                <w:sz w:val="18"/>
                <w:szCs w:val="18"/>
              </w:rPr>
            </w:pPr>
            <w:r w:rsidRPr="003B701F">
              <w:rPr>
                <w:sz w:val="18"/>
                <w:szCs w:val="18"/>
              </w:rPr>
              <w:t>7</w:t>
            </w:r>
            <w:r w:rsidR="003B701F" w:rsidRPr="003B701F">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510CC1F1" w14:textId="77777777" w:rsidR="007B5931" w:rsidRPr="003B701F" w:rsidRDefault="007B593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1791B6E" w14:textId="77777777" w:rsidR="007B5931" w:rsidRPr="003B701F" w:rsidRDefault="00851AB2" w:rsidP="00BB199A">
            <w:pPr>
              <w:tabs>
                <w:tab w:val="right" w:pos="520"/>
              </w:tabs>
              <w:rPr>
                <w:sz w:val="18"/>
                <w:szCs w:val="18"/>
              </w:rPr>
            </w:pPr>
            <w:r w:rsidRPr="003B701F">
              <w:rPr>
                <w:b/>
                <w:sz w:val="18"/>
                <w:szCs w:val="18"/>
              </w:rPr>
              <w:t>Interior Sound Transmission.</w:t>
            </w:r>
            <w:r w:rsidRPr="003B701F">
              <w:rPr>
                <w:sz w:val="18"/>
                <w:szCs w:val="18"/>
              </w:rPr>
              <w:t xml:space="preserve"> </w:t>
            </w:r>
            <w:r w:rsidR="007B5931" w:rsidRPr="003B701F">
              <w:rPr>
                <w:sz w:val="18"/>
                <w:szCs w:val="18"/>
              </w:rPr>
              <w:t>Wall and floor-ceiling assemblies separating tenant spaces and tenant spaces and public places shall have an STC of at least 40.  [5.507.4.3]</w:t>
            </w:r>
          </w:p>
        </w:tc>
        <w:tc>
          <w:tcPr>
            <w:tcW w:w="1620" w:type="dxa"/>
            <w:tcBorders>
              <w:top w:val="single" w:sz="2" w:space="0" w:color="auto"/>
              <w:left w:val="single" w:sz="2" w:space="0" w:color="auto"/>
              <w:bottom w:val="single" w:sz="2" w:space="0" w:color="auto"/>
              <w:right w:val="single" w:sz="2" w:space="0" w:color="auto"/>
            </w:tcBorders>
          </w:tcPr>
          <w:p w14:paraId="4E1E45D8" w14:textId="77777777" w:rsidR="007B5931" w:rsidRPr="003B701F" w:rsidRDefault="007B5931">
            <w:pPr>
              <w:rPr>
                <w:sz w:val="18"/>
                <w:szCs w:val="18"/>
              </w:rPr>
            </w:pPr>
          </w:p>
        </w:tc>
      </w:tr>
      <w:tr w:rsidR="00B13AAB" w:rsidRPr="003B701F" w14:paraId="5283D4C9" w14:textId="77777777" w:rsidTr="004D5927">
        <w:tc>
          <w:tcPr>
            <w:tcW w:w="720" w:type="dxa"/>
            <w:tcBorders>
              <w:top w:val="single" w:sz="2" w:space="0" w:color="auto"/>
              <w:left w:val="single" w:sz="2" w:space="0" w:color="auto"/>
              <w:bottom w:val="single" w:sz="2" w:space="0" w:color="auto"/>
              <w:right w:val="single" w:sz="2" w:space="0" w:color="auto"/>
            </w:tcBorders>
          </w:tcPr>
          <w:p w14:paraId="59EA349D" w14:textId="0DFB794E" w:rsidR="00B13AAB" w:rsidRPr="003B701F" w:rsidRDefault="007B5931">
            <w:pPr>
              <w:rPr>
                <w:sz w:val="18"/>
                <w:szCs w:val="18"/>
              </w:rPr>
            </w:pPr>
            <w:r w:rsidRPr="003B701F">
              <w:rPr>
                <w:sz w:val="18"/>
                <w:szCs w:val="18"/>
              </w:rPr>
              <w:t>7</w:t>
            </w:r>
            <w:r w:rsidR="003B701F" w:rsidRPr="003B701F">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08F1452D" w14:textId="77777777" w:rsidR="00B13AAB" w:rsidRPr="003B701F" w:rsidRDefault="00B13AAB">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AF79688" w14:textId="77777777" w:rsidR="00B13AAB" w:rsidRPr="003B701F" w:rsidRDefault="00B13AAB" w:rsidP="00BB199A">
            <w:pPr>
              <w:tabs>
                <w:tab w:val="right" w:pos="520"/>
              </w:tabs>
              <w:rPr>
                <w:sz w:val="18"/>
                <w:szCs w:val="18"/>
              </w:rPr>
            </w:pPr>
            <w:r w:rsidRPr="003B701F">
              <w:rPr>
                <w:sz w:val="18"/>
                <w:szCs w:val="18"/>
              </w:rPr>
              <w:t>HVAC, refrigeration, and fire-suppression equipment sha</w:t>
            </w:r>
            <w:r w:rsidR="004E0501" w:rsidRPr="003B701F">
              <w:rPr>
                <w:sz w:val="18"/>
                <w:szCs w:val="18"/>
              </w:rPr>
              <w:t xml:space="preserve">ll not contain </w:t>
            </w:r>
            <w:r w:rsidR="004E0501" w:rsidRPr="003B701F">
              <w:rPr>
                <w:b/>
                <w:sz w:val="18"/>
                <w:szCs w:val="18"/>
              </w:rPr>
              <w:t>CFC</w:t>
            </w:r>
            <w:r w:rsidR="004E0501" w:rsidRPr="003B701F">
              <w:rPr>
                <w:sz w:val="18"/>
                <w:szCs w:val="18"/>
              </w:rPr>
              <w:t xml:space="preserve">s or </w:t>
            </w:r>
            <w:r w:rsidR="004E0501" w:rsidRPr="003B701F">
              <w:rPr>
                <w:b/>
                <w:sz w:val="18"/>
                <w:szCs w:val="18"/>
              </w:rPr>
              <w:t>Halon</w:t>
            </w:r>
            <w:r w:rsidR="004E0501" w:rsidRPr="003B701F">
              <w:rPr>
                <w:sz w:val="18"/>
                <w:szCs w:val="18"/>
              </w:rPr>
              <w:t>.  [</w:t>
            </w:r>
            <w:r w:rsidRPr="003B701F">
              <w:rPr>
                <w:sz w:val="18"/>
                <w:szCs w:val="18"/>
              </w:rPr>
              <w:t>5.508</w:t>
            </w:r>
            <w:r w:rsidR="007B5931" w:rsidRPr="003B701F">
              <w:rPr>
                <w:sz w:val="18"/>
                <w:szCs w:val="18"/>
              </w:rPr>
              <w:t>.1.1 &amp; 5.508.1.2</w:t>
            </w:r>
            <w:r w:rsidR="004E0501" w:rsidRPr="003B701F">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756A84F" w14:textId="77777777" w:rsidR="00B13AAB" w:rsidRPr="003B701F" w:rsidRDefault="00B13AAB">
            <w:pPr>
              <w:rPr>
                <w:sz w:val="18"/>
                <w:szCs w:val="18"/>
              </w:rPr>
            </w:pPr>
          </w:p>
        </w:tc>
      </w:tr>
      <w:tr w:rsidR="00B13AAB" w:rsidRPr="003B701F" w14:paraId="1337AC7E" w14:textId="77777777" w:rsidTr="004D5927">
        <w:tc>
          <w:tcPr>
            <w:tcW w:w="720" w:type="dxa"/>
            <w:tcBorders>
              <w:top w:val="single" w:sz="2" w:space="0" w:color="auto"/>
              <w:left w:val="single" w:sz="2" w:space="0" w:color="auto"/>
              <w:bottom w:val="single" w:sz="2" w:space="0" w:color="auto"/>
              <w:right w:val="single" w:sz="2" w:space="0" w:color="auto"/>
            </w:tcBorders>
          </w:tcPr>
          <w:p w14:paraId="2687070D" w14:textId="7C6CAAA0" w:rsidR="00B13AAB" w:rsidRPr="003B701F" w:rsidRDefault="00855EB5">
            <w:pPr>
              <w:rPr>
                <w:sz w:val="18"/>
                <w:szCs w:val="18"/>
              </w:rPr>
            </w:pPr>
            <w:r w:rsidRPr="003B701F">
              <w:rPr>
                <w:sz w:val="18"/>
                <w:szCs w:val="18"/>
              </w:rPr>
              <w:t>7</w:t>
            </w:r>
            <w:r w:rsidR="003B701F" w:rsidRPr="003B701F">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25264402" w14:textId="77777777" w:rsidR="00B13AAB" w:rsidRPr="003B701F" w:rsidRDefault="00B13AAB">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80BC2BD" w14:textId="77777777" w:rsidR="00B13AAB" w:rsidRPr="003B701F" w:rsidRDefault="00855EB5" w:rsidP="00855EB5">
            <w:pPr>
              <w:tabs>
                <w:tab w:val="right" w:pos="702"/>
              </w:tabs>
              <w:rPr>
                <w:sz w:val="18"/>
                <w:szCs w:val="18"/>
              </w:rPr>
            </w:pPr>
            <w:r w:rsidRPr="003B701F">
              <w:rPr>
                <w:sz w:val="18"/>
                <w:szCs w:val="18"/>
              </w:rPr>
              <w:t xml:space="preserve">New commercial refrigeration systems </w:t>
            </w:r>
            <w:r w:rsidR="00D2169C" w:rsidRPr="003B701F">
              <w:rPr>
                <w:sz w:val="18"/>
                <w:szCs w:val="18"/>
              </w:rPr>
              <w:t xml:space="preserve">or replacement of existing refrigeration systems </w:t>
            </w:r>
            <w:r w:rsidRPr="003B701F">
              <w:rPr>
                <w:sz w:val="18"/>
                <w:szCs w:val="18"/>
              </w:rPr>
              <w:t xml:space="preserve">when installed in retail food stores 8,000 </w:t>
            </w:r>
            <w:proofErr w:type="spellStart"/>
            <w:r w:rsidRPr="003B701F">
              <w:rPr>
                <w:sz w:val="18"/>
                <w:szCs w:val="18"/>
              </w:rPr>
              <w:t>sqft</w:t>
            </w:r>
            <w:proofErr w:type="spellEnd"/>
            <w:r w:rsidRPr="003B701F">
              <w:rPr>
                <w:sz w:val="18"/>
                <w:szCs w:val="18"/>
              </w:rPr>
              <w:t xml:space="preserve"> or more conditioned area, and that utilize either refr</w:t>
            </w:r>
            <w:r w:rsidR="00D2169C" w:rsidRPr="003B701F">
              <w:rPr>
                <w:sz w:val="18"/>
                <w:szCs w:val="18"/>
              </w:rPr>
              <w:t>igerated display cases, or walk-</w:t>
            </w:r>
            <w:r w:rsidRPr="003B701F">
              <w:rPr>
                <w:sz w:val="18"/>
                <w:szCs w:val="18"/>
              </w:rPr>
              <w:t>in cooler</w:t>
            </w:r>
            <w:r w:rsidR="00D2169C" w:rsidRPr="003B701F">
              <w:rPr>
                <w:sz w:val="18"/>
                <w:szCs w:val="18"/>
              </w:rPr>
              <w:t xml:space="preserve">s or freezers connected to remote compressor unit or condensing units shall comply with section 5.508.2 for </w:t>
            </w:r>
            <w:r w:rsidR="00D2169C" w:rsidRPr="003B701F">
              <w:rPr>
                <w:b/>
                <w:sz w:val="18"/>
                <w:szCs w:val="18"/>
              </w:rPr>
              <w:t>supermarket refrigerant leak reduction</w:t>
            </w:r>
            <w:r w:rsidR="00D2169C" w:rsidRPr="003B701F">
              <w:rPr>
                <w:sz w:val="18"/>
                <w:szCs w:val="18"/>
              </w:rPr>
              <w:t>.  [5.508.2]</w:t>
            </w:r>
            <w:r w:rsidRPr="003B701F">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063AA77A" w14:textId="77777777" w:rsidR="00B13AAB" w:rsidRPr="003B701F" w:rsidRDefault="00B13AAB">
            <w:pPr>
              <w:rPr>
                <w:sz w:val="18"/>
                <w:szCs w:val="18"/>
              </w:rPr>
            </w:pPr>
          </w:p>
        </w:tc>
      </w:tr>
      <w:tr w:rsidR="00851AB2" w:rsidRPr="003B701F" w14:paraId="2F630CC1" w14:textId="77777777" w:rsidTr="004D5927">
        <w:tc>
          <w:tcPr>
            <w:tcW w:w="720" w:type="dxa"/>
            <w:tcBorders>
              <w:top w:val="single" w:sz="2" w:space="0" w:color="auto"/>
              <w:left w:val="single" w:sz="2" w:space="0" w:color="auto"/>
              <w:bottom w:val="single" w:sz="2" w:space="0" w:color="auto"/>
              <w:right w:val="single" w:sz="2" w:space="0" w:color="auto"/>
            </w:tcBorders>
          </w:tcPr>
          <w:p w14:paraId="59E127F4" w14:textId="77777777" w:rsidR="00851AB2" w:rsidRPr="003B701F" w:rsidRDefault="00851AB2">
            <w:pPr>
              <w:rPr>
                <w:sz w:val="18"/>
                <w:szCs w:val="18"/>
              </w:rPr>
            </w:pPr>
            <w:r w:rsidRPr="003B701F">
              <w:rPr>
                <w:sz w:val="18"/>
                <w:szCs w:val="18"/>
              </w:rPr>
              <w:t>74</w:t>
            </w:r>
          </w:p>
        </w:tc>
        <w:tc>
          <w:tcPr>
            <w:tcW w:w="810" w:type="dxa"/>
            <w:tcBorders>
              <w:top w:val="single" w:sz="2" w:space="0" w:color="auto"/>
              <w:left w:val="single" w:sz="2" w:space="0" w:color="auto"/>
              <w:bottom w:val="single" w:sz="2" w:space="0" w:color="auto"/>
              <w:right w:val="single" w:sz="2" w:space="0" w:color="auto"/>
            </w:tcBorders>
          </w:tcPr>
          <w:p w14:paraId="2DC68EBD" w14:textId="77777777" w:rsidR="00851AB2" w:rsidRPr="003B701F" w:rsidRDefault="00851AB2"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55EACFF" w14:textId="77777777" w:rsidR="00851AB2" w:rsidRPr="003B701F" w:rsidRDefault="00851AB2" w:rsidP="00A27634">
            <w:pPr>
              <w:rPr>
                <w:sz w:val="18"/>
                <w:szCs w:val="18"/>
              </w:rPr>
            </w:pPr>
            <w:r w:rsidRPr="003B701F">
              <w:rPr>
                <w:sz w:val="18"/>
                <w:szCs w:val="18"/>
              </w:rPr>
              <w:t>Special inspection maybe required for all</w:t>
            </w:r>
            <w:r w:rsidRPr="003B701F">
              <w:rPr>
                <w:i/>
                <w:sz w:val="18"/>
                <w:szCs w:val="18"/>
              </w:rPr>
              <w:t xml:space="preserve"> CALGreen</w:t>
            </w:r>
            <w:r w:rsidRPr="003B701F">
              <w:rPr>
                <w:sz w:val="18"/>
                <w:szCs w:val="18"/>
              </w:rPr>
              <w:t xml:space="preserve"> design features and Mandatory Measures [702.2].  </w:t>
            </w:r>
          </w:p>
        </w:tc>
        <w:tc>
          <w:tcPr>
            <w:tcW w:w="1620" w:type="dxa"/>
            <w:tcBorders>
              <w:top w:val="single" w:sz="2" w:space="0" w:color="auto"/>
              <w:left w:val="single" w:sz="2" w:space="0" w:color="auto"/>
              <w:bottom w:val="single" w:sz="2" w:space="0" w:color="auto"/>
              <w:right w:val="single" w:sz="2" w:space="0" w:color="auto"/>
            </w:tcBorders>
          </w:tcPr>
          <w:p w14:paraId="0C1F7F4B" w14:textId="77777777" w:rsidR="00851AB2" w:rsidRPr="003B701F" w:rsidRDefault="00851AB2">
            <w:pPr>
              <w:rPr>
                <w:sz w:val="18"/>
                <w:szCs w:val="18"/>
              </w:rPr>
            </w:pPr>
          </w:p>
        </w:tc>
      </w:tr>
      <w:tr w:rsidR="00E16157" w:rsidRPr="003B701F" w14:paraId="122BA4D9" w14:textId="77777777" w:rsidTr="004D5927">
        <w:tc>
          <w:tcPr>
            <w:tcW w:w="720" w:type="dxa"/>
            <w:tcBorders>
              <w:top w:val="single" w:sz="2" w:space="0" w:color="auto"/>
              <w:left w:val="single" w:sz="2" w:space="0" w:color="auto"/>
              <w:bottom w:val="single" w:sz="2" w:space="0" w:color="auto"/>
              <w:right w:val="single" w:sz="2" w:space="0" w:color="auto"/>
            </w:tcBorders>
          </w:tcPr>
          <w:p w14:paraId="05ED1DE9" w14:textId="77777777" w:rsidR="00E16157" w:rsidRPr="003B701F" w:rsidRDefault="00E16157">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74A1264B" w14:textId="77777777" w:rsidR="00E16157" w:rsidRPr="003B701F" w:rsidRDefault="00E16157"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547035B" w14:textId="77777777" w:rsidR="00E16157" w:rsidRPr="003B701F" w:rsidRDefault="00E16157"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70589A7D" w14:textId="77777777" w:rsidR="00E16157" w:rsidRPr="003B701F" w:rsidRDefault="00E16157">
            <w:pPr>
              <w:rPr>
                <w:sz w:val="18"/>
                <w:szCs w:val="18"/>
              </w:rPr>
            </w:pPr>
          </w:p>
        </w:tc>
      </w:tr>
      <w:tr w:rsidR="00CA1B16" w:rsidRPr="00851AB2" w14:paraId="420D691B" w14:textId="77777777" w:rsidTr="004D5927">
        <w:tc>
          <w:tcPr>
            <w:tcW w:w="720" w:type="dxa"/>
            <w:tcBorders>
              <w:top w:val="single" w:sz="2" w:space="0" w:color="auto"/>
              <w:left w:val="single" w:sz="2" w:space="0" w:color="auto"/>
              <w:bottom w:val="single" w:sz="2" w:space="0" w:color="auto"/>
              <w:right w:val="single" w:sz="2" w:space="0" w:color="auto"/>
            </w:tcBorders>
          </w:tcPr>
          <w:p w14:paraId="2F5FE0FD" w14:textId="77777777" w:rsidR="00CA1B16" w:rsidRPr="003B701F" w:rsidRDefault="00CA1B16">
            <w:pPr>
              <w:rPr>
                <w:sz w:val="18"/>
                <w:szCs w:val="18"/>
              </w:rPr>
            </w:pPr>
          </w:p>
        </w:tc>
        <w:tc>
          <w:tcPr>
            <w:tcW w:w="7020" w:type="dxa"/>
            <w:gridSpan w:val="2"/>
            <w:tcBorders>
              <w:top w:val="single" w:sz="2" w:space="0" w:color="auto"/>
              <w:left w:val="single" w:sz="2" w:space="0" w:color="auto"/>
              <w:bottom w:val="single" w:sz="2" w:space="0" w:color="auto"/>
              <w:right w:val="single" w:sz="2" w:space="0" w:color="auto"/>
            </w:tcBorders>
          </w:tcPr>
          <w:p w14:paraId="0C4720AE" w14:textId="77777777" w:rsidR="00CA1B16" w:rsidRPr="00851AB2" w:rsidRDefault="00CA1B16" w:rsidP="00A27634">
            <w:pPr>
              <w:rPr>
                <w:b/>
                <w:sz w:val="18"/>
                <w:szCs w:val="18"/>
              </w:rPr>
            </w:pPr>
            <w:r w:rsidRPr="003B701F">
              <w:rPr>
                <w:b/>
                <w:sz w:val="18"/>
                <w:szCs w:val="18"/>
              </w:rPr>
              <w:t>ADDITIONAL CORRECTIONS:</w:t>
            </w:r>
          </w:p>
        </w:tc>
        <w:tc>
          <w:tcPr>
            <w:tcW w:w="1620" w:type="dxa"/>
            <w:tcBorders>
              <w:top w:val="single" w:sz="2" w:space="0" w:color="auto"/>
              <w:left w:val="single" w:sz="2" w:space="0" w:color="auto"/>
              <w:bottom w:val="single" w:sz="2" w:space="0" w:color="auto"/>
              <w:right w:val="single" w:sz="2" w:space="0" w:color="auto"/>
            </w:tcBorders>
          </w:tcPr>
          <w:p w14:paraId="1FBD73BA" w14:textId="77777777" w:rsidR="00CA1B16" w:rsidRPr="00851AB2" w:rsidRDefault="00CA1B16">
            <w:pPr>
              <w:rPr>
                <w:sz w:val="18"/>
                <w:szCs w:val="18"/>
              </w:rPr>
            </w:pPr>
          </w:p>
        </w:tc>
      </w:tr>
      <w:tr w:rsidR="00CA1B16" w:rsidRPr="00851AB2" w14:paraId="6A4BAA4E" w14:textId="77777777" w:rsidTr="004D5927">
        <w:tc>
          <w:tcPr>
            <w:tcW w:w="720" w:type="dxa"/>
            <w:tcBorders>
              <w:top w:val="single" w:sz="2" w:space="0" w:color="auto"/>
              <w:left w:val="single" w:sz="2" w:space="0" w:color="auto"/>
              <w:bottom w:val="single" w:sz="2" w:space="0" w:color="auto"/>
              <w:right w:val="single" w:sz="2" w:space="0" w:color="auto"/>
            </w:tcBorders>
          </w:tcPr>
          <w:p w14:paraId="1786160A"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E084053"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D985697"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083EBFAB" w14:textId="77777777" w:rsidR="00CA1B16" w:rsidRPr="00851AB2" w:rsidRDefault="00CA1B16">
            <w:pPr>
              <w:rPr>
                <w:sz w:val="18"/>
                <w:szCs w:val="18"/>
              </w:rPr>
            </w:pPr>
          </w:p>
        </w:tc>
      </w:tr>
      <w:tr w:rsidR="00CA1B16" w:rsidRPr="00851AB2" w14:paraId="614DE9E2" w14:textId="77777777" w:rsidTr="004D5927">
        <w:tc>
          <w:tcPr>
            <w:tcW w:w="720" w:type="dxa"/>
            <w:tcBorders>
              <w:top w:val="single" w:sz="2" w:space="0" w:color="auto"/>
              <w:left w:val="single" w:sz="2" w:space="0" w:color="auto"/>
              <w:bottom w:val="single" w:sz="2" w:space="0" w:color="auto"/>
              <w:right w:val="single" w:sz="2" w:space="0" w:color="auto"/>
            </w:tcBorders>
          </w:tcPr>
          <w:p w14:paraId="73D17276"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452109EF"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F86F369"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1734D7F7" w14:textId="77777777" w:rsidR="00CA1B16" w:rsidRPr="00851AB2" w:rsidRDefault="00CA1B16">
            <w:pPr>
              <w:rPr>
                <w:sz w:val="18"/>
                <w:szCs w:val="18"/>
              </w:rPr>
            </w:pPr>
          </w:p>
        </w:tc>
      </w:tr>
      <w:tr w:rsidR="00CA1B16" w:rsidRPr="00851AB2" w14:paraId="4C071282" w14:textId="77777777" w:rsidTr="004D5927">
        <w:tc>
          <w:tcPr>
            <w:tcW w:w="720" w:type="dxa"/>
            <w:tcBorders>
              <w:top w:val="single" w:sz="2" w:space="0" w:color="auto"/>
              <w:left w:val="single" w:sz="2" w:space="0" w:color="auto"/>
              <w:bottom w:val="single" w:sz="2" w:space="0" w:color="auto"/>
              <w:right w:val="single" w:sz="2" w:space="0" w:color="auto"/>
            </w:tcBorders>
          </w:tcPr>
          <w:p w14:paraId="05126410"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2D956EF0"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8CDBEB5"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681A1791" w14:textId="77777777" w:rsidR="00CA1B16" w:rsidRPr="00851AB2" w:rsidRDefault="00CA1B16">
            <w:pPr>
              <w:rPr>
                <w:sz w:val="18"/>
                <w:szCs w:val="18"/>
              </w:rPr>
            </w:pPr>
          </w:p>
        </w:tc>
      </w:tr>
      <w:tr w:rsidR="00CA1B16" w:rsidRPr="00851AB2" w14:paraId="39F0AF84" w14:textId="77777777" w:rsidTr="004D5927">
        <w:tc>
          <w:tcPr>
            <w:tcW w:w="720" w:type="dxa"/>
            <w:tcBorders>
              <w:top w:val="single" w:sz="2" w:space="0" w:color="auto"/>
              <w:left w:val="single" w:sz="2" w:space="0" w:color="auto"/>
              <w:bottom w:val="single" w:sz="2" w:space="0" w:color="auto"/>
              <w:right w:val="single" w:sz="2" w:space="0" w:color="auto"/>
            </w:tcBorders>
          </w:tcPr>
          <w:p w14:paraId="465DD03B"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180A3A75"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B7157DE"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644D6C9" w14:textId="77777777" w:rsidR="00CA1B16" w:rsidRPr="00851AB2" w:rsidRDefault="00CA1B16">
            <w:pPr>
              <w:rPr>
                <w:sz w:val="18"/>
                <w:szCs w:val="18"/>
              </w:rPr>
            </w:pPr>
          </w:p>
        </w:tc>
      </w:tr>
      <w:tr w:rsidR="00CA1B16" w:rsidRPr="00851AB2" w14:paraId="35E131D9" w14:textId="77777777" w:rsidTr="004D5927">
        <w:tc>
          <w:tcPr>
            <w:tcW w:w="720" w:type="dxa"/>
            <w:tcBorders>
              <w:top w:val="single" w:sz="2" w:space="0" w:color="auto"/>
              <w:left w:val="single" w:sz="2" w:space="0" w:color="auto"/>
              <w:bottom w:val="single" w:sz="2" w:space="0" w:color="auto"/>
              <w:right w:val="single" w:sz="2" w:space="0" w:color="auto"/>
            </w:tcBorders>
          </w:tcPr>
          <w:p w14:paraId="618A3444"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E040254"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AD9FA07"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759AA26" w14:textId="77777777" w:rsidR="00CA1B16" w:rsidRPr="00851AB2" w:rsidRDefault="00CA1B16">
            <w:pPr>
              <w:rPr>
                <w:sz w:val="18"/>
                <w:szCs w:val="18"/>
              </w:rPr>
            </w:pPr>
          </w:p>
        </w:tc>
      </w:tr>
      <w:tr w:rsidR="00CA1B16" w:rsidRPr="00851AB2" w14:paraId="72E90C77" w14:textId="77777777" w:rsidTr="004D5927">
        <w:tc>
          <w:tcPr>
            <w:tcW w:w="720" w:type="dxa"/>
            <w:tcBorders>
              <w:top w:val="single" w:sz="2" w:space="0" w:color="auto"/>
              <w:left w:val="single" w:sz="2" w:space="0" w:color="auto"/>
              <w:bottom w:val="single" w:sz="2" w:space="0" w:color="auto"/>
              <w:right w:val="single" w:sz="2" w:space="0" w:color="auto"/>
            </w:tcBorders>
          </w:tcPr>
          <w:p w14:paraId="1B421499"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511CDEFD"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BA36C98"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789F782" w14:textId="77777777" w:rsidR="00CA1B16" w:rsidRPr="00851AB2" w:rsidRDefault="00CA1B16">
            <w:pPr>
              <w:rPr>
                <w:sz w:val="18"/>
                <w:szCs w:val="18"/>
              </w:rPr>
            </w:pPr>
          </w:p>
        </w:tc>
      </w:tr>
      <w:tr w:rsidR="00CA1B16" w:rsidRPr="00851AB2" w14:paraId="052CCF89" w14:textId="77777777" w:rsidTr="004D5927">
        <w:tc>
          <w:tcPr>
            <w:tcW w:w="720" w:type="dxa"/>
            <w:tcBorders>
              <w:top w:val="single" w:sz="2" w:space="0" w:color="auto"/>
              <w:left w:val="single" w:sz="2" w:space="0" w:color="auto"/>
              <w:bottom w:val="single" w:sz="2" w:space="0" w:color="auto"/>
              <w:right w:val="single" w:sz="2" w:space="0" w:color="auto"/>
            </w:tcBorders>
          </w:tcPr>
          <w:p w14:paraId="7190340D"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4429DC9F"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5018A05"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77189584" w14:textId="77777777" w:rsidR="00CA1B16" w:rsidRPr="00851AB2" w:rsidRDefault="00CA1B16">
            <w:pPr>
              <w:rPr>
                <w:sz w:val="18"/>
                <w:szCs w:val="18"/>
              </w:rPr>
            </w:pPr>
          </w:p>
        </w:tc>
      </w:tr>
      <w:tr w:rsidR="00CA1B16" w:rsidRPr="00851AB2" w14:paraId="125F8447" w14:textId="77777777" w:rsidTr="004D5927">
        <w:tc>
          <w:tcPr>
            <w:tcW w:w="720" w:type="dxa"/>
            <w:tcBorders>
              <w:top w:val="single" w:sz="2" w:space="0" w:color="auto"/>
              <w:left w:val="single" w:sz="2" w:space="0" w:color="auto"/>
              <w:bottom w:val="single" w:sz="2" w:space="0" w:color="auto"/>
              <w:right w:val="single" w:sz="2" w:space="0" w:color="auto"/>
            </w:tcBorders>
          </w:tcPr>
          <w:p w14:paraId="23226182"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79038E8A"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8804DEE"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0D3A5870" w14:textId="77777777" w:rsidR="00CA1B16" w:rsidRPr="00851AB2" w:rsidRDefault="00CA1B16">
            <w:pPr>
              <w:rPr>
                <w:sz w:val="18"/>
                <w:szCs w:val="18"/>
              </w:rPr>
            </w:pPr>
          </w:p>
        </w:tc>
      </w:tr>
      <w:tr w:rsidR="00CA1B16" w:rsidRPr="00851AB2" w14:paraId="657788C5" w14:textId="77777777" w:rsidTr="004D5927">
        <w:tc>
          <w:tcPr>
            <w:tcW w:w="720" w:type="dxa"/>
            <w:tcBorders>
              <w:top w:val="single" w:sz="2" w:space="0" w:color="auto"/>
              <w:left w:val="single" w:sz="2" w:space="0" w:color="auto"/>
              <w:bottom w:val="single" w:sz="2" w:space="0" w:color="auto"/>
              <w:right w:val="single" w:sz="2" w:space="0" w:color="auto"/>
            </w:tcBorders>
          </w:tcPr>
          <w:p w14:paraId="7562451F"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5602B258"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080AC04"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353EB53" w14:textId="77777777" w:rsidR="00CA1B16" w:rsidRPr="00851AB2" w:rsidRDefault="00CA1B16">
            <w:pPr>
              <w:rPr>
                <w:sz w:val="18"/>
                <w:szCs w:val="18"/>
              </w:rPr>
            </w:pPr>
          </w:p>
        </w:tc>
      </w:tr>
      <w:tr w:rsidR="00CA1B16" w:rsidRPr="00851AB2" w14:paraId="6C1D8E75" w14:textId="77777777" w:rsidTr="004D5927">
        <w:tc>
          <w:tcPr>
            <w:tcW w:w="720" w:type="dxa"/>
            <w:tcBorders>
              <w:top w:val="single" w:sz="2" w:space="0" w:color="auto"/>
              <w:left w:val="single" w:sz="2" w:space="0" w:color="auto"/>
              <w:bottom w:val="single" w:sz="2" w:space="0" w:color="auto"/>
              <w:right w:val="single" w:sz="2" w:space="0" w:color="auto"/>
            </w:tcBorders>
          </w:tcPr>
          <w:p w14:paraId="35C6E18E"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29C7E552"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4B5415E"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6899B765" w14:textId="77777777" w:rsidR="00CA1B16" w:rsidRPr="00851AB2" w:rsidRDefault="00CA1B16">
            <w:pPr>
              <w:rPr>
                <w:sz w:val="18"/>
                <w:szCs w:val="18"/>
              </w:rPr>
            </w:pPr>
          </w:p>
        </w:tc>
      </w:tr>
      <w:tr w:rsidR="00CA1B16" w:rsidRPr="00851AB2" w14:paraId="69177748" w14:textId="77777777" w:rsidTr="004D5927">
        <w:tc>
          <w:tcPr>
            <w:tcW w:w="720" w:type="dxa"/>
            <w:tcBorders>
              <w:top w:val="single" w:sz="2" w:space="0" w:color="auto"/>
              <w:left w:val="single" w:sz="2" w:space="0" w:color="auto"/>
              <w:bottom w:val="single" w:sz="2" w:space="0" w:color="auto"/>
              <w:right w:val="single" w:sz="2" w:space="0" w:color="auto"/>
            </w:tcBorders>
          </w:tcPr>
          <w:p w14:paraId="44EF0681"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20D96133"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E72AF4D"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0BC0BA5" w14:textId="77777777" w:rsidR="00CA1B16" w:rsidRPr="00851AB2" w:rsidRDefault="00CA1B16">
            <w:pPr>
              <w:rPr>
                <w:sz w:val="18"/>
                <w:szCs w:val="18"/>
              </w:rPr>
            </w:pPr>
          </w:p>
        </w:tc>
      </w:tr>
      <w:tr w:rsidR="00CA1B16" w:rsidRPr="00851AB2" w14:paraId="394FCD7F" w14:textId="77777777" w:rsidTr="004D5927">
        <w:tc>
          <w:tcPr>
            <w:tcW w:w="720" w:type="dxa"/>
            <w:tcBorders>
              <w:top w:val="single" w:sz="2" w:space="0" w:color="auto"/>
              <w:left w:val="single" w:sz="2" w:space="0" w:color="auto"/>
              <w:bottom w:val="single" w:sz="2" w:space="0" w:color="auto"/>
              <w:right w:val="single" w:sz="2" w:space="0" w:color="auto"/>
            </w:tcBorders>
          </w:tcPr>
          <w:p w14:paraId="4447E3CA"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14FAA609"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EC05F17"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650CDB8E" w14:textId="77777777" w:rsidR="00CA1B16" w:rsidRPr="00851AB2" w:rsidRDefault="00CA1B16">
            <w:pPr>
              <w:rPr>
                <w:sz w:val="18"/>
                <w:szCs w:val="18"/>
              </w:rPr>
            </w:pPr>
          </w:p>
        </w:tc>
      </w:tr>
      <w:tr w:rsidR="00CA1B16" w:rsidRPr="00851AB2" w14:paraId="43C5BD9D" w14:textId="77777777" w:rsidTr="004D5927">
        <w:tc>
          <w:tcPr>
            <w:tcW w:w="720" w:type="dxa"/>
            <w:tcBorders>
              <w:top w:val="single" w:sz="2" w:space="0" w:color="auto"/>
              <w:left w:val="single" w:sz="2" w:space="0" w:color="auto"/>
              <w:bottom w:val="single" w:sz="2" w:space="0" w:color="auto"/>
              <w:right w:val="single" w:sz="2" w:space="0" w:color="auto"/>
            </w:tcBorders>
          </w:tcPr>
          <w:p w14:paraId="458B6517"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FB20909"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C116467"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02459DDC" w14:textId="77777777" w:rsidR="00CA1B16" w:rsidRPr="00851AB2" w:rsidRDefault="00CA1B16">
            <w:pPr>
              <w:rPr>
                <w:sz w:val="18"/>
                <w:szCs w:val="18"/>
              </w:rPr>
            </w:pPr>
          </w:p>
        </w:tc>
      </w:tr>
      <w:tr w:rsidR="00CA1B16" w:rsidRPr="00851AB2" w14:paraId="0CD9332E" w14:textId="77777777" w:rsidTr="004D5927">
        <w:tc>
          <w:tcPr>
            <w:tcW w:w="720" w:type="dxa"/>
            <w:tcBorders>
              <w:top w:val="single" w:sz="2" w:space="0" w:color="auto"/>
              <w:left w:val="single" w:sz="2" w:space="0" w:color="auto"/>
              <w:bottom w:val="single" w:sz="2" w:space="0" w:color="auto"/>
              <w:right w:val="single" w:sz="2" w:space="0" w:color="auto"/>
            </w:tcBorders>
          </w:tcPr>
          <w:p w14:paraId="14080ED3"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142D7684"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F2872D5"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3DCA16CB" w14:textId="77777777" w:rsidR="00CA1B16" w:rsidRPr="00851AB2" w:rsidRDefault="00CA1B16">
            <w:pPr>
              <w:rPr>
                <w:sz w:val="18"/>
                <w:szCs w:val="18"/>
              </w:rPr>
            </w:pPr>
          </w:p>
        </w:tc>
      </w:tr>
      <w:tr w:rsidR="00CA1B16" w:rsidRPr="00851AB2" w14:paraId="669A725C" w14:textId="77777777" w:rsidTr="004D5927">
        <w:tc>
          <w:tcPr>
            <w:tcW w:w="720" w:type="dxa"/>
            <w:tcBorders>
              <w:top w:val="single" w:sz="2" w:space="0" w:color="auto"/>
              <w:left w:val="single" w:sz="2" w:space="0" w:color="auto"/>
              <w:bottom w:val="single" w:sz="2" w:space="0" w:color="auto"/>
              <w:right w:val="single" w:sz="2" w:space="0" w:color="auto"/>
            </w:tcBorders>
          </w:tcPr>
          <w:p w14:paraId="038D1F7E"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57FDC597"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D922120"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A0D985A" w14:textId="77777777" w:rsidR="00CA1B16" w:rsidRPr="00851AB2" w:rsidRDefault="00CA1B16">
            <w:pPr>
              <w:rPr>
                <w:sz w:val="18"/>
                <w:szCs w:val="18"/>
              </w:rPr>
            </w:pPr>
          </w:p>
        </w:tc>
      </w:tr>
      <w:tr w:rsidR="00CA1B16" w:rsidRPr="00851AB2" w14:paraId="2F0A4104" w14:textId="77777777" w:rsidTr="004D5927">
        <w:tc>
          <w:tcPr>
            <w:tcW w:w="720" w:type="dxa"/>
            <w:tcBorders>
              <w:top w:val="single" w:sz="2" w:space="0" w:color="auto"/>
              <w:left w:val="single" w:sz="2" w:space="0" w:color="auto"/>
              <w:bottom w:val="single" w:sz="2" w:space="0" w:color="auto"/>
              <w:right w:val="single" w:sz="2" w:space="0" w:color="auto"/>
            </w:tcBorders>
          </w:tcPr>
          <w:p w14:paraId="4E222011" w14:textId="77777777" w:rsidR="00CA1B16" w:rsidRPr="00851AB2"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E35148E" w14:textId="77777777" w:rsidR="00CA1B16" w:rsidRPr="00851AB2"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562400A" w14:textId="77777777" w:rsidR="00CA1B16" w:rsidRPr="00851AB2"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453F78CE" w14:textId="77777777" w:rsidR="00CA1B16" w:rsidRPr="00851AB2" w:rsidRDefault="00CA1B16">
            <w:pPr>
              <w:rPr>
                <w:sz w:val="18"/>
                <w:szCs w:val="18"/>
              </w:rPr>
            </w:pPr>
          </w:p>
        </w:tc>
      </w:tr>
    </w:tbl>
    <w:p w14:paraId="376D098D" w14:textId="77777777" w:rsidR="005836C7" w:rsidRDefault="005836C7" w:rsidP="005836C7">
      <w:pPr>
        <w:ind w:left="-540"/>
        <w:jc w:val="both"/>
        <w:rPr>
          <w:sz w:val="24"/>
        </w:rPr>
      </w:pPr>
    </w:p>
    <w:sectPr w:rsidR="005836C7" w:rsidSect="006033D5">
      <w:footerReference w:type="even" r:id="rId10"/>
      <w:footerReference w:type="default" r:id="rId11"/>
      <w:pgSz w:w="12240" w:h="15840"/>
      <w:pgMar w:top="1440" w:right="1440" w:bottom="1440" w:left="1440" w:header="720" w:footer="720"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696D" w14:textId="77777777" w:rsidR="00F61533" w:rsidRDefault="00F61533">
      <w:r>
        <w:separator/>
      </w:r>
    </w:p>
  </w:endnote>
  <w:endnote w:type="continuationSeparator" w:id="0">
    <w:p w14:paraId="701D0A88" w14:textId="77777777" w:rsidR="00F61533" w:rsidRDefault="00F6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DE6E" w14:textId="5CD6249F" w:rsidR="003F440C" w:rsidRDefault="003F440C" w:rsidP="00D34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D24">
      <w:rPr>
        <w:rStyle w:val="PageNumber"/>
        <w:noProof/>
      </w:rPr>
      <w:t>1</w:t>
    </w:r>
    <w:r>
      <w:rPr>
        <w:rStyle w:val="PageNumber"/>
      </w:rPr>
      <w:fldChar w:fldCharType="end"/>
    </w:r>
  </w:p>
  <w:p w14:paraId="72BE2828" w14:textId="77777777" w:rsidR="003F440C" w:rsidRDefault="003F440C" w:rsidP="00981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590D" w14:textId="13514ACF" w:rsidR="003F440C" w:rsidRPr="00CC2D0B" w:rsidRDefault="003F440C" w:rsidP="00C0209B">
    <w:pPr>
      <w:pStyle w:val="Footer"/>
      <w:ind w:right="360"/>
      <w:jc w:val="center"/>
      <w:rPr>
        <w:sz w:val="16"/>
        <w:szCs w:val="16"/>
      </w:rPr>
    </w:pPr>
    <w:r w:rsidRPr="00CC2D0B">
      <w:rPr>
        <w:sz w:val="16"/>
        <w:szCs w:val="16"/>
      </w:rPr>
      <w:fldChar w:fldCharType="begin"/>
    </w:r>
    <w:r w:rsidRPr="00CC2D0B">
      <w:rPr>
        <w:sz w:val="16"/>
        <w:szCs w:val="16"/>
      </w:rPr>
      <w:instrText xml:space="preserve"> FILENAME </w:instrText>
    </w:r>
    <w:r w:rsidRPr="00CC2D0B">
      <w:rPr>
        <w:sz w:val="16"/>
        <w:szCs w:val="16"/>
      </w:rPr>
      <w:fldChar w:fldCharType="separate"/>
    </w:r>
    <w:r w:rsidR="00A86D24">
      <w:rPr>
        <w:noProof/>
        <w:sz w:val="16"/>
        <w:szCs w:val="16"/>
      </w:rPr>
      <w:t>NONResidential Correction List (2022 CALGREEN effective Jan 1, 2023)</w:t>
    </w:r>
    <w:r w:rsidRPr="00CC2D0B">
      <w:rPr>
        <w:sz w:val="16"/>
        <w:szCs w:val="16"/>
      </w:rPr>
      <w:fldChar w:fldCharType="end"/>
    </w:r>
    <w:r w:rsidR="00A86D24">
      <w:rPr>
        <w:sz w:val="16"/>
        <w:szCs w:val="16"/>
      </w:rPr>
      <w:t xml:space="preserve">               </w:t>
    </w:r>
    <w:r>
      <w:rPr>
        <w:sz w:val="16"/>
        <w:szCs w:val="16"/>
      </w:rPr>
      <w:t xml:space="preserve">                    </w:t>
    </w:r>
    <w:r w:rsidR="00A86D24">
      <w:rPr>
        <w:sz w:val="16"/>
        <w:szCs w:val="16"/>
      </w:rPr>
      <w:t>1</w:t>
    </w:r>
    <w:r>
      <w:rPr>
        <w:sz w:val="16"/>
        <w:szCs w:val="16"/>
      </w:rPr>
      <w:t>/1/202</w:t>
    </w:r>
    <w:r w:rsidR="00A86D24">
      <w:rPr>
        <w:sz w:val="16"/>
        <w:szCs w:val="16"/>
      </w:rPr>
      <w:t>3</w:t>
    </w:r>
    <w:r>
      <w:rPr>
        <w:sz w:val="16"/>
        <w:szCs w:val="16"/>
      </w:rPr>
      <w:t xml:space="preserve">   </w:t>
    </w:r>
    <w:r w:rsidR="00A86D24">
      <w:rPr>
        <w:sz w:val="16"/>
        <w:szCs w:val="16"/>
      </w:rPr>
      <w:t xml:space="preserve">        </w:t>
    </w:r>
    <w:r>
      <w:rPr>
        <w:sz w:val="16"/>
        <w:szCs w:val="16"/>
      </w:rPr>
      <w:t xml:space="preserve">             </w:t>
    </w:r>
    <w:r w:rsidRPr="00CC2D0B">
      <w:rPr>
        <w:sz w:val="16"/>
        <w:szCs w:val="16"/>
      </w:rPr>
      <w:t xml:space="preserve"> Page </w:t>
    </w:r>
    <w:r w:rsidRPr="00CC2D0B">
      <w:rPr>
        <w:sz w:val="16"/>
        <w:szCs w:val="16"/>
      </w:rPr>
      <w:fldChar w:fldCharType="begin"/>
    </w:r>
    <w:r w:rsidRPr="00CC2D0B">
      <w:rPr>
        <w:sz w:val="16"/>
        <w:szCs w:val="16"/>
      </w:rPr>
      <w:instrText xml:space="preserve"> PAGE </w:instrText>
    </w:r>
    <w:r w:rsidRPr="00CC2D0B">
      <w:rPr>
        <w:sz w:val="16"/>
        <w:szCs w:val="16"/>
      </w:rPr>
      <w:fldChar w:fldCharType="separate"/>
    </w:r>
    <w:r w:rsidR="006033D5">
      <w:rPr>
        <w:noProof/>
        <w:sz w:val="16"/>
        <w:szCs w:val="16"/>
      </w:rPr>
      <w:t>1</w:t>
    </w:r>
    <w:r w:rsidRPr="00CC2D0B">
      <w:rPr>
        <w:sz w:val="16"/>
        <w:szCs w:val="16"/>
      </w:rPr>
      <w:fldChar w:fldCharType="end"/>
    </w:r>
    <w:r w:rsidRPr="00CC2D0B">
      <w:rPr>
        <w:sz w:val="16"/>
        <w:szCs w:val="16"/>
      </w:rPr>
      <w:t xml:space="preserve"> of </w:t>
    </w:r>
    <w:r w:rsidRPr="00CC2D0B">
      <w:rPr>
        <w:sz w:val="16"/>
        <w:szCs w:val="16"/>
      </w:rPr>
      <w:fldChar w:fldCharType="begin"/>
    </w:r>
    <w:r w:rsidRPr="00CC2D0B">
      <w:rPr>
        <w:sz w:val="16"/>
        <w:szCs w:val="16"/>
      </w:rPr>
      <w:instrText xml:space="preserve"> NUMPAGES </w:instrText>
    </w:r>
    <w:r w:rsidRPr="00CC2D0B">
      <w:rPr>
        <w:sz w:val="16"/>
        <w:szCs w:val="16"/>
      </w:rPr>
      <w:fldChar w:fldCharType="separate"/>
    </w:r>
    <w:r w:rsidR="006033D5">
      <w:rPr>
        <w:noProof/>
        <w:sz w:val="16"/>
        <w:szCs w:val="16"/>
      </w:rPr>
      <w:t>10</w:t>
    </w:r>
    <w:r w:rsidRPr="00CC2D0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BA41" w14:textId="77777777" w:rsidR="00F61533" w:rsidRDefault="00F61533">
      <w:r>
        <w:separator/>
      </w:r>
    </w:p>
  </w:footnote>
  <w:footnote w:type="continuationSeparator" w:id="0">
    <w:p w14:paraId="75D07742" w14:textId="77777777" w:rsidR="00F61533" w:rsidRDefault="00F61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EBE"/>
    <w:multiLevelType w:val="hybridMultilevel"/>
    <w:tmpl w:val="10607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6E23"/>
    <w:multiLevelType w:val="multilevel"/>
    <w:tmpl w:val="EDB27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D0AEB"/>
    <w:multiLevelType w:val="hybridMultilevel"/>
    <w:tmpl w:val="425406D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F82FE4"/>
    <w:multiLevelType w:val="hybridMultilevel"/>
    <w:tmpl w:val="D424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525B"/>
    <w:multiLevelType w:val="hybridMultilevel"/>
    <w:tmpl w:val="2F4C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686B"/>
    <w:multiLevelType w:val="multilevel"/>
    <w:tmpl w:val="2C7A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530D0"/>
    <w:multiLevelType w:val="multilevel"/>
    <w:tmpl w:val="B576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3193D"/>
    <w:multiLevelType w:val="hybridMultilevel"/>
    <w:tmpl w:val="C39A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5A9"/>
    <w:multiLevelType w:val="hybridMultilevel"/>
    <w:tmpl w:val="07DE19A8"/>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22FB6"/>
    <w:multiLevelType w:val="hybridMultilevel"/>
    <w:tmpl w:val="23F83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97BC2"/>
    <w:multiLevelType w:val="hybridMultilevel"/>
    <w:tmpl w:val="4B2C3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1FCD"/>
    <w:multiLevelType w:val="hybridMultilevel"/>
    <w:tmpl w:val="712C00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2D4125"/>
    <w:multiLevelType w:val="hybridMultilevel"/>
    <w:tmpl w:val="E92E09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A477E"/>
    <w:multiLevelType w:val="hybridMultilevel"/>
    <w:tmpl w:val="EC96B6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37AD1"/>
    <w:multiLevelType w:val="multilevel"/>
    <w:tmpl w:val="C9960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47089"/>
    <w:multiLevelType w:val="multilevel"/>
    <w:tmpl w:val="0888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62834"/>
    <w:multiLevelType w:val="hybridMultilevel"/>
    <w:tmpl w:val="675A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B5FB4"/>
    <w:multiLevelType w:val="hybridMultilevel"/>
    <w:tmpl w:val="A562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91D6E"/>
    <w:multiLevelType w:val="hybridMultilevel"/>
    <w:tmpl w:val="851A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879FB"/>
    <w:multiLevelType w:val="hybridMultilevel"/>
    <w:tmpl w:val="D712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43657"/>
    <w:multiLevelType w:val="hybridMultilevel"/>
    <w:tmpl w:val="7EC01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EB2B8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24101"/>
    <w:multiLevelType w:val="hybridMultilevel"/>
    <w:tmpl w:val="0536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111B2"/>
    <w:multiLevelType w:val="hybridMultilevel"/>
    <w:tmpl w:val="04C4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E49F5"/>
    <w:multiLevelType w:val="hybridMultilevel"/>
    <w:tmpl w:val="0F40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D72AE"/>
    <w:multiLevelType w:val="hybridMultilevel"/>
    <w:tmpl w:val="675A5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915EC0"/>
    <w:multiLevelType w:val="hybridMultilevel"/>
    <w:tmpl w:val="7CCE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E3006"/>
    <w:multiLevelType w:val="hybridMultilevel"/>
    <w:tmpl w:val="FF92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3766B"/>
    <w:multiLevelType w:val="hybridMultilevel"/>
    <w:tmpl w:val="0DC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565F6"/>
    <w:multiLevelType w:val="hybridMultilevel"/>
    <w:tmpl w:val="1110D2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D48BF"/>
    <w:multiLevelType w:val="hybridMultilevel"/>
    <w:tmpl w:val="1928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609D8"/>
    <w:multiLevelType w:val="singleLevel"/>
    <w:tmpl w:val="7F6CCBE4"/>
    <w:lvl w:ilvl="0">
      <w:start w:val="1"/>
      <w:numFmt w:val="bullet"/>
      <w:lvlText w:val=""/>
      <w:lvlJc w:val="left"/>
      <w:pPr>
        <w:tabs>
          <w:tab w:val="num" w:pos="1080"/>
        </w:tabs>
        <w:ind w:left="1080" w:hanging="360"/>
      </w:pPr>
      <w:rPr>
        <w:rFonts w:ascii="Symbol" w:hAnsi="Symbo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47609B"/>
    <w:multiLevelType w:val="hybridMultilevel"/>
    <w:tmpl w:val="A984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30344"/>
    <w:multiLevelType w:val="hybridMultilevel"/>
    <w:tmpl w:val="FD12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C0092"/>
    <w:multiLevelType w:val="hybridMultilevel"/>
    <w:tmpl w:val="2F4C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26126"/>
    <w:multiLevelType w:val="hybridMultilevel"/>
    <w:tmpl w:val="764E061A"/>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6" w15:restartNumberingAfterBreak="0">
    <w:nsid w:val="75EB0398"/>
    <w:multiLevelType w:val="hybridMultilevel"/>
    <w:tmpl w:val="B75CEA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A3286"/>
    <w:multiLevelType w:val="hybridMultilevel"/>
    <w:tmpl w:val="1362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32E13"/>
    <w:multiLevelType w:val="hybridMultilevel"/>
    <w:tmpl w:val="744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E5511"/>
    <w:multiLevelType w:val="hybridMultilevel"/>
    <w:tmpl w:val="82B4B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9207245">
    <w:abstractNumId w:val="31"/>
  </w:num>
  <w:num w:numId="2" w16cid:durableId="1691711829">
    <w:abstractNumId w:val="21"/>
  </w:num>
  <w:num w:numId="3" w16cid:durableId="1137794916">
    <w:abstractNumId w:val="20"/>
  </w:num>
  <w:num w:numId="4" w16cid:durableId="1302611991">
    <w:abstractNumId w:val="34"/>
  </w:num>
  <w:num w:numId="5" w16cid:durableId="988510454">
    <w:abstractNumId w:val="3"/>
  </w:num>
  <w:num w:numId="6" w16cid:durableId="1842965221">
    <w:abstractNumId w:val="16"/>
  </w:num>
  <w:num w:numId="7" w16cid:durableId="1365062282">
    <w:abstractNumId w:val="39"/>
  </w:num>
  <w:num w:numId="8" w16cid:durableId="1472409000">
    <w:abstractNumId w:val="7"/>
  </w:num>
  <w:num w:numId="9" w16cid:durableId="285891194">
    <w:abstractNumId w:val="37"/>
  </w:num>
  <w:num w:numId="10" w16cid:durableId="1254626300">
    <w:abstractNumId w:val="30"/>
  </w:num>
  <w:num w:numId="11" w16cid:durableId="432096488">
    <w:abstractNumId w:val="17"/>
  </w:num>
  <w:num w:numId="12" w16cid:durableId="1684739741">
    <w:abstractNumId w:val="19"/>
  </w:num>
  <w:num w:numId="13" w16cid:durableId="1771045632">
    <w:abstractNumId w:val="22"/>
  </w:num>
  <w:num w:numId="14" w16cid:durableId="1732271901">
    <w:abstractNumId w:val="23"/>
  </w:num>
  <w:num w:numId="15" w16cid:durableId="2143114035">
    <w:abstractNumId w:val="26"/>
  </w:num>
  <w:num w:numId="16" w16cid:durableId="1067461061">
    <w:abstractNumId w:val="9"/>
  </w:num>
  <w:num w:numId="17" w16cid:durableId="760295933">
    <w:abstractNumId w:val="27"/>
  </w:num>
  <w:num w:numId="18" w16cid:durableId="1404061151">
    <w:abstractNumId w:val="33"/>
  </w:num>
  <w:num w:numId="19" w16cid:durableId="296179166">
    <w:abstractNumId w:val="28"/>
  </w:num>
  <w:num w:numId="20" w16cid:durableId="1668826958">
    <w:abstractNumId w:val="38"/>
  </w:num>
  <w:num w:numId="21" w16cid:durableId="736053336">
    <w:abstractNumId w:val="10"/>
  </w:num>
  <w:num w:numId="22" w16cid:durableId="937367976">
    <w:abstractNumId w:val="35"/>
  </w:num>
  <w:num w:numId="23" w16cid:durableId="1846237219">
    <w:abstractNumId w:val="18"/>
  </w:num>
  <w:num w:numId="24" w16cid:durableId="438067490">
    <w:abstractNumId w:val="32"/>
  </w:num>
  <w:num w:numId="25" w16cid:durableId="63383439">
    <w:abstractNumId w:val="25"/>
  </w:num>
  <w:num w:numId="26" w16cid:durableId="659575457">
    <w:abstractNumId w:val="29"/>
  </w:num>
  <w:num w:numId="27" w16cid:durableId="1219901847">
    <w:abstractNumId w:val="8"/>
  </w:num>
  <w:num w:numId="28" w16cid:durableId="899251849">
    <w:abstractNumId w:val="36"/>
  </w:num>
  <w:num w:numId="29" w16cid:durableId="90512733">
    <w:abstractNumId w:val="13"/>
  </w:num>
  <w:num w:numId="30" w16cid:durableId="878903578">
    <w:abstractNumId w:val="0"/>
  </w:num>
  <w:num w:numId="31" w16cid:durableId="233004933">
    <w:abstractNumId w:val="12"/>
  </w:num>
  <w:num w:numId="32" w16cid:durableId="563295622">
    <w:abstractNumId w:val="24"/>
  </w:num>
  <w:num w:numId="33" w16cid:durableId="662046731">
    <w:abstractNumId w:val="4"/>
  </w:num>
  <w:num w:numId="34" w16cid:durableId="1064524984">
    <w:abstractNumId w:val="14"/>
  </w:num>
  <w:num w:numId="35" w16cid:durableId="1610160193">
    <w:abstractNumId w:val="15"/>
  </w:num>
  <w:num w:numId="36" w16cid:durableId="271666595">
    <w:abstractNumId w:val="5"/>
  </w:num>
  <w:num w:numId="37" w16cid:durableId="1175414737">
    <w:abstractNumId w:val="1"/>
  </w:num>
  <w:num w:numId="38" w16cid:durableId="2029061901">
    <w:abstractNumId w:val="6"/>
  </w:num>
  <w:num w:numId="39" w16cid:durableId="90782480">
    <w:abstractNumId w:val="2"/>
  </w:num>
  <w:num w:numId="40" w16cid:durableId="10982131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01"/>
    <w:rsid w:val="000003B1"/>
    <w:rsid w:val="00000A75"/>
    <w:rsid w:val="00001B49"/>
    <w:rsid w:val="00001EB5"/>
    <w:rsid w:val="00002FFF"/>
    <w:rsid w:val="0000394D"/>
    <w:rsid w:val="000049CB"/>
    <w:rsid w:val="000072AB"/>
    <w:rsid w:val="00014EF6"/>
    <w:rsid w:val="00020412"/>
    <w:rsid w:val="0002202A"/>
    <w:rsid w:val="00037AB5"/>
    <w:rsid w:val="0004452A"/>
    <w:rsid w:val="000464DC"/>
    <w:rsid w:val="000540F6"/>
    <w:rsid w:val="0005484C"/>
    <w:rsid w:val="00054D9C"/>
    <w:rsid w:val="00056370"/>
    <w:rsid w:val="00060BE4"/>
    <w:rsid w:val="00060E07"/>
    <w:rsid w:val="00061B95"/>
    <w:rsid w:val="00067F83"/>
    <w:rsid w:val="00071DF7"/>
    <w:rsid w:val="00071FAB"/>
    <w:rsid w:val="00074625"/>
    <w:rsid w:val="0007544E"/>
    <w:rsid w:val="0007710F"/>
    <w:rsid w:val="000812F1"/>
    <w:rsid w:val="00081D42"/>
    <w:rsid w:val="00081EC3"/>
    <w:rsid w:val="000838BB"/>
    <w:rsid w:val="00083CA1"/>
    <w:rsid w:val="00084E8F"/>
    <w:rsid w:val="00085397"/>
    <w:rsid w:val="00091C47"/>
    <w:rsid w:val="00093ACE"/>
    <w:rsid w:val="00093CCD"/>
    <w:rsid w:val="000A0C29"/>
    <w:rsid w:val="000A1549"/>
    <w:rsid w:val="000B1289"/>
    <w:rsid w:val="000B5C49"/>
    <w:rsid w:val="000B5C6E"/>
    <w:rsid w:val="000C0C06"/>
    <w:rsid w:val="000C2D3C"/>
    <w:rsid w:val="000C6196"/>
    <w:rsid w:val="000C785C"/>
    <w:rsid w:val="000D0C01"/>
    <w:rsid w:val="000D0FB5"/>
    <w:rsid w:val="000D1884"/>
    <w:rsid w:val="000D3405"/>
    <w:rsid w:val="000D4B8B"/>
    <w:rsid w:val="000D6CCA"/>
    <w:rsid w:val="000D796C"/>
    <w:rsid w:val="000E00B2"/>
    <w:rsid w:val="000E3EE5"/>
    <w:rsid w:val="000E4739"/>
    <w:rsid w:val="000F00B8"/>
    <w:rsid w:val="000F26D5"/>
    <w:rsid w:val="000F2D08"/>
    <w:rsid w:val="000F6879"/>
    <w:rsid w:val="00101D00"/>
    <w:rsid w:val="0010461B"/>
    <w:rsid w:val="001047A7"/>
    <w:rsid w:val="00104A3F"/>
    <w:rsid w:val="00110B91"/>
    <w:rsid w:val="00114574"/>
    <w:rsid w:val="00114617"/>
    <w:rsid w:val="00121808"/>
    <w:rsid w:val="0012621D"/>
    <w:rsid w:val="00126669"/>
    <w:rsid w:val="0012790C"/>
    <w:rsid w:val="00130648"/>
    <w:rsid w:val="00132215"/>
    <w:rsid w:val="001324F3"/>
    <w:rsid w:val="00132DD0"/>
    <w:rsid w:val="00134F41"/>
    <w:rsid w:val="00135106"/>
    <w:rsid w:val="00135E04"/>
    <w:rsid w:val="0014547A"/>
    <w:rsid w:val="00146F6B"/>
    <w:rsid w:val="001470D0"/>
    <w:rsid w:val="00155BD4"/>
    <w:rsid w:val="00155D1F"/>
    <w:rsid w:val="00156B8D"/>
    <w:rsid w:val="001607AE"/>
    <w:rsid w:val="00162663"/>
    <w:rsid w:val="00166B86"/>
    <w:rsid w:val="001738EE"/>
    <w:rsid w:val="00174379"/>
    <w:rsid w:val="00181A26"/>
    <w:rsid w:val="00186241"/>
    <w:rsid w:val="00193454"/>
    <w:rsid w:val="00193CF5"/>
    <w:rsid w:val="00196AFD"/>
    <w:rsid w:val="00196FAB"/>
    <w:rsid w:val="001A07CE"/>
    <w:rsid w:val="001A0CD8"/>
    <w:rsid w:val="001A20F5"/>
    <w:rsid w:val="001B0F60"/>
    <w:rsid w:val="001B33DD"/>
    <w:rsid w:val="001B7F2A"/>
    <w:rsid w:val="001C0101"/>
    <w:rsid w:val="001C1539"/>
    <w:rsid w:val="001C416F"/>
    <w:rsid w:val="001D09AB"/>
    <w:rsid w:val="001D0F9A"/>
    <w:rsid w:val="001D3388"/>
    <w:rsid w:val="001D351A"/>
    <w:rsid w:val="001D7F68"/>
    <w:rsid w:val="001E0A03"/>
    <w:rsid w:val="001E0A96"/>
    <w:rsid w:val="001E2D22"/>
    <w:rsid w:val="001E3177"/>
    <w:rsid w:val="001E4486"/>
    <w:rsid w:val="001E4BFB"/>
    <w:rsid w:val="001F2464"/>
    <w:rsid w:val="001F271F"/>
    <w:rsid w:val="001F644A"/>
    <w:rsid w:val="00200A71"/>
    <w:rsid w:val="002024EA"/>
    <w:rsid w:val="00204A3B"/>
    <w:rsid w:val="00207245"/>
    <w:rsid w:val="00210CE6"/>
    <w:rsid w:val="00211F86"/>
    <w:rsid w:val="002139A9"/>
    <w:rsid w:val="0021746F"/>
    <w:rsid w:val="00220087"/>
    <w:rsid w:val="002279FA"/>
    <w:rsid w:val="00235B8E"/>
    <w:rsid w:val="00236A03"/>
    <w:rsid w:val="0024031D"/>
    <w:rsid w:val="0024208F"/>
    <w:rsid w:val="00243B76"/>
    <w:rsid w:val="002456EB"/>
    <w:rsid w:val="00245964"/>
    <w:rsid w:val="00254634"/>
    <w:rsid w:val="002621D5"/>
    <w:rsid w:val="00263E97"/>
    <w:rsid w:val="00264724"/>
    <w:rsid w:val="002664DC"/>
    <w:rsid w:val="00266CCB"/>
    <w:rsid w:val="00266E20"/>
    <w:rsid w:val="00272E6B"/>
    <w:rsid w:val="0027306F"/>
    <w:rsid w:val="00275E3A"/>
    <w:rsid w:val="00276016"/>
    <w:rsid w:val="0028004E"/>
    <w:rsid w:val="00283896"/>
    <w:rsid w:val="00287BA5"/>
    <w:rsid w:val="00291549"/>
    <w:rsid w:val="00293044"/>
    <w:rsid w:val="00297AE2"/>
    <w:rsid w:val="00297C95"/>
    <w:rsid w:val="002A1CE3"/>
    <w:rsid w:val="002A2B6F"/>
    <w:rsid w:val="002A2D62"/>
    <w:rsid w:val="002A3A8B"/>
    <w:rsid w:val="002A7091"/>
    <w:rsid w:val="002B21A8"/>
    <w:rsid w:val="002B7E66"/>
    <w:rsid w:val="002C0990"/>
    <w:rsid w:val="002C1BC3"/>
    <w:rsid w:val="002C1F5E"/>
    <w:rsid w:val="002C4B3E"/>
    <w:rsid w:val="002D0D82"/>
    <w:rsid w:val="002D5C5F"/>
    <w:rsid w:val="002D781D"/>
    <w:rsid w:val="002E251A"/>
    <w:rsid w:val="002E539A"/>
    <w:rsid w:val="002E6A88"/>
    <w:rsid w:val="002F1B9A"/>
    <w:rsid w:val="002F2410"/>
    <w:rsid w:val="002F7621"/>
    <w:rsid w:val="002F7AAF"/>
    <w:rsid w:val="00300CC0"/>
    <w:rsid w:val="00300E12"/>
    <w:rsid w:val="00302FFC"/>
    <w:rsid w:val="00303C14"/>
    <w:rsid w:val="00304281"/>
    <w:rsid w:val="003054EA"/>
    <w:rsid w:val="00307DA8"/>
    <w:rsid w:val="00317B5A"/>
    <w:rsid w:val="00317F95"/>
    <w:rsid w:val="003239FA"/>
    <w:rsid w:val="003249FD"/>
    <w:rsid w:val="00333E5D"/>
    <w:rsid w:val="00334668"/>
    <w:rsid w:val="0033767E"/>
    <w:rsid w:val="0033781D"/>
    <w:rsid w:val="0034081E"/>
    <w:rsid w:val="003429C2"/>
    <w:rsid w:val="00343641"/>
    <w:rsid w:val="00346DFB"/>
    <w:rsid w:val="0035055C"/>
    <w:rsid w:val="00351893"/>
    <w:rsid w:val="003523A5"/>
    <w:rsid w:val="00352452"/>
    <w:rsid w:val="0035347A"/>
    <w:rsid w:val="00353B54"/>
    <w:rsid w:val="00355129"/>
    <w:rsid w:val="00356C63"/>
    <w:rsid w:val="00361254"/>
    <w:rsid w:val="00361C12"/>
    <w:rsid w:val="00365275"/>
    <w:rsid w:val="00366E31"/>
    <w:rsid w:val="00367DAA"/>
    <w:rsid w:val="00370F84"/>
    <w:rsid w:val="00371DA7"/>
    <w:rsid w:val="003723D8"/>
    <w:rsid w:val="003748A3"/>
    <w:rsid w:val="003748C7"/>
    <w:rsid w:val="0037537C"/>
    <w:rsid w:val="00376975"/>
    <w:rsid w:val="00380AA2"/>
    <w:rsid w:val="003929DB"/>
    <w:rsid w:val="00393CB2"/>
    <w:rsid w:val="00393D7D"/>
    <w:rsid w:val="00394403"/>
    <w:rsid w:val="00396661"/>
    <w:rsid w:val="003A07CB"/>
    <w:rsid w:val="003A0BEA"/>
    <w:rsid w:val="003A3D65"/>
    <w:rsid w:val="003A425F"/>
    <w:rsid w:val="003A4E7C"/>
    <w:rsid w:val="003A5741"/>
    <w:rsid w:val="003A6E52"/>
    <w:rsid w:val="003B0F2D"/>
    <w:rsid w:val="003B1AEC"/>
    <w:rsid w:val="003B1AF8"/>
    <w:rsid w:val="003B1C3C"/>
    <w:rsid w:val="003B6320"/>
    <w:rsid w:val="003B6504"/>
    <w:rsid w:val="003B701F"/>
    <w:rsid w:val="003C1860"/>
    <w:rsid w:val="003C6B6E"/>
    <w:rsid w:val="003D57B1"/>
    <w:rsid w:val="003D5EA7"/>
    <w:rsid w:val="003E56BE"/>
    <w:rsid w:val="003E7783"/>
    <w:rsid w:val="003F03B2"/>
    <w:rsid w:val="003F341A"/>
    <w:rsid w:val="003F440C"/>
    <w:rsid w:val="003F5384"/>
    <w:rsid w:val="0040636C"/>
    <w:rsid w:val="004076AD"/>
    <w:rsid w:val="004116B0"/>
    <w:rsid w:val="0041228E"/>
    <w:rsid w:val="00423BF8"/>
    <w:rsid w:val="004254C0"/>
    <w:rsid w:val="00430142"/>
    <w:rsid w:val="00430D7C"/>
    <w:rsid w:val="00434566"/>
    <w:rsid w:val="004345DD"/>
    <w:rsid w:val="00434DA8"/>
    <w:rsid w:val="00435742"/>
    <w:rsid w:val="00435B2A"/>
    <w:rsid w:val="00436715"/>
    <w:rsid w:val="00441F92"/>
    <w:rsid w:val="00441FC2"/>
    <w:rsid w:val="00442FD2"/>
    <w:rsid w:val="0044457E"/>
    <w:rsid w:val="00445412"/>
    <w:rsid w:val="004512F8"/>
    <w:rsid w:val="00451825"/>
    <w:rsid w:val="0045224E"/>
    <w:rsid w:val="00452A55"/>
    <w:rsid w:val="004600DC"/>
    <w:rsid w:val="00460393"/>
    <w:rsid w:val="004616B5"/>
    <w:rsid w:val="004619FC"/>
    <w:rsid w:val="00461D9A"/>
    <w:rsid w:val="00471589"/>
    <w:rsid w:val="004720E9"/>
    <w:rsid w:val="00473D09"/>
    <w:rsid w:val="004765CE"/>
    <w:rsid w:val="00477789"/>
    <w:rsid w:val="00484E1A"/>
    <w:rsid w:val="004907C8"/>
    <w:rsid w:val="00491508"/>
    <w:rsid w:val="0049453E"/>
    <w:rsid w:val="00496ABC"/>
    <w:rsid w:val="004A14AE"/>
    <w:rsid w:val="004A3BF5"/>
    <w:rsid w:val="004A5244"/>
    <w:rsid w:val="004A7F22"/>
    <w:rsid w:val="004B0571"/>
    <w:rsid w:val="004B0657"/>
    <w:rsid w:val="004B242E"/>
    <w:rsid w:val="004B3BD7"/>
    <w:rsid w:val="004C2908"/>
    <w:rsid w:val="004C5B5C"/>
    <w:rsid w:val="004C77C7"/>
    <w:rsid w:val="004C7ADF"/>
    <w:rsid w:val="004D0000"/>
    <w:rsid w:val="004D29F9"/>
    <w:rsid w:val="004D4F69"/>
    <w:rsid w:val="004D5927"/>
    <w:rsid w:val="004E0501"/>
    <w:rsid w:val="004E7627"/>
    <w:rsid w:val="004F3045"/>
    <w:rsid w:val="004F4744"/>
    <w:rsid w:val="004F769E"/>
    <w:rsid w:val="004F7EF3"/>
    <w:rsid w:val="005010DF"/>
    <w:rsid w:val="0050249A"/>
    <w:rsid w:val="00505814"/>
    <w:rsid w:val="00510400"/>
    <w:rsid w:val="00515821"/>
    <w:rsid w:val="00516B0F"/>
    <w:rsid w:val="005217CF"/>
    <w:rsid w:val="00522489"/>
    <w:rsid w:val="005245B5"/>
    <w:rsid w:val="00524F48"/>
    <w:rsid w:val="00526CDE"/>
    <w:rsid w:val="005274DA"/>
    <w:rsid w:val="00531A01"/>
    <w:rsid w:val="005408F1"/>
    <w:rsid w:val="0054090A"/>
    <w:rsid w:val="00540E26"/>
    <w:rsid w:val="005437BF"/>
    <w:rsid w:val="005512A9"/>
    <w:rsid w:val="00551DE5"/>
    <w:rsid w:val="005525C9"/>
    <w:rsid w:val="005553AB"/>
    <w:rsid w:val="00566027"/>
    <w:rsid w:val="0057167D"/>
    <w:rsid w:val="00574BA8"/>
    <w:rsid w:val="00575BDF"/>
    <w:rsid w:val="00576157"/>
    <w:rsid w:val="0057617F"/>
    <w:rsid w:val="005802BE"/>
    <w:rsid w:val="0058148B"/>
    <w:rsid w:val="00581BC7"/>
    <w:rsid w:val="0058342B"/>
    <w:rsid w:val="005836C7"/>
    <w:rsid w:val="005837D8"/>
    <w:rsid w:val="00584612"/>
    <w:rsid w:val="00586F0C"/>
    <w:rsid w:val="005875C1"/>
    <w:rsid w:val="00587BDE"/>
    <w:rsid w:val="00592BAE"/>
    <w:rsid w:val="00594F98"/>
    <w:rsid w:val="005953DB"/>
    <w:rsid w:val="005A073C"/>
    <w:rsid w:val="005A1E1A"/>
    <w:rsid w:val="005A3F4D"/>
    <w:rsid w:val="005A50E8"/>
    <w:rsid w:val="005B2230"/>
    <w:rsid w:val="005B2238"/>
    <w:rsid w:val="005B3E14"/>
    <w:rsid w:val="005B6657"/>
    <w:rsid w:val="005B665D"/>
    <w:rsid w:val="005B78FA"/>
    <w:rsid w:val="005B7F79"/>
    <w:rsid w:val="005C3F01"/>
    <w:rsid w:val="005D4C8C"/>
    <w:rsid w:val="005D67E2"/>
    <w:rsid w:val="005D6B31"/>
    <w:rsid w:val="005E05EC"/>
    <w:rsid w:val="005F0901"/>
    <w:rsid w:val="005F1D6A"/>
    <w:rsid w:val="005F1FC7"/>
    <w:rsid w:val="005F4CFA"/>
    <w:rsid w:val="005F585E"/>
    <w:rsid w:val="005F6550"/>
    <w:rsid w:val="005F6C8A"/>
    <w:rsid w:val="00601E32"/>
    <w:rsid w:val="00601EE1"/>
    <w:rsid w:val="006033D5"/>
    <w:rsid w:val="00606E86"/>
    <w:rsid w:val="00617D23"/>
    <w:rsid w:val="0062017B"/>
    <w:rsid w:val="006211AB"/>
    <w:rsid w:val="00625D18"/>
    <w:rsid w:val="006265B7"/>
    <w:rsid w:val="00626875"/>
    <w:rsid w:val="00626C46"/>
    <w:rsid w:val="00634B34"/>
    <w:rsid w:val="006358E8"/>
    <w:rsid w:val="0064337A"/>
    <w:rsid w:val="00645C30"/>
    <w:rsid w:val="006470F7"/>
    <w:rsid w:val="006521C1"/>
    <w:rsid w:val="0065282D"/>
    <w:rsid w:val="00654D2F"/>
    <w:rsid w:val="00660A77"/>
    <w:rsid w:val="00662F70"/>
    <w:rsid w:val="006656BC"/>
    <w:rsid w:val="00666C77"/>
    <w:rsid w:val="00667BA2"/>
    <w:rsid w:val="0067041E"/>
    <w:rsid w:val="00674A07"/>
    <w:rsid w:val="00674CD4"/>
    <w:rsid w:val="00675059"/>
    <w:rsid w:val="00677711"/>
    <w:rsid w:val="0068393A"/>
    <w:rsid w:val="00687780"/>
    <w:rsid w:val="00690E9E"/>
    <w:rsid w:val="0069143F"/>
    <w:rsid w:val="00693774"/>
    <w:rsid w:val="00697893"/>
    <w:rsid w:val="006A0D10"/>
    <w:rsid w:val="006A1FAC"/>
    <w:rsid w:val="006A3C5F"/>
    <w:rsid w:val="006A60A1"/>
    <w:rsid w:val="006A7C3F"/>
    <w:rsid w:val="006B5A3E"/>
    <w:rsid w:val="006B7845"/>
    <w:rsid w:val="006C1DA4"/>
    <w:rsid w:val="006C2665"/>
    <w:rsid w:val="006C5651"/>
    <w:rsid w:val="006C7401"/>
    <w:rsid w:val="006D23B2"/>
    <w:rsid w:val="006D3312"/>
    <w:rsid w:val="006D5E57"/>
    <w:rsid w:val="006D6136"/>
    <w:rsid w:val="006D643D"/>
    <w:rsid w:val="006D6803"/>
    <w:rsid w:val="006D6D18"/>
    <w:rsid w:val="006E2528"/>
    <w:rsid w:val="006E270F"/>
    <w:rsid w:val="006E38EA"/>
    <w:rsid w:val="006E718A"/>
    <w:rsid w:val="006E74EF"/>
    <w:rsid w:val="006F061E"/>
    <w:rsid w:val="006F449D"/>
    <w:rsid w:val="00700F4F"/>
    <w:rsid w:val="007012A9"/>
    <w:rsid w:val="00704336"/>
    <w:rsid w:val="0070721C"/>
    <w:rsid w:val="007072A5"/>
    <w:rsid w:val="00707E4A"/>
    <w:rsid w:val="00710B92"/>
    <w:rsid w:val="0071116B"/>
    <w:rsid w:val="007121C2"/>
    <w:rsid w:val="00713794"/>
    <w:rsid w:val="00716402"/>
    <w:rsid w:val="007228E8"/>
    <w:rsid w:val="00724E65"/>
    <w:rsid w:val="007268D1"/>
    <w:rsid w:val="00730144"/>
    <w:rsid w:val="0073058F"/>
    <w:rsid w:val="00736B9A"/>
    <w:rsid w:val="00742D71"/>
    <w:rsid w:val="00744169"/>
    <w:rsid w:val="007467F6"/>
    <w:rsid w:val="007473BB"/>
    <w:rsid w:val="00750CA6"/>
    <w:rsid w:val="007524D6"/>
    <w:rsid w:val="00756283"/>
    <w:rsid w:val="007567BD"/>
    <w:rsid w:val="007600F5"/>
    <w:rsid w:val="00760532"/>
    <w:rsid w:val="0076121C"/>
    <w:rsid w:val="00763892"/>
    <w:rsid w:val="00764B43"/>
    <w:rsid w:val="00766870"/>
    <w:rsid w:val="00774933"/>
    <w:rsid w:val="007773B4"/>
    <w:rsid w:val="00780780"/>
    <w:rsid w:val="00780F7F"/>
    <w:rsid w:val="00787C9F"/>
    <w:rsid w:val="00793BE4"/>
    <w:rsid w:val="007A4D54"/>
    <w:rsid w:val="007A7067"/>
    <w:rsid w:val="007B5931"/>
    <w:rsid w:val="007B71D3"/>
    <w:rsid w:val="007B7F87"/>
    <w:rsid w:val="007C3BDD"/>
    <w:rsid w:val="007C3F67"/>
    <w:rsid w:val="007C5E66"/>
    <w:rsid w:val="007C7D58"/>
    <w:rsid w:val="007D0775"/>
    <w:rsid w:val="007D5FCE"/>
    <w:rsid w:val="007D6022"/>
    <w:rsid w:val="007E3180"/>
    <w:rsid w:val="007E5AAE"/>
    <w:rsid w:val="007E7B66"/>
    <w:rsid w:val="007F1D76"/>
    <w:rsid w:val="007F3BB1"/>
    <w:rsid w:val="007F5A18"/>
    <w:rsid w:val="00800BD9"/>
    <w:rsid w:val="008040CA"/>
    <w:rsid w:val="00805BAB"/>
    <w:rsid w:val="00807D4D"/>
    <w:rsid w:val="00811662"/>
    <w:rsid w:val="00811DF3"/>
    <w:rsid w:val="00813E17"/>
    <w:rsid w:val="008210BE"/>
    <w:rsid w:val="00821F4A"/>
    <w:rsid w:val="00821FF1"/>
    <w:rsid w:val="00822FD5"/>
    <w:rsid w:val="008274D2"/>
    <w:rsid w:val="00830A80"/>
    <w:rsid w:val="00830BFB"/>
    <w:rsid w:val="008323AF"/>
    <w:rsid w:val="0083561C"/>
    <w:rsid w:val="008363BB"/>
    <w:rsid w:val="008379F2"/>
    <w:rsid w:val="008404EE"/>
    <w:rsid w:val="0084192C"/>
    <w:rsid w:val="00841D1E"/>
    <w:rsid w:val="008430C8"/>
    <w:rsid w:val="0085006A"/>
    <w:rsid w:val="00850AFD"/>
    <w:rsid w:val="00851624"/>
    <w:rsid w:val="00851AB2"/>
    <w:rsid w:val="00851F02"/>
    <w:rsid w:val="00852B6F"/>
    <w:rsid w:val="008533A9"/>
    <w:rsid w:val="0085581A"/>
    <w:rsid w:val="00855EB5"/>
    <w:rsid w:val="00856CE6"/>
    <w:rsid w:val="0086377E"/>
    <w:rsid w:val="0086643A"/>
    <w:rsid w:val="00870101"/>
    <w:rsid w:val="00871B99"/>
    <w:rsid w:val="00873A4C"/>
    <w:rsid w:val="00877AF0"/>
    <w:rsid w:val="00877B11"/>
    <w:rsid w:val="0088119D"/>
    <w:rsid w:val="0088716A"/>
    <w:rsid w:val="0088720A"/>
    <w:rsid w:val="00892A5A"/>
    <w:rsid w:val="00894BB9"/>
    <w:rsid w:val="0089733D"/>
    <w:rsid w:val="008A75BA"/>
    <w:rsid w:val="008B10DA"/>
    <w:rsid w:val="008B5320"/>
    <w:rsid w:val="008B58D8"/>
    <w:rsid w:val="008B6D23"/>
    <w:rsid w:val="008B769D"/>
    <w:rsid w:val="008C1747"/>
    <w:rsid w:val="008C3568"/>
    <w:rsid w:val="008C5191"/>
    <w:rsid w:val="008C5891"/>
    <w:rsid w:val="008C6254"/>
    <w:rsid w:val="008D0556"/>
    <w:rsid w:val="008D1D03"/>
    <w:rsid w:val="008D26F6"/>
    <w:rsid w:val="008D6598"/>
    <w:rsid w:val="008D6E93"/>
    <w:rsid w:val="008E05C9"/>
    <w:rsid w:val="008E3951"/>
    <w:rsid w:val="008E5D8C"/>
    <w:rsid w:val="008E7B90"/>
    <w:rsid w:val="008F0751"/>
    <w:rsid w:val="008F46F5"/>
    <w:rsid w:val="008F510A"/>
    <w:rsid w:val="00900B9D"/>
    <w:rsid w:val="009017EB"/>
    <w:rsid w:val="00901827"/>
    <w:rsid w:val="00902962"/>
    <w:rsid w:val="00902C93"/>
    <w:rsid w:val="00912A66"/>
    <w:rsid w:val="00922E24"/>
    <w:rsid w:val="00923D73"/>
    <w:rsid w:val="00924075"/>
    <w:rsid w:val="00924F3F"/>
    <w:rsid w:val="00925E22"/>
    <w:rsid w:val="009263D2"/>
    <w:rsid w:val="0092695B"/>
    <w:rsid w:val="00930990"/>
    <w:rsid w:val="009313C9"/>
    <w:rsid w:val="009321DB"/>
    <w:rsid w:val="00941C89"/>
    <w:rsid w:val="00945011"/>
    <w:rsid w:val="00945989"/>
    <w:rsid w:val="00947855"/>
    <w:rsid w:val="00954A37"/>
    <w:rsid w:val="00956C76"/>
    <w:rsid w:val="00956EE6"/>
    <w:rsid w:val="009578F0"/>
    <w:rsid w:val="009615E0"/>
    <w:rsid w:val="00961D59"/>
    <w:rsid w:val="00966200"/>
    <w:rsid w:val="00967935"/>
    <w:rsid w:val="00971845"/>
    <w:rsid w:val="009765E4"/>
    <w:rsid w:val="00981A64"/>
    <w:rsid w:val="00981ABF"/>
    <w:rsid w:val="00982360"/>
    <w:rsid w:val="00982523"/>
    <w:rsid w:val="009825E1"/>
    <w:rsid w:val="00982712"/>
    <w:rsid w:val="00984476"/>
    <w:rsid w:val="0098575C"/>
    <w:rsid w:val="00987341"/>
    <w:rsid w:val="00987592"/>
    <w:rsid w:val="009A018F"/>
    <w:rsid w:val="009A0469"/>
    <w:rsid w:val="009A15F5"/>
    <w:rsid w:val="009A1C8A"/>
    <w:rsid w:val="009A327E"/>
    <w:rsid w:val="009A5415"/>
    <w:rsid w:val="009B278A"/>
    <w:rsid w:val="009B468D"/>
    <w:rsid w:val="009B4839"/>
    <w:rsid w:val="009B4A12"/>
    <w:rsid w:val="009B4C8C"/>
    <w:rsid w:val="009B73A7"/>
    <w:rsid w:val="009B752C"/>
    <w:rsid w:val="009B782D"/>
    <w:rsid w:val="009C1EF6"/>
    <w:rsid w:val="009C493E"/>
    <w:rsid w:val="009D2C99"/>
    <w:rsid w:val="009E128E"/>
    <w:rsid w:val="009E34DB"/>
    <w:rsid w:val="009E3AF8"/>
    <w:rsid w:val="009E3B3F"/>
    <w:rsid w:val="009E4FD2"/>
    <w:rsid w:val="009F3D83"/>
    <w:rsid w:val="00A002C5"/>
    <w:rsid w:val="00A01810"/>
    <w:rsid w:val="00A03F84"/>
    <w:rsid w:val="00A0691F"/>
    <w:rsid w:val="00A11124"/>
    <w:rsid w:val="00A142BE"/>
    <w:rsid w:val="00A14F0E"/>
    <w:rsid w:val="00A2238F"/>
    <w:rsid w:val="00A232A3"/>
    <w:rsid w:val="00A233BA"/>
    <w:rsid w:val="00A24FC1"/>
    <w:rsid w:val="00A264A8"/>
    <w:rsid w:val="00A27634"/>
    <w:rsid w:val="00A31355"/>
    <w:rsid w:val="00A314B0"/>
    <w:rsid w:val="00A31F5F"/>
    <w:rsid w:val="00A36DBD"/>
    <w:rsid w:val="00A41CF0"/>
    <w:rsid w:val="00A41DFC"/>
    <w:rsid w:val="00A4496E"/>
    <w:rsid w:val="00A4590E"/>
    <w:rsid w:val="00A45CF4"/>
    <w:rsid w:val="00A51471"/>
    <w:rsid w:val="00A54659"/>
    <w:rsid w:val="00A54826"/>
    <w:rsid w:val="00A557EE"/>
    <w:rsid w:val="00A56361"/>
    <w:rsid w:val="00A570F4"/>
    <w:rsid w:val="00A62A75"/>
    <w:rsid w:val="00A62CA3"/>
    <w:rsid w:val="00A6305D"/>
    <w:rsid w:val="00A63FD6"/>
    <w:rsid w:val="00A643F3"/>
    <w:rsid w:val="00A6489E"/>
    <w:rsid w:val="00A6499E"/>
    <w:rsid w:val="00A71CE2"/>
    <w:rsid w:val="00A7390C"/>
    <w:rsid w:val="00A76503"/>
    <w:rsid w:val="00A84592"/>
    <w:rsid w:val="00A86D24"/>
    <w:rsid w:val="00A87EB3"/>
    <w:rsid w:val="00A902F5"/>
    <w:rsid w:val="00A95DF7"/>
    <w:rsid w:val="00A96943"/>
    <w:rsid w:val="00A96D3A"/>
    <w:rsid w:val="00A96D7F"/>
    <w:rsid w:val="00A979C2"/>
    <w:rsid w:val="00A97F6E"/>
    <w:rsid w:val="00AA15D1"/>
    <w:rsid w:val="00AA4D3A"/>
    <w:rsid w:val="00AA6907"/>
    <w:rsid w:val="00AB4D19"/>
    <w:rsid w:val="00AC456D"/>
    <w:rsid w:val="00AC7B50"/>
    <w:rsid w:val="00AD1FED"/>
    <w:rsid w:val="00AD3739"/>
    <w:rsid w:val="00AD6490"/>
    <w:rsid w:val="00AD7607"/>
    <w:rsid w:val="00AE07D5"/>
    <w:rsid w:val="00AE15CB"/>
    <w:rsid w:val="00AE543B"/>
    <w:rsid w:val="00AF0B5A"/>
    <w:rsid w:val="00AF3C99"/>
    <w:rsid w:val="00AF3FBE"/>
    <w:rsid w:val="00AF6F56"/>
    <w:rsid w:val="00AF7324"/>
    <w:rsid w:val="00B0077D"/>
    <w:rsid w:val="00B011A7"/>
    <w:rsid w:val="00B017C5"/>
    <w:rsid w:val="00B01A05"/>
    <w:rsid w:val="00B07FB6"/>
    <w:rsid w:val="00B13A3E"/>
    <w:rsid w:val="00B13AAB"/>
    <w:rsid w:val="00B171F1"/>
    <w:rsid w:val="00B175CC"/>
    <w:rsid w:val="00B215D5"/>
    <w:rsid w:val="00B227EC"/>
    <w:rsid w:val="00B22EFB"/>
    <w:rsid w:val="00B241C7"/>
    <w:rsid w:val="00B24937"/>
    <w:rsid w:val="00B31138"/>
    <w:rsid w:val="00B32046"/>
    <w:rsid w:val="00B33239"/>
    <w:rsid w:val="00B34ADC"/>
    <w:rsid w:val="00B36A81"/>
    <w:rsid w:val="00B42363"/>
    <w:rsid w:val="00B441F3"/>
    <w:rsid w:val="00B52483"/>
    <w:rsid w:val="00B60430"/>
    <w:rsid w:val="00B604F1"/>
    <w:rsid w:val="00B618BC"/>
    <w:rsid w:val="00B63160"/>
    <w:rsid w:val="00B644B6"/>
    <w:rsid w:val="00B66DBD"/>
    <w:rsid w:val="00B671BF"/>
    <w:rsid w:val="00B673C0"/>
    <w:rsid w:val="00B71383"/>
    <w:rsid w:val="00B73678"/>
    <w:rsid w:val="00B73929"/>
    <w:rsid w:val="00B80B66"/>
    <w:rsid w:val="00B87925"/>
    <w:rsid w:val="00B95713"/>
    <w:rsid w:val="00BA104C"/>
    <w:rsid w:val="00BA1FED"/>
    <w:rsid w:val="00BA26E5"/>
    <w:rsid w:val="00BA7EBD"/>
    <w:rsid w:val="00BB199A"/>
    <w:rsid w:val="00BB39DA"/>
    <w:rsid w:val="00BB48DC"/>
    <w:rsid w:val="00BC058B"/>
    <w:rsid w:val="00BC350D"/>
    <w:rsid w:val="00BC6749"/>
    <w:rsid w:val="00BD1A14"/>
    <w:rsid w:val="00BD1A34"/>
    <w:rsid w:val="00BD2FC6"/>
    <w:rsid w:val="00BD3702"/>
    <w:rsid w:val="00BD3D52"/>
    <w:rsid w:val="00BD42C7"/>
    <w:rsid w:val="00BD4B9C"/>
    <w:rsid w:val="00BD4D7B"/>
    <w:rsid w:val="00BE2C04"/>
    <w:rsid w:val="00BE37F3"/>
    <w:rsid w:val="00BE3EF9"/>
    <w:rsid w:val="00BE75E8"/>
    <w:rsid w:val="00BF0E80"/>
    <w:rsid w:val="00BF1960"/>
    <w:rsid w:val="00C01358"/>
    <w:rsid w:val="00C0209B"/>
    <w:rsid w:val="00C04F16"/>
    <w:rsid w:val="00C05832"/>
    <w:rsid w:val="00C062A4"/>
    <w:rsid w:val="00C174E1"/>
    <w:rsid w:val="00C24A7B"/>
    <w:rsid w:val="00C30DCA"/>
    <w:rsid w:val="00C35309"/>
    <w:rsid w:val="00C355F3"/>
    <w:rsid w:val="00C41D81"/>
    <w:rsid w:val="00C41E16"/>
    <w:rsid w:val="00C42C97"/>
    <w:rsid w:val="00C42FBF"/>
    <w:rsid w:val="00C43141"/>
    <w:rsid w:val="00C435DE"/>
    <w:rsid w:val="00C52150"/>
    <w:rsid w:val="00C53C42"/>
    <w:rsid w:val="00C5474B"/>
    <w:rsid w:val="00C56D1F"/>
    <w:rsid w:val="00C56FB6"/>
    <w:rsid w:val="00C603D0"/>
    <w:rsid w:val="00C60EFE"/>
    <w:rsid w:val="00C60FBC"/>
    <w:rsid w:val="00C61FE6"/>
    <w:rsid w:val="00C6238E"/>
    <w:rsid w:val="00C6698C"/>
    <w:rsid w:val="00C80560"/>
    <w:rsid w:val="00C80DA4"/>
    <w:rsid w:val="00C82007"/>
    <w:rsid w:val="00C86A06"/>
    <w:rsid w:val="00C90655"/>
    <w:rsid w:val="00C90DC7"/>
    <w:rsid w:val="00C96E9C"/>
    <w:rsid w:val="00C9718C"/>
    <w:rsid w:val="00CA1255"/>
    <w:rsid w:val="00CA16BF"/>
    <w:rsid w:val="00CA1B16"/>
    <w:rsid w:val="00CA3E6B"/>
    <w:rsid w:val="00CA5195"/>
    <w:rsid w:val="00CA5E24"/>
    <w:rsid w:val="00CA7248"/>
    <w:rsid w:val="00CB12C3"/>
    <w:rsid w:val="00CB2C26"/>
    <w:rsid w:val="00CB325B"/>
    <w:rsid w:val="00CB3820"/>
    <w:rsid w:val="00CC0174"/>
    <w:rsid w:val="00CC0F31"/>
    <w:rsid w:val="00CC1BC3"/>
    <w:rsid w:val="00CC25F9"/>
    <w:rsid w:val="00CC2D0B"/>
    <w:rsid w:val="00CC38CB"/>
    <w:rsid w:val="00CC4A26"/>
    <w:rsid w:val="00CC4CCC"/>
    <w:rsid w:val="00CC797D"/>
    <w:rsid w:val="00CD0324"/>
    <w:rsid w:val="00CE6299"/>
    <w:rsid w:val="00CE69E4"/>
    <w:rsid w:val="00CE7F17"/>
    <w:rsid w:val="00CF2971"/>
    <w:rsid w:val="00CF2BA2"/>
    <w:rsid w:val="00CF448C"/>
    <w:rsid w:val="00CF6682"/>
    <w:rsid w:val="00D000BB"/>
    <w:rsid w:val="00D02AB7"/>
    <w:rsid w:val="00D05BDE"/>
    <w:rsid w:val="00D13645"/>
    <w:rsid w:val="00D13B7E"/>
    <w:rsid w:val="00D1668A"/>
    <w:rsid w:val="00D167F3"/>
    <w:rsid w:val="00D2169C"/>
    <w:rsid w:val="00D21D28"/>
    <w:rsid w:val="00D2252D"/>
    <w:rsid w:val="00D247A8"/>
    <w:rsid w:val="00D25C64"/>
    <w:rsid w:val="00D3067E"/>
    <w:rsid w:val="00D33837"/>
    <w:rsid w:val="00D346D0"/>
    <w:rsid w:val="00D4046A"/>
    <w:rsid w:val="00D40CA9"/>
    <w:rsid w:val="00D42CA2"/>
    <w:rsid w:val="00D43D09"/>
    <w:rsid w:val="00D45E98"/>
    <w:rsid w:val="00D46C51"/>
    <w:rsid w:val="00D512FE"/>
    <w:rsid w:val="00D57041"/>
    <w:rsid w:val="00D5732F"/>
    <w:rsid w:val="00D61B3E"/>
    <w:rsid w:val="00D65FDF"/>
    <w:rsid w:val="00D71FBC"/>
    <w:rsid w:val="00D72893"/>
    <w:rsid w:val="00D729E7"/>
    <w:rsid w:val="00D74A59"/>
    <w:rsid w:val="00D75DEE"/>
    <w:rsid w:val="00D84233"/>
    <w:rsid w:val="00D842CC"/>
    <w:rsid w:val="00D86B98"/>
    <w:rsid w:val="00D91BF4"/>
    <w:rsid w:val="00D97793"/>
    <w:rsid w:val="00DA1B6D"/>
    <w:rsid w:val="00DA3971"/>
    <w:rsid w:val="00DA67DB"/>
    <w:rsid w:val="00DB1465"/>
    <w:rsid w:val="00DB744D"/>
    <w:rsid w:val="00DC204D"/>
    <w:rsid w:val="00DC72B3"/>
    <w:rsid w:val="00DD3BAB"/>
    <w:rsid w:val="00DE0C16"/>
    <w:rsid w:val="00DE1468"/>
    <w:rsid w:val="00DE1909"/>
    <w:rsid w:val="00DE3231"/>
    <w:rsid w:val="00DF1ED7"/>
    <w:rsid w:val="00DF5EA0"/>
    <w:rsid w:val="00E010A7"/>
    <w:rsid w:val="00E035D6"/>
    <w:rsid w:val="00E069FF"/>
    <w:rsid w:val="00E1033E"/>
    <w:rsid w:val="00E1225B"/>
    <w:rsid w:val="00E14D55"/>
    <w:rsid w:val="00E16157"/>
    <w:rsid w:val="00E1695D"/>
    <w:rsid w:val="00E16AAC"/>
    <w:rsid w:val="00E17497"/>
    <w:rsid w:val="00E201F1"/>
    <w:rsid w:val="00E2098E"/>
    <w:rsid w:val="00E325B4"/>
    <w:rsid w:val="00E350BB"/>
    <w:rsid w:val="00E35A6F"/>
    <w:rsid w:val="00E407A5"/>
    <w:rsid w:val="00E40DA8"/>
    <w:rsid w:val="00E42209"/>
    <w:rsid w:val="00E422E2"/>
    <w:rsid w:val="00E442BC"/>
    <w:rsid w:val="00E45BE4"/>
    <w:rsid w:val="00E46129"/>
    <w:rsid w:val="00E46A22"/>
    <w:rsid w:val="00E519E7"/>
    <w:rsid w:val="00E55726"/>
    <w:rsid w:val="00E55A60"/>
    <w:rsid w:val="00E571C6"/>
    <w:rsid w:val="00E609A9"/>
    <w:rsid w:val="00E60B1E"/>
    <w:rsid w:val="00E60CC3"/>
    <w:rsid w:val="00E65C85"/>
    <w:rsid w:val="00E70AC4"/>
    <w:rsid w:val="00E71070"/>
    <w:rsid w:val="00E71B0F"/>
    <w:rsid w:val="00E73C1B"/>
    <w:rsid w:val="00E74443"/>
    <w:rsid w:val="00E74E9A"/>
    <w:rsid w:val="00E82051"/>
    <w:rsid w:val="00E84E69"/>
    <w:rsid w:val="00E87786"/>
    <w:rsid w:val="00E93FBB"/>
    <w:rsid w:val="00E96B25"/>
    <w:rsid w:val="00E96D54"/>
    <w:rsid w:val="00EA02D7"/>
    <w:rsid w:val="00EA43AB"/>
    <w:rsid w:val="00EA648C"/>
    <w:rsid w:val="00EB076E"/>
    <w:rsid w:val="00EB0857"/>
    <w:rsid w:val="00EC1D86"/>
    <w:rsid w:val="00EC364D"/>
    <w:rsid w:val="00EC4CF7"/>
    <w:rsid w:val="00EC4E3B"/>
    <w:rsid w:val="00EC681D"/>
    <w:rsid w:val="00ED4FAF"/>
    <w:rsid w:val="00ED7915"/>
    <w:rsid w:val="00EE05B6"/>
    <w:rsid w:val="00EE1C23"/>
    <w:rsid w:val="00EF19DB"/>
    <w:rsid w:val="00EF774A"/>
    <w:rsid w:val="00F0199E"/>
    <w:rsid w:val="00F01F8C"/>
    <w:rsid w:val="00F051D3"/>
    <w:rsid w:val="00F0574F"/>
    <w:rsid w:val="00F07CCC"/>
    <w:rsid w:val="00F07D1C"/>
    <w:rsid w:val="00F10BC3"/>
    <w:rsid w:val="00F12680"/>
    <w:rsid w:val="00F14521"/>
    <w:rsid w:val="00F15212"/>
    <w:rsid w:val="00F154B1"/>
    <w:rsid w:val="00F17F4E"/>
    <w:rsid w:val="00F22E53"/>
    <w:rsid w:val="00F26B7C"/>
    <w:rsid w:val="00F318E2"/>
    <w:rsid w:val="00F344EE"/>
    <w:rsid w:val="00F35740"/>
    <w:rsid w:val="00F374CB"/>
    <w:rsid w:val="00F4062A"/>
    <w:rsid w:val="00F420C3"/>
    <w:rsid w:val="00F43AB0"/>
    <w:rsid w:val="00F452B7"/>
    <w:rsid w:val="00F4715B"/>
    <w:rsid w:val="00F51F18"/>
    <w:rsid w:val="00F52A05"/>
    <w:rsid w:val="00F5406E"/>
    <w:rsid w:val="00F55C14"/>
    <w:rsid w:val="00F56861"/>
    <w:rsid w:val="00F56CE2"/>
    <w:rsid w:val="00F57058"/>
    <w:rsid w:val="00F601BB"/>
    <w:rsid w:val="00F60A4A"/>
    <w:rsid w:val="00F61533"/>
    <w:rsid w:val="00F6302B"/>
    <w:rsid w:val="00F66180"/>
    <w:rsid w:val="00F678A3"/>
    <w:rsid w:val="00F76F48"/>
    <w:rsid w:val="00F77D08"/>
    <w:rsid w:val="00F81EE5"/>
    <w:rsid w:val="00F8298E"/>
    <w:rsid w:val="00F82A4B"/>
    <w:rsid w:val="00F87688"/>
    <w:rsid w:val="00F93989"/>
    <w:rsid w:val="00F94CC1"/>
    <w:rsid w:val="00FA07C9"/>
    <w:rsid w:val="00FA275C"/>
    <w:rsid w:val="00FA28B7"/>
    <w:rsid w:val="00FA55EC"/>
    <w:rsid w:val="00FB5A00"/>
    <w:rsid w:val="00FB5C1D"/>
    <w:rsid w:val="00FC23F2"/>
    <w:rsid w:val="00FC4F1E"/>
    <w:rsid w:val="00FC5821"/>
    <w:rsid w:val="00FC688A"/>
    <w:rsid w:val="00FC7691"/>
    <w:rsid w:val="00FC7749"/>
    <w:rsid w:val="00FD14DA"/>
    <w:rsid w:val="00FD22DA"/>
    <w:rsid w:val="00FD29D8"/>
    <w:rsid w:val="00FE0167"/>
    <w:rsid w:val="00FE4559"/>
    <w:rsid w:val="00FE48AF"/>
    <w:rsid w:val="00FE58AE"/>
    <w:rsid w:val="00FE5EDA"/>
    <w:rsid w:val="00FF2A1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97BA4FA"/>
  <w15:docId w15:val="{B029AE4B-B475-4CED-A640-BBE5FDEB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6C7"/>
  </w:style>
  <w:style w:type="paragraph" w:styleId="Heading1">
    <w:name w:val="heading 1"/>
    <w:basedOn w:val="Normal"/>
    <w:next w:val="Normal"/>
    <w:qFormat/>
    <w:rsid w:val="005836C7"/>
    <w:pPr>
      <w:keepNext/>
      <w:outlineLvl w:val="0"/>
    </w:pPr>
    <w:rPr>
      <w:b/>
      <w:sz w:val="36"/>
    </w:rPr>
  </w:style>
  <w:style w:type="paragraph" w:styleId="Heading2">
    <w:name w:val="heading 2"/>
    <w:basedOn w:val="Normal"/>
    <w:next w:val="Normal"/>
    <w:qFormat/>
    <w:rsid w:val="005836C7"/>
    <w:pPr>
      <w:keepNext/>
      <w:outlineLvl w:val="1"/>
    </w:pPr>
    <w:rPr>
      <w:sz w:val="32"/>
    </w:rPr>
  </w:style>
  <w:style w:type="paragraph" w:styleId="Heading3">
    <w:name w:val="heading 3"/>
    <w:basedOn w:val="Normal"/>
    <w:next w:val="Normal"/>
    <w:qFormat/>
    <w:rsid w:val="005836C7"/>
    <w:pPr>
      <w:keepNext/>
      <w:ind w:left="-540"/>
      <w:outlineLvl w:val="2"/>
    </w:pPr>
    <w:rPr>
      <w:b/>
    </w:rPr>
  </w:style>
  <w:style w:type="paragraph" w:styleId="Heading4">
    <w:name w:val="heading 4"/>
    <w:basedOn w:val="Normal"/>
    <w:next w:val="Normal"/>
    <w:qFormat/>
    <w:rsid w:val="005836C7"/>
    <w:pPr>
      <w:keepNext/>
      <w:ind w:left="-540" w:right="-540"/>
      <w:outlineLvl w:val="3"/>
    </w:pPr>
    <w:rPr>
      <w:b/>
      <w:sz w:val="24"/>
    </w:rPr>
  </w:style>
  <w:style w:type="paragraph" w:styleId="Heading5">
    <w:name w:val="heading 5"/>
    <w:basedOn w:val="Normal"/>
    <w:next w:val="Normal"/>
    <w:qFormat/>
    <w:rsid w:val="005836C7"/>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5836C7"/>
  </w:style>
  <w:style w:type="paragraph" w:styleId="Footer">
    <w:name w:val="footer"/>
    <w:basedOn w:val="Normal"/>
    <w:rsid w:val="00981A64"/>
    <w:pPr>
      <w:tabs>
        <w:tab w:val="center" w:pos="4320"/>
        <w:tab w:val="right" w:pos="8640"/>
      </w:tabs>
    </w:pPr>
  </w:style>
  <w:style w:type="character" w:styleId="PageNumber">
    <w:name w:val="page number"/>
    <w:basedOn w:val="DefaultParagraphFont"/>
    <w:rsid w:val="00981A64"/>
  </w:style>
  <w:style w:type="paragraph" w:styleId="Header">
    <w:name w:val="header"/>
    <w:basedOn w:val="Normal"/>
    <w:rsid w:val="00981A64"/>
    <w:pPr>
      <w:tabs>
        <w:tab w:val="center" w:pos="4320"/>
        <w:tab w:val="right" w:pos="8640"/>
      </w:tabs>
    </w:pPr>
  </w:style>
  <w:style w:type="character" w:styleId="Hyperlink">
    <w:name w:val="Hyperlink"/>
    <w:rsid w:val="00830BFB"/>
    <w:rPr>
      <w:color w:val="0000FF"/>
      <w:u w:val="single"/>
    </w:rPr>
  </w:style>
  <w:style w:type="paragraph" w:styleId="BalloonText">
    <w:name w:val="Balloon Text"/>
    <w:basedOn w:val="Normal"/>
    <w:link w:val="BalloonTextChar"/>
    <w:rsid w:val="00DE3231"/>
    <w:rPr>
      <w:rFonts w:ascii="Tahoma" w:hAnsi="Tahoma"/>
      <w:sz w:val="16"/>
      <w:szCs w:val="16"/>
    </w:rPr>
  </w:style>
  <w:style w:type="character" w:customStyle="1" w:styleId="BalloonTextChar">
    <w:name w:val="Balloon Text Char"/>
    <w:link w:val="BalloonText"/>
    <w:rsid w:val="00DE3231"/>
    <w:rPr>
      <w:rFonts w:ascii="Tahoma" w:hAnsi="Tahoma" w:cs="Tahoma"/>
      <w:sz w:val="16"/>
      <w:szCs w:val="16"/>
    </w:rPr>
  </w:style>
  <w:style w:type="table" w:styleId="TableGrid">
    <w:name w:val="Table Grid"/>
    <w:basedOn w:val="TableNormal"/>
    <w:rsid w:val="00067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3249FD"/>
    <w:pPr>
      <w:widowControl w:val="0"/>
    </w:pPr>
    <w:rPr>
      <w:sz w:val="24"/>
    </w:rPr>
  </w:style>
  <w:style w:type="paragraph" w:customStyle="1" w:styleId="Level2">
    <w:name w:val="Level 2"/>
    <w:basedOn w:val="Normal"/>
    <w:rsid w:val="003249FD"/>
    <w:pPr>
      <w:widowControl w:val="0"/>
    </w:pPr>
    <w:rPr>
      <w:sz w:val="24"/>
    </w:rPr>
  </w:style>
  <w:style w:type="character" w:styleId="FollowedHyperlink">
    <w:name w:val="FollowedHyperlink"/>
    <w:rsid w:val="00AE15CB"/>
    <w:rPr>
      <w:color w:val="800080"/>
      <w:u w:val="single"/>
    </w:rPr>
  </w:style>
  <w:style w:type="numbering" w:customStyle="1" w:styleId="Style1">
    <w:name w:val="Style1"/>
    <w:rsid w:val="006B5A3E"/>
    <w:pPr>
      <w:numPr>
        <w:numId w:val="2"/>
      </w:numPr>
    </w:pPr>
  </w:style>
  <w:style w:type="paragraph" w:styleId="ListParagraph">
    <w:name w:val="List Paragraph"/>
    <w:basedOn w:val="Normal"/>
    <w:uiPriority w:val="34"/>
    <w:qFormat/>
    <w:rsid w:val="00174379"/>
    <w:pPr>
      <w:ind w:left="720"/>
      <w:contextualSpacing/>
    </w:pPr>
  </w:style>
  <w:style w:type="character" w:styleId="UnresolvedMention">
    <w:name w:val="Unresolved Mention"/>
    <w:basedOn w:val="DefaultParagraphFont"/>
    <w:uiPriority w:val="99"/>
    <w:semiHidden/>
    <w:unhideWhenUsed/>
    <w:rsid w:val="002A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7671">
      <w:bodyDiv w:val="1"/>
      <w:marLeft w:val="0"/>
      <w:marRight w:val="0"/>
      <w:marTop w:val="0"/>
      <w:marBottom w:val="0"/>
      <w:divBdr>
        <w:top w:val="none" w:sz="0" w:space="0" w:color="auto"/>
        <w:left w:val="none" w:sz="0" w:space="0" w:color="auto"/>
        <w:bottom w:val="none" w:sz="0" w:space="0" w:color="auto"/>
        <w:right w:val="none" w:sz="0" w:space="0" w:color="auto"/>
      </w:divBdr>
    </w:div>
    <w:div w:id="125392239">
      <w:bodyDiv w:val="1"/>
      <w:marLeft w:val="0"/>
      <w:marRight w:val="0"/>
      <w:marTop w:val="0"/>
      <w:marBottom w:val="0"/>
      <w:divBdr>
        <w:top w:val="none" w:sz="0" w:space="0" w:color="auto"/>
        <w:left w:val="none" w:sz="0" w:space="0" w:color="auto"/>
        <w:bottom w:val="none" w:sz="0" w:space="0" w:color="auto"/>
        <w:right w:val="none" w:sz="0" w:space="0" w:color="auto"/>
      </w:divBdr>
    </w:div>
    <w:div w:id="147405577">
      <w:bodyDiv w:val="1"/>
      <w:marLeft w:val="0"/>
      <w:marRight w:val="0"/>
      <w:marTop w:val="0"/>
      <w:marBottom w:val="0"/>
      <w:divBdr>
        <w:top w:val="none" w:sz="0" w:space="0" w:color="auto"/>
        <w:left w:val="none" w:sz="0" w:space="0" w:color="auto"/>
        <w:bottom w:val="none" w:sz="0" w:space="0" w:color="auto"/>
        <w:right w:val="none" w:sz="0" w:space="0" w:color="auto"/>
      </w:divBdr>
    </w:div>
    <w:div w:id="175656556">
      <w:bodyDiv w:val="1"/>
      <w:marLeft w:val="0"/>
      <w:marRight w:val="0"/>
      <w:marTop w:val="0"/>
      <w:marBottom w:val="0"/>
      <w:divBdr>
        <w:top w:val="none" w:sz="0" w:space="0" w:color="auto"/>
        <w:left w:val="none" w:sz="0" w:space="0" w:color="auto"/>
        <w:bottom w:val="none" w:sz="0" w:space="0" w:color="auto"/>
        <w:right w:val="none" w:sz="0" w:space="0" w:color="auto"/>
      </w:divBdr>
    </w:div>
    <w:div w:id="324675577">
      <w:bodyDiv w:val="1"/>
      <w:marLeft w:val="0"/>
      <w:marRight w:val="0"/>
      <w:marTop w:val="0"/>
      <w:marBottom w:val="0"/>
      <w:divBdr>
        <w:top w:val="none" w:sz="0" w:space="0" w:color="auto"/>
        <w:left w:val="none" w:sz="0" w:space="0" w:color="auto"/>
        <w:bottom w:val="none" w:sz="0" w:space="0" w:color="auto"/>
        <w:right w:val="none" w:sz="0" w:space="0" w:color="auto"/>
      </w:divBdr>
    </w:div>
    <w:div w:id="331884022">
      <w:bodyDiv w:val="1"/>
      <w:marLeft w:val="0"/>
      <w:marRight w:val="0"/>
      <w:marTop w:val="0"/>
      <w:marBottom w:val="0"/>
      <w:divBdr>
        <w:top w:val="none" w:sz="0" w:space="0" w:color="auto"/>
        <w:left w:val="none" w:sz="0" w:space="0" w:color="auto"/>
        <w:bottom w:val="none" w:sz="0" w:space="0" w:color="auto"/>
        <w:right w:val="none" w:sz="0" w:space="0" w:color="auto"/>
      </w:divBdr>
    </w:div>
    <w:div w:id="346978435">
      <w:bodyDiv w:val="1"/>
      <w:marLeft w:val="0"/>
      <w:marRight w:val="0"/>
      <w:marTop w:val="0"/>
      <w:marBottom w:val="0"/>
      <w:divBdr>
        <w:top w:val="none" w:sz="0" w:space="0" w:color="auto"/>
        <w:left w:val="none" w:sz="0" w:space="0" w:color="auto"/>
        <w:bottom w:val="none" w:sz="0" w:space="0" w:color="auto"/>
        <w:right w:val="none" w:sz="0" w:space="0" w:color="auto"/>
      </w:divBdr>
    </w:div>
    <w:div w:id="367608567">
      <w:bodyDiv w:val="1"/>
      <w:marLeft w:val="0"/>
      <w:marRight w:val="0"/>
      <w:marTop w:val="0"/>
      <w:marBottom w:val="0"/>
      <w:divBdr>
        <w:top w:val="none" w:sz="0" w:space="0" w:color="auto"/>
        <w:left w:val="none" w:sz="0" w:space="0" w:color="auto"/>
        <w:bottom w:val="none" w:sz="0" w:space="0" w:color="auto"/>
        <w:right w:val="none" w:sz="0" w:space="0" w:color="auto"/>
      </w:divBdr>
    </w:div>
    <w:div w:id="372585518">
      <w:bodyDiv w:val="1"/>
      <w:marLeft w:val="0"/>
      <w:marRight w:val="0"/>
      <w:marTop w:val="0"/>
      <w:marBottom w:val="0"/>
      <w:divBdr>
        <w:top w:val="none" w:sz="0" w:space="0" w:color="auto"/>
        <w:left w:val="none" w:sz="0" w:space="0" w:color="auto"/>
        <w:bottom w:val="none" w:sz="0" w:space="0" w:color="auto"/>
        <w:right w:val="none" w:sz="0" w:space="0" w:color="auto"/>
      </w:divBdr>
    </w:div>
    <w:div w:id="394009819">
      <w:bodyDiv w:val="1"/>
      <w:marLeft w:val="0"/>
      <w:marRight w:val="0"/>
      <w:marTop w:val="0"/>
      <w:marBottom w:val="0"/>
      <w:divBdr>
        <w:top w:val="none" w:sz="0" w:space="0" w:color="auto"/>
        <w:left w:val="none" w:sz="0" w:space="0" w:color="auto"/>
        <w:bottom w:val="none" w:sz="0" w:space="0" w:color="auto"/>
        <w:right w:val="none" w:sz="0" w:space="0" w:color="auto"/>
      </w:divBdr>
    </w:div>
    <w:div w:id="410349693">
      <w:bodyDiv w:val="1"/>
      <w:marLeft w:val="0"/>
      <w:marRight w:val="0"/>
      <w:marTop w:val="0"/>
      <w:marBottom w:val="0"/>
      <w:divBdr>
        <w:top w:val="none" w:sz="0" w:space="0" w:color="auto"/>
        <w:left w:val="none" w:sz="0" w:space="0" w:color="auto"/>
        <w:bottom w:val="none" w:sz="0" w:space="0" w:color="auto"/>
        <w:right w:val="none" w:sz="0" w:space="0" w:color="auto"/>
      </w:divBdr>
    </w:div>
    <w:div w:id="450326140">
      <w:bodyDiv w:val="1"/>
      <w:marLeft w:val="0"/>
      <w:marRight w:val="0"/>
      <w:marTop w:val="0"/>
      <w:marBottom w:val="0"/>
      <w:divBdr>
        <w:top w:val="none" w:sz="0" w:space="0" w:color="auto"/>
        <w:left w:val="none" w:sz="0" w:space="0" w:color="auto"/>
        <w:bottom w:val="none" w:sz="0" w:space="0" w:color="auto"/>
        <w:right w:val="none" w:sz="0" w:space="0" w:color="auto"/>
      </w:divBdr>
    </w:div>
    <w:div w:id="613513817">
      <w:bodyDiv w:val="1"/>
      <w:marLeft w:val="0"/>
      <w:marRight w:val="0"/>
      <w:marTop w:val="0"/>
      <w:marBottom w:val="0"/>
      <w:divBdr>
        <w:top w:val="none" w:sz="0" w:space="0" w:color="auto"/>
        <w:left w:val="none" w:sz="0" w:space="0" w:color="auto"/>
        <w:bottom w:val="none" w:sz="0" w:space="0" w:color="auto"/>
        <w:right w:val="none" w:sz="0" w:space="0" w:color="auto"/>
      </w:divBdr>
    </w:div>
    <w:div w:id="795222448">
      <w:bodyDiv w:val="1"/>
      <w:marLeft w:val="0"/>
      <w:marRight w:val="0"/>
      <w:marTop w:val="0"/>
      <w:marBottom w:val="0"/>
      <w:divBdr>
        <w:top w:val="none" w:sz="0" w:space="0" w:color="auto"/>
        <w:left w:val="none" w:sz="0" w:space="0" w:color="auto"/>
        <w:bottom w:val="none" w:sz="0" w:space="0" w:color="auto"/>
        <w:right w:val="none" w:sz="0" w:space="0" w:color="auto"/>
      </w:divBdr>
    </w:div>
    <w:div w:id="863056966">
      <w:bodyDiv w:val="1"/>
      <w:marLeft w:val="0"/>
      <w:marRight w:val="0"/>
      <w:marTop w:val="0"/>
      <w:marBottom w:val="0"/>
      <w:divBdr>
        <w:top w:val="none" w:sz="0" w:space="0" w:color="auto"/>
        <w:left w:val="none" w:sz="0" w:space="0" w:color="auto"/>
        <w:bottom w:val="none" w:sz="0" w:space="0" w:color="auto"/>
        <w:right w:val="none" w:sz="0" w:space="0" w:color="auto"/>
      </w:divBdr>
    </w:div>
    <w:div w:id="957176227">
      <w:bodyDiv w:val="1"/>
      <w:marLeft w:val="0"/>
      <w:marRight w:val="0"/>
      <w:marTop w:val="0"/>
      <w:marBottom w:val="0"/>
      <w:divBdr>
        <w:top w:val="none" w:sz="0" w:space="0" w:color="auto"/>
        <w:left w:val="none" w:sz="0" w:space="0" w:color="auto"/>
        <w:bottom w:val="none" w:sz="0" w:space="0" w:color="auto"/>
        <w:right w:val="none" w:sz="0" w:space="0" w:color="auto"/>
      </w:divBdr>
    </w:div>
    <w:div w:id="983004646">
      <w:bodyDiv w:val="1"/>
      <w:marLeft w:val="0"/>
      <w:marRight w:val="0"/>
      <w:marTop w:val="0"/>
      <w:marBottom w:val="0"/>
      <w:divBdr>
        <w:top w:val="none" w:sz="0" w:space="0" w:color="auto"/>
        <w:left w:val="none" w:sz="0" w:space="0" w:color="auto"/>
        <w:bottom w:val="none" w:sz="0" w:space="0" w:color="auto"/>
        <w:right w:val="none" w:sz="0" w:space="0" w:color="auto"/>
      </w:divBdr>
    </w:div>
    <w:div w:id="1040475630">
      <w:bodyDiv w:val="1"/>
      <w:marLeft w:val="0"/>
      <w:marRight w:val="0"/>
      <w:marTop w:val="0"/>
      <w:marBottom w:val="0"/>
      <w:divBdr>
        <w:top w:val="none" w:sz="0" w:space="0" w:color="auto"/>
        <w:left w:val="none" w:sz="0" w:space="0" w:color="auto"/>
        <w:bottom w:val="none" w:sz="0" w:space="0" w:color="auto"/>
        <w:right w:val="none" w:sz="0" w:space="0" w:color="auto"/>
      </w:divBdr>
    </w:div>
    <w:div w:id="1082988425">
      <w:bodyDiv w:val="1"/>
      <w:marLeft w:val="0"/>
      <w:marRight w:val="0"/>
      <w:marTop w:val="0"/>
      <w:marBottom w:val="0"/>
      <w:divBdr>
        <w:top w:val="none" w:sz="0" w:space="0" w:color="auto"/>
        <w:left w:val="none" w:sz="0" w:space="0" w:color="auto"/>
        <w:bottom w:val="none" w:sz="0" w:space="0" w:color="auto"/>
        <w:right w:val="none" w:sz="0" w:space="0" w:color="auto"/>
      </w:divBdr>
    </w:div>
    <w:div w:id="1104376304">
      <w:bodyDiv w:val="1"/>
      <w:marLeft w:val="0"/>
      <w:marRight w:val="0"/>
      <w:marTop w:val="0"/>
      <w:marBottom w:val="0"/>
      <w:divBdr>
        <w:top w:val="none" w:sz="0" w:space="0" w:color="auto"/>
        <w:left w:val="none" w:sz="0" w:space="0" w:color="auto"/>
        <w:bottom w:val="none" w:sz="0" w:space="0" w:color="auto"/>
        <w:right w:val="none" w:sz="0" w:space="0" w:color="auto"/>
      </w:divBdr>
    </w:div>
    <w:div w:id="1225603358">
      <w:bodyDiv w:val="1"/>
      <w:marLeft w:val="0"/>
      <w:marRight w:val="0"/>
      <w:marTop w:val="0"/>
      <w:marBottom w:val="0"/>
      <w:divBdr>
        <w:top w:val="none" w:sz="0" w:space="0" w:color="auto"/>
        <w:left w:val="none" w:sz="0" w:space="0" w:color="auto"/>
        <w:bottom w:val="none" w:sz="0" w:space="0" w:color="auto"/>
        <w:right w:val="none" w:sz="0" w:space="0" w:color="auto"/>
      </w:divBdr>
    </w:div>
    <w:div w:id="1253900374">
      <w:bodyDiv w:val="1"/>
      <w:marLeft w:val="0"/>
      <w:marRight w:val="0"/>
      <w:marTop w:val="0"/>
      <w:marBottom w:val="0"/>
      <w:divBdr>
        <w:top w:val="none" w:sz="0" w:space="0" w:color="auto"/>
        <w:left w:val="none" w:sz="0" w:space="0" w:color="auto"/>
        <w:bottom w:val="none" w:sz="0" w:space="0" w:color="auto"/>
        <w:right w:val="none" w:sz="0" w:space="0" w:color="auto"/>
      </w:divBdr>
    </w:div>
    <w:div w:id="1263878150">
      <w:bodyDiv w:val="1"/>
      <w:marLeft w:val="0"/>
      <w:marRight w:val="0"/>
      <w:marTop w:val="0"/>
      <w:marBottom w:val="0"/>
      <w:divBdr>
        <w:top w:val="none" w:sz="0" w:space="0" w:color="auto"/>
        <w:left w:val="none" w:sz="0" w:space="0" w:color="auto"/>
        <w:bottom w:val="none" w:sz="0" w:space="0" w:color="auto"/>
        <w:right w:val="none" w:sz="0" w:space="0" w:color="auto"/>
      </w:divBdr>
    </w:div>
    <w:div w:id="1305237741">
      <w:bodyDiv w:val="1"/>
      <w:marLeft w:val="0"/>
      <w:marRight w:val="0"/>
      <w:marTop w:val="0"/>
      <w:marBottom w:val="0"/>
      <w:divBdr>
        <w:top w:val="none" w:sz="0" w:space="0" w:color="auto"/>
        <w:left w:val="none" w:sz="0" w:space="0" w:color="auto"/>
        <w:bottom w:val="none" w:sz="0" w:space="0" w:color="auto"/>
        <w:right w:val="none" w:sz="0" w:space="0" w:color="auto"/>
      </w:divBdr>
    </w:div>
    <w:div w:id="1370841039">
      <w:bodyDiv w:val="1"/>
      <w:marLeft w:val="0"/>
      <w:marRight w:val="0"/>
      <w:marTop w:val="0"/>
      <w:marBottom w:val="0"/>
      <w:divBdr>
        <w:top w:val="none" w:sz="0" w:space="0" w:color="auto"/>
        <w:left w:val="none" w:sz="0" w:space="0" w:color="auto"/>
        <w:bottom w:val="none" w:sz="0" w:space="0" w:color="auto"/>
        <w:right w:val="none" w:sz="0" w:space="0" w:color="auto"/>
      </w:divBdr>
    </w:div>
    <w:div w:id="1389844157">
      <w:bodyDiv w:val="1"/>
      <w:marLeft w:val="0"/>
      <w:marRight w:val="0"/>
      <w:marTop w:val="0"/>
      <w:marBottom w:val="0"/>
      <w:divBdr>
        <w:top w:val="none" w:sz="0" w:space="0" w:color="auto"/>
        <w:left w:val="none" w:sz="0" w:space="0" w:color="auto"/>
        <w:bottom w:val="none" w:sz="0" w:space="0" w:color="auto"/>
        <w:right w:val="none" w:sz="0" w:space="0" w:color="auto"/>
      </w:divBdr>
    </w:div>
    <w:div w:id="1623800877">
      <w:bodyDiv w:val="1"/>
      <w:marLeft w:val="0"/>
      <w:marRight w:val="0"/>
      <w:marTop w:val="0"/>
      <w:marBottom w:val="0"/>
      <w:divBdr>
        <w:top w:val="none" w:sz="0" w:space="0" w:color="auto"/>
        <w:left w:val="none" w:sz="0" w:space="0" w:color="auto"/>
        <w:bottom w:val="none" w:sz="0" w:space="0" w:color="auto"/>
        <w:right w:val="none" w:sz="0" w:space="0" w:color="auto"/>
      </w:divBdr>
    </w:div>
    <w:div w:id="1686784148">
      <w:bodyDiv w:val="1"/>
      <w:marLeft w:val="0"/>
      <w:marRight w:val="0"/>
      <w:marTop w:val="0"/>
      <w:marBottom w:val="0"/>
      <w:divBdr>
        <w:top w:val="none" w:sz="0" w:space="0" w:color="auto"/>
        <w:left w:val="none" w:sz="0" w:space="0" w:color="auto"/>
        <w:bottom w:val="none" w:sz="0" w:space="0" w:color="auto"/>
        <w:right w:val="none" w:sz="0" w:space="0" w:color="auto"/>
      </w:divBdr>
    </w:div>
    <w:div w:id="1716929583">
      <w:bodyDiv w:val="1"/>
      <w:marLeft w:val="0"/>
      <w:marRight w:val="0"/>
      <w:marTop w:val="0"/>
      <w:marBottom w:val="0"/>
      <w:divBdr>
        <w:top w:val="none" w:sz="0" w:space="0" w:color="auto"/>
        <w:left w:val="none" w:sz="0" w:space="0" w:color="auto"/>
        <w:bottom w:val="none" w:sz="0" w:space="0" w:color="auto"/>
        <w:right w:val="none" w:sz="0" w:space="0" w:color="auto"/>
      </w:divBdr>
    </w:div>
    <w:div w:id="1754082926">
      <w:bodyDiv w:val="1"/>
      <w:marLeft w:val="0"/>
      <w:marRight w:val="0"/>
      <w:marTop w:val="0"/>
      <w:marBottom w:val="0"/>
      <w:divBdr>
        <w:top w:val="none" w:sz="0" w:space="0" w:color="auto"/>
        <w:left w:val="none" w:sz="0" w:space="0" w:color="auto"/>
        <w:bottom w:val="none" w:sz="0" w:space="0" w:color="auto"/>
        <w:right w:val="none" w:sz="0" w:space="0" w:color="auto"/>
      </w:divBdr>
    </w:div>
    <w:div w:id="1767772806">
      <w:bodyDiv w:val="1"/>
      <w:marLeft w:val="0"/>
      <w:marRight w:val="0"/>
      <w:marTop w:val="0"/>
      <w:marBottom w:val="0"/>
      <w:divBdr>
        <w:top w:val="none" w:sz="0" w:space="0" w:color="auto"/>
        <w:left w:val="none" w:sz="0" w:space="0" w:color="auto"/>
        <w:bottom w:val="none" w:sz="0" w:space="0" w:color="auto"/>
        <w:right w:val="none" w:sz="0" w:space="0" w:color="auto"/>
      </w:divBdr>
    </w:div>
    <w:div w:id="1803576084">
      <w:bodyDiv w:val="1"/>
      <w:marLeft w:val="0"/>
      <w:marRight w:val="0"/>
      <w:marTop w:val="0"/>
      <w:marBottom w:val="0"/>
      <w:divBdr>
        <w:top w:val="none" w:sz="0" w:space="0" w:color="auto"/>
        <w:left w:val="none" w:sz="0" w:space="0" w:color="auto"/>
        <w:bottom w:val="none" w:sz="0" w:space="0" w:color="auto"/>
        <w:right w:val="none" w:sz="0" w:space="0" w:color="auto"/>
      </w:divBdr>
    </w:div>
    <w:div w:id="1868521856">
      <w:bodyDiv w:val="1"/>
      <w:marLeft w:val="0"/>
      <w:marRight w:val="0"/>
      <w:marTop w:val="0"/>
      <w:marBottom w:val="0"/>
      <w:divBdr>
        <w:top w:val="none" w:sz="0" w:space="0" w:color="auto"/>
        <w:left w:val="none" w:sz="0" w:space="0" w:color="auto"/>
        <w:bottom w:val="none" w:sz="0" w:space="0" w:color="auto"/>
        <w:right w:val="none" w:sz="0" w:space="0" w:color="auto"/>
      </w:divBdr>
    </w:div>
    <w:div w:id="1966694281">
      <w:bodyDiv w:val="1"/>
      <w:marLeft w:val="0"/>
      <w:marRight w:val="0"/>
      <w:marTop w:val="0"/>
      <w:marBottom w:val="0"/>
      <w:divBdr>
        <w:top w:val="none" w:sz="0" w:space="0" w:color="auto"/>
        <w:left w:val="none" w:sz="0" w:space="0" w:color="auto"/>
        <w:bottom w:val="none" w:sz="0" w:space="0" w:color="auto"/>
        <w:right w:val="none" w:sz="0" w:space="0" w:color="auto"/>
      </w:divBdr>
    </w:div>
    <w:div w:id="20302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gov/Building/App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tsc.ca.gov/universalwas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tiawan%20Ganda\My%20Documents\Energy\2005%20Res%20Energy%20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2005 Res Energy Corr</Template>
  <TotalTime>448</TotalTime>
  <Pages>11</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BUILDING</vt:lpstr>
    </vt:vector>
  </TitlesOfParts>
  <Company/>
  <LinksUpToDate>false</LinksUpToDate>
  <CharactersWithSpaces>35638</CharactersWithSpaces>
  <SharedDoc>false</SharedDoc>
  <HLinks>
    <vt:vector size="6" baseType="variant">
      <vt:variant>
        <vt:i4>6815871</vt:i4>
      </vt:variant>
      <vt:variant>
        <vt:i4>3</vt:i4>
      </vt:variant>
      <vt:variant>
        <vt:i4>0</vt:i4>
      </vt:variant>
      <vt:variant>
        <vt:i4>5</vt:i4>
      </vt:variant>
      <vt:variant>
        <vt:lpwstr>http://earthquake.usgs.gov/research/hazmaps/design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dc:title>
  <dc:subject/>
  <dc:creator>Setiawan Ganda</dc:creator>
  <cp:keywords/>
  <dc:description/>
  <cp:lastModifiedBy>SETIAWAN GANDA</cp:lastModifiedBy>
  <cp:revision>46</cp:revision>
  <cp:lastPrinted>2018-07-08T20:23:00Z</cp:lastPrinted>
  <dcterms:created xsi:type="dcterms:W3CDTF">2018-07-08T19:38:00Z</dcterms:created>
  <dcterms:modified xsi:type="dcterms:W3CDTF">2023-08-15T02:54:00Z</dcterms:modified>
</cp:coreProperties>
</file>