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493C40" w14:textId="77777777" w:rsidR="00194F50" w:rsidRPr="008A5F26" w:rsidRDefault="00194F50" w:rsidP="00194F50"/>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502"/>
        <w:gridCol w:w="3258"/>
      </w:tblGrid>
      <w:tr w:rsidR="005836C7" w:rsidRPr="008A5F26" w14:paraId="68493C48" w14:textId="77777777">
        <w:trPr>
          <w:cantSplit/>
          <w:trHeight w:val="900"/>
        </w:trPr>
        <w:tc>
          <w:tcPr>
            <w:tcW w:w="3600" w:type="dxa"/>
            <w:tcBorders>
              <w:top w:val="nil"/>
              <w:left w:val="nil"/>
              <w:bottom w:val="thinThickSmallGap" w:sz="24" w:space="0" w:color="FF0000"/>
              <w:right w:val="nil"/>
            </w:tcBorders>
          </w:tcPr>
          <w:p w14:paraId="68493C41" w14:textId="77777777" w:rsidR="005836C7" w:rsidRPr="008A5F26" w:rsidRDefault="005836C7">
            <w:pPr>
              <w:rPr>
                <w:rFonts w:ascii="Courier New" w:hAnsi="Courier New"/>
                <w:sz w:val="37"/>
              </w:rPr>
            </w:pPr>
          </w:p>
          <w:p w14:paraId="68493C42" w14:textId="77777777" w:rsidR="005836C7" w:rsidRPr="008A5F26" w:rsidRDefault="005836C7"/>
          <w:p w14:paraId="68493C43" w14:textId="77777777" w:rsidR="005836C7" w:rsidRPr="008A5F26" w:rsidRDefault="005836C7">
            <w:pPr>
              <w:pStyle w:val="Heading1"/>
              <w:jc w:val="center"/>
              <w:rPr>
                <w:color w:val="000080"/>
                <w:sz w:val="37"/>
              </w:rPr>
            </w:pPr>
            <w:r w:rsidRPr="008A5F26">
              <w:rPr>
                <w:b w:val="0"/>
                <w:color w:val="000080"/>
                <w:sz w:val="52"/>
              </w:rPr>
              <w:t>B</w:t>
            </w:r>
            <w:r w:rsidRPr="008A5F26">
              <w:rPr>
                <w:b w:val="0"/>
                <w:color w:val="000080"/>
                <w:sz w:val="32"/>
              </w:rPr>
              <w:t>UILDING</w:t>
            </w:r>
            <w:r w:rsidRPr="008A5F26">
              <w:rPr>
                <w:color w:val="000080"/>
                <w:sz w:val="37"/>
              </w:rPr>
              <w:t xml:space="preserve"> </w:t>
            </w:r>
          </w:p>
        </w:tc>
        <w:tc>
          <w:tcPr>
            <w:tcW w:w="2502" w:type="dxa"/>
            <w:vMerge w:val="restart"/>
            <w:tcBorders>
              <w:top w:val="nil"/>
              <w:left w:val="nil"/>
              <w:bottom w:val="nil"/>
              <w:right w:val="nil"/>
            </w:tcBorders>
            <w:vAlign w:val="center"/>
          </w:tcPr>
          <w:p w14:paraId="68493C44" w14:textId="77777777" w:rsidR="005836C7" w:rsidRPr="008A5F26" w:rsidRDefault="00DC01DD">
            <w:pPr>
              <w:jc w:val="center"/>
              <w:rPr>
                <w:sz w:val="18"/>
              </w:rPr>
            </w:pPr>
            <w:r w:rsidRPr="008A5F26">
              <w:rPr>
                <w:noProof/>
                <w:sz w:val="18"/>
              </w:rPr>
              <w:drawing>
                <wp:inline distT="0" distB="0" distL="0" distR="0" wp14:anchorId="684943C1" wp14:editId="684943C2">
                  <wp:extent cx="1487805" cy="914400"/>
                  <wp:effectExtent l="19050" t="0" r="0" b="0"/>
                  <wp:docPr id="1" name="Picture 1" descr="COO Logo_No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 Logo_No Department"/>
                          <pic:cNvPicPr>
                            <a:picLocks noChangeAspect="1" noChangeArrowheads="1"/>
                          </pic:cNvPicPr>
                        </pic:nvPicPr>
                        <pic:blipFill>
                          <a:blip r:embed="rId8" cstate="print"/>
                          <a:srcRect/>
                          <a:stretch>
                            <a:fillRect/>
                          </a:stretch>
                        </pic:blipFill>
                        <pic:spPr bwMode="auto">
                          <a:xfrm>
                            <a:off x="0" y="0"/>
                            <a:ext cx="1487805" cy="914400"/>
                          </a:xfrm>
                          <a:prstGeom prst="rect">
                            <a:avLst/>
                          </a:prstGeom>
                          <a:noFill/>
                          <a:ln w="9525">
                            <a:noFill/>
                            <a:miter lim="800000"/>
                            <a:headEnd/>
                            <a:tailEnd/>
                          </a:ln>
                        </pic:spPr>
                      </pic:pic>
                    </a:graphicData>
                  </a:graphic>
                </wp:inline>
              </w:drawing>
            </w:r>
          </w:p>
        </w:tc>
        <w:tc>
          <w:tcPr>
            <w:tcW w:w="3258" w:type="dxa"/>
            <w:tcBorders>
              <w:top w:val="nil"/>
              <w:left w:val="nil"/>
              <w:bottom w:val="thinThickSmallGap" w:sz="24" w:space="0" w:color="FF0000"/>
              <w:right w:val="nil"/>
            </w:tcBorders>
          </w:tcPr>
          <w:p w14:paraId="68493C45" w14:textId="77777777" w:rsidR="005836C7" w:rsidRPr="008A5F26" w:rsidRDefault="005836C7">
            <w:pPr>
              <w:pStyle w:val="Heading2"/>
              <w:jc w:val="center"/>
              <w:rPr>
                <w:rFonts w:ascii="Courier New" w:hAnsi="Courier New"/>
                <w:b/>
                <w:sz w:val="37"/>
              </w:rPr>
            </w:pPr>
          </w:p>
          <w:p w14:paraId="68493C46" w14:textId="77777777" w:rsidR="005836C7" w:rsidRPr="008A5F26" w:rsidRDefault="005836C7"/>
          <w:p w14:paraId="68493C47" w14:textId="77777777" w:rsidR="005836C7" w:rsidRPr="008A5F26" w:rsidRDefault="005836C7">
            <w:pPr>
              <w:pStyle w:val="Heading2"/>
              <w:jc w:val="center"/>
              <w:rPr>
                <w:color w:val="000080"/>
                <w:sz w:val="36"/>
              </w:rPr>
            </w:pPr>
            <w:r w:rsidRPr="008A5F26">
              <w:rPr>
                <w:color w:val="000080"/>
                <w:sz w:val="52"/>
              </w:rPr>
              <w:t>D</w:t>
            </w:r>
            <w:r w:rsidRPr="008A5F26">
              <w:rPr>
                <w:color w:val="000080"/>
              </w:rPr>
              <w:t>EPARTMENT</w:t>
            </w:r>
          </w:p>
        </w:tc>
      </w:tr>
      <w:tr w:rsidR="005836C7" w:rsidRPr="008A5F26" w14:paraId="68493C4E" w14:textId="77777777">
        <w:trPr>
          <w:cantSplit/>
          <w:trHeight w:val="468"/>
        </w:trPr>
        <w:tc>
          <w:tcPr>
            <w:tcW w:w="3600" w:type="dxa"/>
            <w:tcBorders>
              <w:top w:val="nil"/>
              <w:left w:val="nil"/>
              <w:bottom w:val="nil"/>
              <w:right w:val="nil"/>
            </w:tcBorders>
          </w:tcPr>
          <w:p w14:paraId="68493C49" w14:textId="77777777" w:rsidR="005836C7" w:rsidRPr="008A5F26" w:rsidRDefault="005836C7">
            <w:pPr>
              <w:rPr>
                <w:color w:val="000080"/>
                <w:sz w:val="16"/>
              </w:rPr>
            </w:pPr>
          </w:p>
          <w:p w14:paraId="68493C4A" w14:textId="77777777" w:rsidR="005836C7" w:rsidRPr="008A5F26" w:rsidRDefault="005836C7">
            <w:pPr>
              <w:jc w:val="center"/>
              <w:rPr>
                <w:color w:val="000080"/>
                <w:sz w:val="16"/>
              </w:rPr>
            </w:pPr>
            <w:r w:rsidRPr="008A5F26">
              <w:rPr>
                <w:color w:val="000080"/>
                <w:sz w:val="16"/>
              </w:rPr>
              <w:t>303 East B Street, Civic Center, Ontario, CA  91764</w:t>
            </w:r>
          </w:p>
        </w:tc>
        <w:tc>
          <w:tcPr>
            <w:tcW w:w="2502" w:type="dxa"/>
            <w:vMerge/>
            <w:tcBorders>
              <w:top w:val="nil"/>
              <w:left w:val="nil"/>
              <w:bottom w:val="nil"/>
              <w:right w:val="nil"/>
            </w:tcBorders>
            <w:vAlign w:val="center"/>
          </w:tcPr>
          <w:p w14:paraId="68493C4B" w14:textId="77777777" w:rsidR="005836C7" w:rsidRPr="008A5F26" w:rsidRDefault="005836C7">
            <w:pPr>
              <w:rPr>
                <w:sz w:val="18"/>
              </w:rPr>
            </w:pPr>
          </w:p>
        </w:tc>
        <w:tc>
          <w:tcPr>
            <w:tcW w:w="3258" w:type="dxa"/>
            <w:tcBorders>
              <w:top w:val="nil"/>
              <w:left w:val="nil"/>
              <w:bottom w:val="nil"/>
              <w:right w:val="nil"/>
            </w:tcBorders>
          </w:tcPr>
          <w:p w14:paraId="68493C4C" w14:textId="77777777" w:rsidR="005836C7" w:rsidRPr="008A5F26" w:rsidRDefault="005836C7">
            <w:pPr>
              <w:jc w:val="center"/>
              <w:rPr>
                <w:color w:val="000080"/>
                <w:sz w:val="16"/>
              </w:rPr>
            </w:pPr>
          </w:p>
          <w:p w14:paraId="68493C4D" w14:textId="77777777" w:rsidR="005836C7" w:rsidRPr="008A5F26" w:rsidRDefault="005836C7">
            <w:pPr>
              <w:jc w:val="center"/>
              <w:rPr>
                <w:color w:val="000080"/>
                <w:sz w:val="16"/>
              </w:rPr>
            </w:pPr>
            <w:r w:rsidRPr="008A5F26">
              <w:rPr>
                <w:color w:val="000080"/>
                <w:sz w:val="16"/>
              </w:rPr>
              <w:t>Phone (909)395-2023, Fax (909)395-2180</w:t>
            </w:r>
          </w:p>
        </w:tc>
      </w:tr>
    </w:tbl>
    <w:p w14:paraId="68493C4F" w14:textId="77777777" w:rsidR="005836C7" w:rsidRPr="008A5F26" w:rsidRDefault="005836C7" w:rsidP="005836C7">
      <w:pPr>
        <w:rPr>
          <w:sz w:val="18"/>
        </w:rPr>
      </w:pPr>
    </w:p>
    <w:p w14:paraId="68493C50" w14:textId="77777777" w:rsidR="008E3951" w:rsidRPr="008A5F26" w:rsidRDefault="008E3951" w:rsidP="005836C7">
      <w:pPr>
        <w:rPr>
          <w:sz w:val="18"/>
        </w:rPr>
      </w:pPr>
    </w:p>
    <w:p w14:paraId="68493C51" w14:textId="77777777" w:rsidR="005836C7" w:rsidRPr="008A5F26" w:rsidRDefault="005836C7" w:rsidP="005836C7">
      <w:pPr>
        <w:rPr>
          <w:sz w:val="18"/>
        </w:rPr>
      </w:pPr>
      <w:r w:rsidRPr="008A5F26">
        <w:rPr>
          <w:sz w:val="18"/>
        </w:rPr>
        <w:t xml:space="preserve">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1"/>
        <w:gridCol w:w="1925"/>
        <w:gridCol w:w="2337"/>
        <w:gridCol w:w="2337"/>
      </w:tblGrid>
      <w:tr w:rsidR="00E70AC4" w:rsidRPr="008A5F26" w14:paraId="68493C54" w14:textId="77777777">
        <w:tc>
          <w:tcPr>
            <w:tcW w:w="9354" w:type="dxa"/>
            <w:gridSpan w:val="4"/>
          </w:tcPr>
          <w:p w14:paraId="68493C52" w14:textId="77777777" w:rsidR="00BE3957" w:rsidRPr="008A5F26" w:rsidRDefault="00AF3FBE" w:rsidP="0014547A">
            <w:pPr>
              <w:jc w:val="center"/>
              <w:rPr>
                <w:b/>
                <w:sz w:val="24"/>
              </w:rPr>
            </w:pPr>
            <w:r w:rsidRPr="008A5F26">
              <w:rPr>
                <w:b/>
                <w:sz w:val="24"/>
              </w:rPr>
              <w:t xml:space="preserve">RESIDENTIAL </w:t>
            </w:r>
            <w:r w:rsidR="001C0101" w:rsidRPr="008A5F26">
              <w:rPr>
                <w:b/>
                <w:sz w:val="24"/>
              </w:rPr>
              <w:t>CORRECTION LIST</w:t>
            </w:r>
          </w:p>
          <w:p w14:paraId="68493C53" w14:textId="5F9D5351" w:rsidR="00BE3957" w:rsidRPr="008A5F26" w:rsidRDefault="004E155B" w:rsidP="004E155B">
            <w:pPr>
              <w:jc w:val="center"/>
              <w:rPr>
                <w:b/>
                <w:sz w:val="24"/>
              </w:rPr>
            </w:pPr>
            <w:r w:rsidRPr="008A5F26">
              <w:rPr>
                <w:b/>
                <w:sz w:val="24"/>
              </w:rPr>
              <w:t>(</w:t>
            </w:r>
            <w:r w:rsidRPr="008A5F26">
              <w:rPr>
                <w:b/>
                <w:i/>
                <w:iCs/>
                <w:sz w:val="24"/>
              </w:rPr>
              <w:t>20</w:t>
            </w:r>
            <w:r w:rsidR="000158EF" w:rsidRPr="008A5F26">
              <w:rPr>
                <w:b/>
                <w:i/>
                <w:iCs/>
                <w:sz w:val="24"/>
              </w:rPr>
              <w:t>22</w:t>
            </w:r>
            <w:r w:rsidR="00AF3FBE" w:rsidRPr="008A5F26">
              <w:rPr>
                <w:b/>
                <w:i/>
                <w:iCs/>
                <w:sz w:val="24"/>
              </w:rPr>
              <w:t xml:space="preserve"> C</w:t>
            </w:r>
            <w:r w:rsidRPr="008A5F26">
              <w:rPr>
                <w:b/>
                <w:i/>
                <w:iCs/>
                <w:sz w:val="24"/>
              </w:rPr>
              <w:t xml:space="preserve">alifornia </w:t>
            </w:r>
            <w:r w:rsidR="00B14F9D" w:rsidRPr="008A5F26">
              <w:rPr>
                <w:b/>
                <w:i/>
                <w:iCs/>
                <w:sz w:val="24"/>
              </w:rPr>
              <w:t xml:space="preserve">Residential </w:t>
            </w:r>
            <w:r w:rsidRPr="008A5F26">
              <w:rPr>
                <w:b/>
                <w:i/>
                <w:iCs/>
                <w:sz w:val="24"/>
              </w:rPr>
              <w:t>Codes</w:t>
            </w:r>
            <w:r w:rsidR="003C5616" w:rsidRPr="008A5F26">
              <w:rPr>
                <w:b/>
                <w:i/>
                <w:iCs/>
                <w:sz w:val="24"/>
              </w:rPr>
              <w:t xml:space="preserve"> effective J</w:t>
            </w:r>
            <w:r w:rsidR="000158EF" w:rsidRPr="008A5F26">
              <w:rPr>
                <w:b/>
                <w:i/>
                <w:iCs/>
                <w:sz w:val="24"/>
              </w:rPr>
              <w:t>an</w:t>
            </w:r>
            <w:r w:rsidR="003C5616" w:rsidRPr="008A5F26">
              <w:rPr>
                <w:b/>
                <w:i/>
                <w:iCs/>
                <w:sz w:val="24"/>
              </w:rPr>
              <w:t xml:space="preserve"> 1, 202</w:t>
            </w:r>
            <w:r w:rsidR="00D53FC3" w:rsidRPr="008A5F26">
              <w:rPr>
                <w:b/>
                <w:i/>
                <w:iCs/>
                <w:sz w:val="24"/>
              </w:rPr>
              <w:t>3</w:t>
            </w:r>
            <w:r w:rsidR="00BE3957" w:rsidRPr="008A5F26">
              <w:rPr>
                <w:b/>
                <w:sz w:val="24"/>
              </w:rPr>
              <w:t>)</w:t>
            </w:r>
          </w:p>
        </w:tc>
      </w:tr>
      <w:tr w:rsidR="005836C7" w:rsidRPr="008A5F26" w14:paraId="68493C57" w14:textId="77777777">
        <w:tc>
          <w:tcPr>
            <w:tcW w:w="4680" w:type="dxa"/>
            <w:gridSpan w:val="2"/>
            <w:tcBorders>
              <w:top w:val="nil"/>
              <w:left w:val="nil"/>
              <w:bottom w:val="single" w:sz="4" w:space="0" w:color="auto"/>
              <w:right w:val="nil"/>
            </w:tcBorders>
          </w:tcPr>
          <w:p w14:paraId="68493C55" w14:textId="77777777" w:rsidR="005836C7" w:rsidRPr="008A5F26" w:rsidRDefault="005836C7" w:rsidP="0014547A">
            <w:pPr>
              <w:jc w:val="both"/>
              <w:rPr>
                <w:sz w:val="24"/>
              </w:rPr>
            </w:pPr>
          </w:p>
        </w:tc>
        <w:tc>
          <w:tcPr>
            <w:tcW w:w="4674" w:type="dxa"/>
            <w:gridSpan w:val="2"/>
            <w:tcBorders>
              <w:top w:val="nil"/>
              <w:left w:val="nil"/>
              <w:bottom w:val="single" w:sz="4" w:space="0" w:color="auto"/>
              <w:right w:val="nil"/>
            </w:tcBorders>
          </w:tcPr>
          <w:p w14:paraId="68493C56" w14:textId="77777777" w:rsidR="005836C7" w:rsidRPr="008A5F26" w:rsidRDefault="005836C7" w:rsidP="0014547A">
            <w:pPr>
              <w:jc w:val="both"/>
              <w:rPr>
                <w:sz w:val="24"/>
              </w:rPr>
            </w:pPr>
          </w:p>
        </w:tc>
      </w:tr>
      <w:tr w:rsidR="008E3951" w:rsidRPr="008A5F26" w14:paraId="68493C5B" w14:textId="77777777" w:rsidTr="00D53FC3">
        <w:tc>
          <w:tcPr>
            <w:tcW w:w="2761" w:type="dxa"/>
            <w:tcBorders>
              <w:top w:val="single" w:sz="4" w:space="0" w:color="auto"/>
            </w:tcBorders>
          </w:tcPr>
          <w:p w14:paraId="68493C58" w14:textId="77777777" w:rsidR="008E3951" w:rsidRPr="008A5F26" w:rsidRDefault="00414022" w:rsidP="0014547A">
            <w:pPr>
              <w:jc w:val="both"/>
              <w:rPr>
                <w:b/>
                <w:sz w:val="18"/>
                <w:szCs w:val="18"/>
              </w:rPr>
            </w:pPr>
            <w:r w:rsidRPr="008A5F26">
              <w:rPr>
                <w:b/>
                <w:sz w:val="18"/>
                <w:szCs w:val="18"/>
              </w:rPr>
              <w:t>Plan Check No:</w:t>
            </w:r>
            <w:r w:rsidR="009B278A" w:rsidRPr="008A5F26">
              <w:rPr>
                <w:b/>
                <w:sz w:val="18"/>
                <w:szCs w:val="18"/>
              </w:rPr>
              <w:t xml:space="preserve"> </w:t>
            </w:r>
          </w:p>
        </w:tc>
        <w:tc>
          <w:tcPr>
            <w:tcW w:w="1919" w:type="dxa"/>
            <w:tcBorders>
              <w:top w:val="single" w:sz="4" w:space="0" w:color="auto"/>
            </w:tcBorders>
            <w:shd w:val="clear" w:color="auto" w:fill="FFFF00"/>
          </w:tcPr>
          <w:p w14:paraId="68493C59" w14:textId="77777777" w:rsidR="008E3951" w:rsidRPr="008A5F26" w:rsidRDefault="008E3951" w:rsidP="0014547A">
            <w:pPr>
              <w:jc w:val="both"/>
              <w:rPr>
                <w:b/>
                <w:sz w:val="18"/>
                <w:szCs w:val="18"/>
              </w:rPr>
            </w:pPr>
            <w:r w:rsidRPr="008A5F26">
              <w:rPr>
                <w:b/>
                <w:sz w:val="18"/>
                <w:szCs w:val="18"/>
              </w:rPr>
              <w:t>Review No</w:t>
            </w:r>
            <w:r w:rsidR="00067F83" w:rsidRPr="008A5F26">
              <w:rPr>
                <w:b/>
                <w:sz w:val="18"/>
                <w:szCs w:val="18"/>
              </w:rPr>
              <w:t>:</w:t>
            </w:r>
            <w:r w:rsidRPr="008A5F26">
              <w:rPr>
                <w:b/>
                <w:sz w:val="18"/>
                <w:szCs w:val="18"/>
              </w:rPr>
              <w:t xml:space="preserve">   </w:t>
            </w:r>
          </w:p>
        </w:tc>
        <w:tc>
          <w:tcPr>
            <w:tcW w:w="4674" w:type="dxa"/>
            <w:gridSpan w:val="2"/>
            <w:tcBorders>
              <w:top w:val="single" w:sz="4" w:space="0" w:color="auto"/>
            </w:tcBorders>
          </w:tcPr>
          <w:p w14:paraId="68493C5A" w14:textId="77777777" w:rsidR="008E3951" w:rsidRPr="008A5F26" w:rsidRDefault="008E3951" w:rsidP="0014547A">
            <w:pPr>
              <w:jc w:val="both"/>
              <w:rPr>
                <w:b/>
                <w:sz w:val="18"/>
                <w:szCs w:val="18"/>
              </w:rPr>
            </w:pPr>
            <w:r w:rsidRPr="008A5F26">
              <w:rPr>
                <w:b/>
                <w:sz w:val="18"/>
                <w:szCs w:val="18"/>
              </w:rPr>
              <w:t>Plan Check Expiration Date:  1 year from submittal</w:t>
            </w:r>
          </w:p>
        </w:tc>
      </w:tr>
      <w:tr w:rsidR="00843847" w:rsidRPr="008A5F26" w14:paraId="68493C5F" w14:textId="77777777" w:rsidTr="009A25B8">
        <w:tc>
          <w:tcPr>
            <w:tcW w:w="4680" w:type="dxa"/>
            <w:gridSpan w:val="2"/>
          </w:tcPr>
          <w:p w14:paraId="68493C5C" w14:textId="77777777" w:rsidR="00843847" w:rsidRPr="008A5F26" w:rsidRDefault="00843847" w:rsidP="0014547A">
            <w:pPr>
              <w:jc w:val="both"/>
              <w:rPr>
                <w:sz w:val="18"/>
                <w:szCs w:val="18"/>
              </w:rPr>
            </w:pPr>
            <w:r w:rsidRPr="008A5F26">
              <w:rPr>
                <w:sz w:val="18"/>
                <w:szCs w:val="18"/>
              </w:rPr>
              <w:t>Site Address:</w:t>
            </w:r>
          </w:p>
        </w:tc>
        <w:tc>
          <w:tcPr>
            <w:tcW w:w="2337" w:type="dxa"/>
          </w:tcPr>
          <w:p w14:paraId="68493C5D" w14:textId="77777777" w:rsidR="00843847" w:rsidRPr="008A5F26" w:rsidRDefault="00843847" w:rsidP="0014547A">
            <w:pPr>
              <w:jc w:val="both"/>
              <w:rPr>
                <w:sz w:val="18"/>
                <w:szCs w:val="18"/>
              </w:rPr>
            </w:pPr>
            <w:r w:rsidRPr="008A5F26">
              <w:rPr>
                <w:sz w:val="18"/>
                <w:szCs w:val="18"/>
              </w:rPr>
              <w:t>Area square feet:</w:t>
            </w:r>
          </w:p>
        </w:tc>
        <w:tc>
          <w:tcPr>
            <w:tcW w:w="2337" w:type="dxa"/>
          </w:tcPr>
          <w:p w14:paraId="68493C5E" w14:textId="77777777" w:rsidR="00843847" w:rsidRPr="008A5F26" w:rsidRDefault="00843847" w:rsidP="0014547A">
            <w:pPr>
              <w:jc w:val="both"/>
              <w:rPr>
                <w:sz w:val="18"/>
                <w:szCs w:val="18"/>
              </w:rPr>
            </w:pPr>
            <w:r w:rsidRPr="008A5F26">
              <w:rPr>
                <w:sz w:val="18"/>
                <w:szCs w:val="18"/>
              </w:rPr>
              <w:t>Number of Story:</w:t>
            </w:r>
          </w:p>
        </w:tc>
      </w:tr>
      <w:tr w:rsidR="006A7C3F" w:rsidRPr="008A5F26" w14:paraId="68493C63" w14:textId="77777777">
        <w:tc>
          <w:tcPr>
            <w:tcW w:w="4680" w:type="dxa"/>
            <w:gridSpan w:val="2"/>
          </w:tcPr>
          <w:p w14:paraId="68493C60" w14:textId="77777777" w:rsidR="006A7C3F" w:rsidRPr="008A5F26" w:rsidRDefault="00843847" w:rsidP="0014547A">
            <w:pPr>
              <w:jc w:val="both"/>
              <w:rPr>
                <w:sz w:val="18"/>
                <w:szCs w:val="18"/>
              </w:rPr>
            </w:pPr>
            <w:r w:rsidRPr="008A5F26">
              <w:rPr>
                <w:sz w:val="18"/>
                <w:szCs w:val="18"/>
              </w:rPr>
              <w:t>Type of Occupancy:</w:t>
            </w:r>
          </w:p>
        </w:tc>
        <w:tc>
          <w:tcPr>
            <w:tcW w:w="4674" w:type="dxa"/>
            <w:gridSpan w:val="2"/>
          </w:tcPr>
          <w:p w14:paraId="68493C62" w14:textId="7779C229" w:rsidR="00D451AC" w:rsidRPr="008A5F26" w:rsidRDefault="00843847" w:rsidP="0014547A">
            <w:pPr>
              <w:jc w:val="both"/>
              <w:rPr>
                <w:sz w:val="18"/>
                <w:szCs w:val="18"/>
              </w:rPr>
            </w:pPr>
            <w:r w:rsidRPr="008A5F26">
              <w:rPr>
                <w:sz w:val="18"/>
                <w:szCs w:val="18"/>
              </w:rPr>
              <w:t>Wind Speed:  V</w:t>
            </w:r>
            <w:r w:rsidRPr="008A5F26">
              <w:rPr>
                <w:i/>
                <w:sz w:val="18"/>
                <w:szCs w:val="18"/>
                <w:vertAlign w:val="subscript"/>
              </w:rPr>
              <w:t>ult</w:t>
            </w:r>
            <w:r w:rsidR="00FE4505" w:rsidRPr="008A5F26">
              <w:rPr>
                <w:sz w:val="18"/>
                <w:szCs w:val="18"/>
              </w:rPr>
              <w:t xml:space="preserve"> = </w:t>
            </w:r>
            <w:r w:rsidR="00C35A04" w:rsidRPr="008A5F26">
              <w:rPr>
                <w:sz w:val="18"/>
                <w:szCs w:val="18"/>
              </w:rPr>
              <w:t>110</w:t>
            </w:r>
            <w:r w:rsidRPr="008A5F26">
              <w:rPr>
                <w:sz w:val="18"/>
                <w:szCs w:val="18"/>
              </w:rPr>
              <w:t xml:space="preserve"> mph exposure C</w:t>
            </w:r>
            <w:r w:rsidR="00FE4505" w:rsidRPr="008A5F26">
              <w:rPr>
                <w:sz w:val="18"/>
                <w:szCs w:val="18"/>
              </w:rPr>
              <w:t xml:space="preserve"> </w:t>
            </w:r>
            <w:r w:rsidR="0040355E" w:rsidRPr="008A5F26">
              <w:rPr>
                <w:sz w:val="18"/>
                <w:szCs w:val="18"/>
              </w:rPr>
              <w:t>(</w:t>
            </w:r>
            <w:r w:rsidR="0032408B" w:rsidRPr="008A5F26">
              <w:rPr>
                <w:sz w:val="18"/>
                <w:szCs w:val="18"/>
              </w:rPr>
              <w:t xml:space="preserve">per </w:t>
            </w:r>
            <w:r w:rsidR="0040355E" w:rsidRPr="008A5F26">
              <w:rPr>
                <w:sz w:val="18"/>
                <w:szCs w:val="18"/>
              </w:rPr>
              <w:t>City Ordinance)</w:t>
            </w:r>
          </w:p>
        </w:tc>
      </w:tr>
      <w:tr w:rsidR="00843847" w:rsidRPr="008A5F26" w14:paraId="68493C68" w14:textId="77777777" w:rsidTr="00843847">
        <w:tc>
          <w:tcPr>
            <w:tcW w:w="2761" w:type="dxa"/>
            <w:tcBorders>
              <w:bottom w:val="single" w:sz="4" w:space="0" w:color="000000"/>
            </w:tcBorders>
          </w:tcPr>
          <w:p w14:paraId="68493C64" w14:textId="77777777" w:rsidR="00843847" w:rsidRPr="008A5F26" w:rsidRDefault="00843847" w:rsidP="0014547A">
            <w:pPr>
              <w:jc w:val="both"/>
              <w:rPr>
                <w:sz w:val="18"/>
                <w:szCs w:val="18"/>
              </w:rPr>
            </w:pPr>
            <w:r w:rsidRPr="008A5F26">
              <w:rPr>
                <w:sz w:val="18"/>
                <w:szCs w:val="18"/>
              </w:rPr>
              <w:t>Type of Construction:</w:t>
            </w:r>
          </w:p>
        </w:tc>
        <w:tc>
          <w:tcPr>
            <w:tcW w:w="1919" w:type="dxa"/>
            <w:tcBorders>
              <w:bottom w:val="single" w:sz="4" w:space="0" w:color="000000"/>
            </w:tcBorders>
          </w:tcPr>
          <w:p w14:paraId="68493C65" w14:textId="77777777" w:rsidR="00843847" w:rsidRPr="008A5F26" w:rsidRDefault="00843847" w:rsidP="0014547A">
            <w:pPr>
              <w:jc w:val="both"/>
              <w:rPr>
                <w:sz w:val="18"/>
                <w:szCs w:val="18"/>
              </w:rPr>
            </w:pPr>
            <w:r w:rsidRPr="008A5F26">
              <w:rPr>
                <w:sz w:val="18"/>
                <w:szCs w:val="18"/>
              </w:rPr>
              <w:t>Sprinklered: YES / NO</w:t>
            </w:r>
          </w:p>
        </w:tc>
        <w:tc>
          <w:tcPr>
            <w:tcW w:w="4674" w:type="dxa"/>
            <w:gridSpan w:val="2"/>
            <w:tcBorders>
              <w:bottom w:val="single" w:sz="4" w:space="0" w:color="000000"/>
            </w:tcBorders>
          </w:tcPr>
          <w:p w14:paraId="68493C66" w14:textId="11B6EEC6" w:rsidR="00843847" w:rsidRPr="008A5F26" w:rsidRDefault="009A25B8" w:rsidP="00C12245">
            <w:pPr>
              <w:rPr>
                <w:sz w:val="18"/>
                <w:szCs w:val="18"/>
              </w:rPr>
            </w:pPr>
            <w:r w:rsidRPr="008A5F26">
              <w:rPr>
                <w:sz w:val="18"/>
                <w:szCs w:val="18"/>
              </w:rPr>
              <w:t xml:space="preserve">Seismic Design Category:  </w:t>
            </w:r>
            <w:r w:rsidR="006C14C7" w:rsidRPr="008A5F26">
              <w:rPr>
                <w:sz w:val="18"/>
                <w:szCs w:val="18"/>
              </w:rPr>
              <w:t>D</w:t>
            </w:r>
            <w:r w:rsidR="006C14C7" w:rsidRPr="008A5F26">
              <w:rPr>
                <w:sz w:val="18"/>
                <w:szCs w:val="18"/>
                <w:vertAlign w:val="subscript"/>
              </w:rPr>
              <w:t>2</w:t>
            </w:r>
            <w:r w:rsidR="006C14C7" w:rsidRPr="008A5F26">
              <w:rPr>
                <w:sz w:val="18"/>
                <w:szCs w:val="18"/>
              </w:rPr>
              <w:t xml:space="preserve"> </w:t>
            </w:r>
            <w:r w:rsidR="00E13088" w:rsidRPr="008A5F26">
              <w:rPr>
                <w:sz w:val="18"/>
                <w:szCs w:val="18"/>
              </w:rPr>
              <w:t>(20</w:t>
            </w:r>
            <w:r w:rsidR="00807A32" w:rsidRPr="008A5F26">
              <w:rPr>
                <w:sz w:val="18"/>
                <w:szCs w:val="18"/>
              </w:rPr>
              <w:t>22</w:t>
            </w:r>
            <w:r w:rsidR="00E13088" w:rsidRPr="008A5F26">
              <w:rPr>
                <w:sz w:val="18"/>
                <w:szCs w:val="18"/>
              </w:rPr>
              <w:t xml:space="preserve"> CRC </w:t>
            </w:r>
            <w:r w:rsidR="002A4F91" w:rsidRPr="008A5F26">
              <w:rPr>
                <w:sz w:val="18"/>
                <w:szCs w:val="18"/>
              </w:rPr>
              <w:t>d</w:t>
            </w:r>
            <w:r w:rsidR="00E13088" w:rsidRPr="008A5F26">
              <w:rPr>
                <w:sz w:val="18"/>
                <w:szCs w:val="18"/>
              </w:rPr>
              <w:t>esign),</w:t>
            </w:r>
          </w:p>
          <w:p w14:paraId="68493C67" w14:textId="4D30B6AA" w:rsidR="00E13088" w:rsidRPr="008A5F26" w:rsidRDefault="00E13088" w:rsidP="00C12245">
            <w:pPr>
              <w:rPr>
                <w:sz w:val="18"/>
                <w:szCs w:val="18"/>
              </w:rPr>
            </w:pPr>
            <w:r w:rsidRPr="008A5F26">
              <w:rPr>
                <w:sz w:val="18"/>
                <w:szCs w:val="18"/>
              </w:rPr>
              <w:t xml:space="preserve">                                            D</w:t>
            </w:r>
            <w:r w:rsidR="00795176" w:rsidRPr="008A5F26">
              <w:rPr>
                <w:sz w:val="18"/>
                <w:szCs w:val="18"/>
              </w:rPr>
              <w:t xml:space="preserve"> </w:t>
            </w:r>
            <w:r w:rsidRPr="008A5F26">
              <w:rPr>
                <w:sz w:val="18"/>
                <w:szCs w:val="18"/>
              </w:rPr>
              <w:t>(20</w:t>
            </w:r>
            <w:r w:rsidR="00140877" w:rsidRPr="008A5F26">
              <w:rPr>
                <w:sz w:val="18"/>
                <w:szCs w:val="18"/>
              </w:rPr>
              <w:t>22</w:t>
            </w:r>
            <w:r w:rsidRPr="008A5F26">
              <w:rPr>
                <w:sz w:val="18"/>
                <w:szCs w:val="18"/>
              </w:rPr>
              <w:t xml:space="preserve"> CBC design)</w:t>
            </w:r>
          </w:p>
        </w:tc>
      </w:tr>
      <w:tr w:rsidR="00843847" w:rsidRPr="008A5F26" w14:paraId="68493C6B" w14:textId="77777777" w:rsidTr="009A25B8">
        <w:tc>
          <w:tcPr>
            <w:tcW w:w="4680" w:type="dxa"/>
            <w:gridSpan w:val="2"/>
            <w:tcBorders>
              <w:bottom w:val="single" w:sz="4" w:space="0" w:color="auto"/>
            </w:tcBorders>
          </w:tcPr>
          <w:p w14:paraId="68493C69" w14:textId="77777777" w:rsidR="00843847" w:rsidRPr="008A5F26" w:rsidRDefault="00843847" w:rsidP="00843847">
            <w:pPr>
              <w:jc w:val="both"/>
              <w:rPr>
                <w:sz w:val="18"/>
                <w:szCs w:val="18"/>
              </w:rPr>
            </w:pPr>
            <w:r w:rsidRPr="008A5F26">
              <w:rPr>
                <w:sz w:val="18"/>
                <w:szCs w:val="18"/>
              </w:rPr>
              <w:t>Project Description:</w:t>
            </w:r>
          </w:p>
        </w:tc>
        <w:tc>
          <w:tcPr>
            <w:tcW w:w="4674" w:type="dxa"/>
            <w:gridSpan w:val="2"/>
            <w:tcBorders>
              <w:bottom w:val="single" w:sz="4" w:space="0" w:color="auto"/>
            </w:tcBorders>
          </w:tcPr>
          <w:p w14:paraId="68493C6A" w14:textId="77777777" w:rsidR="00843847" w:rsidRPr="008A5F26" w:rsidRDefault="006C14C7" w:rsidP="00843847">
            <w:pPr>
              <w:jc w:val="both"/>
              <w:rPr>
                <w:sz w:val="18"/>
                <w:szCs w:val="18"/>
              </w:rPr>
            </w:pPr>
            <w:r w:rsidRPr="008A5F26">
              <w:rPr>
                <w:sz w:val="18"/>
                <w:szCs w:val="18"/>
              </w:rPr>
              <w:t>Airport Noise Impact Zone (PART 150):  YES / NO.</w:t>
            </w:r>
          </w:p>
        </w:tc>
      </w:tr>
      <w:tr w:rsidR="00843847" w:rsidRPr="008A5F26" w14:paraId="68493C6E" w14:textId="77777777">
        <w:tc>
          <w:tcPr>
            <w:tcW w:w="4680" w:type="dxa"/>
            <w:gridSpan w:val="2"/>
            <w:tcBorders>
              <w:top w:val="single" w:sz="4" w:space="0" w:color="auto"/>
              <w:left w:val="nil"/>
              <w:bottom w:val="single" w:sz="4" w:space="0" w:color="auto"/>
              <w:right w:val="nil"/>
            </w:tcBorders>
          </w:tcPr>
          <w:p w14:paraId="68493C6C" w14:textId="77777777" w:rsidR="00843847" w:rsidRPr="008A5F26" w:rsidRDefault="00843847" w:rsidP="00843847">
            <w:pPr>
              <w:jc w:val="both"/>
              <w:rPr>
                <w:sz w:val="18"/>
                <w:szCs w:val="18"/>
              </w:rPr>
            </w:pPr>
          </w:p>
        </w:tc>
        <w:tc>
          <w:tcPr>
            <w:tcW w:w="4674" w:type="dxa"/>
            <w:gridSpan w:val="2"/>
            <w:tcBorders>
              <w:top w:val="single" w:sz="4" w:space="0" w:color="auto"/>
              <w:left w:val="nil"/>
              <w:bottom w:val="single" w:sz="4" w:space="0" w:color="auto"/>
              <w:right w:val="nil"/>
            </w:tcBorders>
          </w:tcPr>
          <w:p w14:paraId="68493C6D" w14:textId="77777777" w:rsidR="00843847" w:rsidRPr="008A5F26" w:rsidRDefault="00843847" w:rsidP="00843847">
            <w:pPr>
              <w:jc w:val="both"/>
              <w:rPr>
                <w:sz w:val="18"/>
                <w:szCs w:val="18"/>
              </w:rPr>
            </w:pPr>
          </w:p>
        </w:tc>
      </w:tr>
      <w:tr w:rsidR="00843847" w:rsidRPr="008A5F26" w14:paraId="68493C71" w14:textId="77777777">
        <w:tc>
          <w:tcPr>
            <w:tcW w:w="4680" w:type="dxa"/>
            <w:gridSpan w:val="2"/>
            <w:tcBorders>
              <w:top w:val="single" w:sz="4" w:space="0" w:color="auto"/>
            </w:tcBorders>
          </w:tcPr>
          <w:p w14:paraId="68493C6F" w14:textId="77777777" w:rsidR="00843847" w:rsidRPr="008A5F26" w:rsidRDefault="00843847" w:rsidP="00843847">
            <w:pPr>
              <w:jc w:val="both"/>
              <w:rPr>
                <w:sz w:val="18"/>
                <w:szCs w:val="18"/>
              </w:rPr>
            </w:pPr>
            <w:r w:rsidRPr="008A5F26">
              <w:rPr>
                <w:sz w:val="18"/>
                <w:szCs w:val="18"/>
              </w:rPr>
              <w:t xml:space="preserve">Applicant:                                   </w:t>
            </w:r>
          </w:p>
        </w:tc>
        <w:tc>
          <w:tcPr>
            <w:tcW w:w="4674" w:type="dxa"/>
            <w:gridSpan w:val="2"/>
            <w:tcBorders>
              <w:top w:val="single" w:sz="4" w:space="0" w:color="auto"/>
              <w:bottom w:val="single" w:sz="4" w:space="0" w:color="auto"/>
            </w:tcBorders>
          </w:tcPr>
          <w:p w14:paraId="68493C70" w14:textId="0EA28A71" w:rsidR="00843847" w:rsidRPr="008A5F26" w:rsidRDefault="00843847" w:rsidP="00843847">
            <w:pPr>
              <w:jc w:val="both"/>
              <w:rPr>
                <w:sz w:val="18"/>
                <w:szCs w:val="18"/>
              </w:rPr>
            </w:pPr>
            <w:r w:rsidRPr="008A5F26">
              <w:rPr>
                <w:sz w:val="18"/>
                <w:szCs w:val="18"/>
              </w:rPr>
              <w:t xml:space="preserve">Phone: </w:t>
            </w:r>
            <w:r w:rsidR="008434D0">
              <w:rPr>
                <w:sz w:val="18"/>
                <w:szCs w:val="18"/>
              </w:rPr>
              <w:t xml:space="preserve">            </w:t>
            </w:r>
            <w:r w:rsidR="00D10F04">
              <w:rPr>
                <w:sz w:val="18"/>
                <w:szCs w:val="18"/>
              </w:rPr>
              <w:t xml:space="preserve">    </w:t>
            </w:r>
            <w:r w:rsidR="008434D0">
              <w:rPr>
                <w:sz w:val="18"/>
                <w:szCs w:val="18"/>
              </w:rPr>
              <w:t xml:space="preserve">  </w:t>
            </w:r>
            <w:r w:rsidR="00D10F04">
              <w:rPr>
                <w:sz w:val="18"/>
                <w:szCs w:val="18"/>
              </w:rPr>
              <w:t xml:space="preserve"> </w:t>
            </w:r>
            <w:r w:rsidR="008434D0">
              <w:rPr>
                <w:sz w:val="18"/>
                <w:szCs w:val="18"/>
              </w:rPr>
              <w:t xml:space="preserve"> </w:t>
            </w:r>
            <w:r w:rsidR="00D10F04">
              <w:rPr>
                <w:sz w:val="18"/>
                <w:szCs w:val="18"/>
              </w:rPr>
              <w:t xml:space="preserve"> </w:t>
            </w:r>
            <w:r w:rsidRPr="008A5F26">
              <w:rPr>
                <w:sz w:val="18"/>
                <w:szCs w:val="18"/>
              </w:rPr>
              <w:t xml:space="preserve"> </w:t>
            </w:r>
            <w:r w:rsidR="008434D0" w:rsidRPr="008A5F26">
              <w:rPr>
                <w:sz w:val="18"/>
                <w:szCs w:val="18"/>
              </w:rPr>
              <w:t xml:space="preserve">, e-mail:           </w:t>
            </w:r>
          </w:p>
        </w:tc>
      </w:tr>
      <w:tr w:rsidR="00843847" w:rsidRPr="008A5F26" w14:paraId="68493C74" w14:textId="77777777">
        <w:tc>
          <w:tcPr>
            <w:tcW w:w="4680" w:type="dxa"/>
            <w:gridSpan w:val="2"/>
            <w:tcBorders>
              <w:bottom w:val="single" w:sz="4" w:space="0" w:color="000000"/>
            </w:tcBorders>
          </w:tcPr>
          <w:p w14:paraId="68493C72" w14:textId="77777777" w:rsidR="00843847" w:rsidRPr="008A5F26" w:rsidRDefault="00843847" w:rsidP="00843847">
            <w:pPr>
              <w:jc w:val="both"/>
              <w:rPr>
                <w:sz w:val="18"/>
                <w:szCs w:val="18"/>
              </w:rPr>
            </w:pPr>
            <w:r w:rsidRPr="008A5F26">
              <w:rPr>
                <w:sz w:val="18"/>
                <w:szCs w:val="18"/>
              </w:rPr>
              <w:t>Owner:</w:t>
            </w:r>
          </w:p>
        </w:tc>
        <w:tc>
          <w:tcPr>
            <w:tcW w:w="4674" w:type="dxa"/>
            <w:gridSpan w:val="2"/>
            <w:tcBorders>
              <w:top w:val="single" w:sz="4" w:space="0" w:color="auto"/>
              <w:bottom w:val="single" w:sz="4" w:space="0" w:color="000000"/>
            </w:tcBorders>
          </w:tcPr>
          <w:p w14:paraId="68493C73" w14:textId="0CA5BBD7" w:rsidR="00843847" w:rsidRPr="008A5F26" w:rsidRDefault="00843847" w:rsidP="00843847">
            <w:pPr>
              <w:jc w:val="both"/>
              <w:rPr>
                <w:sz w:val="18"/>
                <w:szCs w:val="18"/>
              </w:rPr>
            </w:pPr>
            <w:r w:rsidRPr="008A5F26">
              <w:rPr>
                <w:sz w:val="18"/>
                <w:szCs w:val="18"/>
              </w:rPr>
              <w:t>Phone:</w:t>
            </w:r>
            <w:r w:rsidR="008434D0">
              <w:rPr>
                <w:sz w:val="18"/>
                <w:szCs w:val="18"/>
              </w:rPr>
              <w:t xml:space="preserve">              </w:t>
            </w:r>
            <w:r w:rsidR="00D10F04">
              <w:rPr>
                <w:sz w:val="18"/>
                <w:szCs w:val="18"/>
              </w:rPr>
              <w:t xml:space="preserve">     </w:t>
            </w:r>
            <w:r w:rsidR="008434D0">
              <w:rPr>
                <w:sz w:val="18"/>
                <w:szCs w:val="18"/>
              </w:rPr>
              <w:t xml:space="preserve"> </w:t>
            </w:r>
            <w:r w:rsidR="00D10F04">
              <w:rPr>
                <w:sz w:val="18"/>
                <w:szCs w:val="18"/>
              </w:rPr>
              <w:t xml:space="preserve"> </w:t>
            </w:r>
            <w:r w:rsidR="008434D0">
              <w:rPr>
                <w:sz w:val="18"/>
                <w:szCs w:val="18"/>
              </w:rPr>
              <w:t xml:space="preserve"> </w:t>
            </w:r>
            <w:r w:rsidR="008434D0" w:rsidRPr="008A5F26">
              <w:rPr>
                <w:sz w:val="18"/>
                <w:szCs w:val="18"/>
              </w:rPr>
              <w:t xml:space="preserve"> , e-mail:           </w:t>
            </w:r>
          </w:p>
        </w:tc>
      </w:tr>
      <w:tr w:rsidR="00843847" w:rsidRPr="008A5F26" w14:paraId="68493C77" w14:textId="77777777">
        <w:tc>
          <w:tcPr>
            <w:tcW w:w="4680" w:type="dxa"/>
            <w:gridSpan w:val="2"/>
            <w:tcBorders>
              <w:bottom w:val="single" w:sz="4" w:space="0" w:color="auto"/>
            </w:tcBorders>
          </w:tcPr>
          <w:p w14:paraId="68493C75" w14:textId="77777777" w:rsidR="00843847" w:rsidRPr="008A5F26" w:rsidRDefault="00843847" w:rsidP="00843847">
            <w:pPr>
              <w:pStyle w:val="Heading3"/>
              <w:ind w:left="0"/>
              <w:jc w:val="both"/>
              <w:rPr>
                <w:b w:val="0"/>
                <w:sz w:val="18"/>
                <w:szCs w:val="18"/>
              </w:rPr>
            </w:pPr>
            <w:r w:rsidRPr="008A5F26">
              <w:rPr>
                <w:b w:val="0"/>
                <w:sz w:val="18"/>
                <w:szCs w:val="18"/>
              </w:rPr>
              <w:t>Architect/Engineer/Draftsman:</w:t>
            </w:r>
          </w:p>
        </w:tc>
        <w:tc>
          <w:tcPr>
            <w:tcW w:w="4674" w:type="dxa"/>
            <w:gridSpan w:val="2"/>
            <w:tcBorders>
              <w:bottom w:val="single" w:sz="4" w:space="0" w:color="auto"/>
            </w:tcBorders>
          </w:tcPr>
          <w:p w14:paraId="68493C76" w14:textId="4D23CFB7" w:rsidR="00843847" w:rsidRPr="008A5F26" w:rsidRDefault="00843847" w:rsidP="00843847">
            <w:pPr>
              <w:jc w:val="both"/>
              <w:rPr>
                <w:sz w:val="18"/>
                <w:szCs w:val="18"/>
              </w:rPr>
            </w:pPr>
            <w:r w:rsidRPr="008A5F26">
              <w:rPr>
                <w:sz w:val="18"/>
                <w:szCs w:val="18"/>
              </w:rPr>
              <w:t xml:space="preserve">Phone: </w:t>
            </w:r>
            <w:r w:rsidR="008434D0">
              <w:rPr>
                <w:sz w:val="18"/>
                <w:szCs w:val="18"/>
              </w:rPr>
              <w:t xml:space="preserve">             </w:t>
            </w:r>
            <w:r w:rsidR="00D10F04">
              <w:rPr>
                <w:sz w:val="18"/>
                <w:szCs w:val="18"/>
              </w:rPr>
              <w:t xml:space="preserve">      </w:t>
            </w:r>
            <w:r w:rsidR="008434D0">
              <w:rPr>
                <w:sz w:val="18"/>
                <w:szCs w:val="18"/>
              </w:rPr>
              <w:t xml:space="preserve">   </w:t>
            </w:r>
            <w:r w:rsidR="008434D0" w:rsidRPr="008A5F26">
              <w:rPr>
                <w:sz w:val="18"/>
                <w:szCs w:val="18"/>
              </w:rPr>
              <w:t xml:space="preserve">, e-mail:           </w:t>
            </w:r>
            <w:r w:rsidR="008434D0">
              <w:rPr>
                <w:sz w:val="18"/>
                <w:szCs w:val="18"/>
              </w:rPr>
              <w:t xml:space="preserve"> </w:t>
            </w:r>
          </w:p>
        </w:tc>
      </w:tr>
      <w:tr w:rsidR="00843847" w:rsidRPr="008A5F26" w14:paraId="68493C7A" w14:textId="77777777">
        <w:tc>
          <w:tcPr>
            <w:tcW w:w="4680" w:type="dxa"/>
            <w:gridSpan w:val="2"/>
            <w:tcBorders>
              <w:top w:val="single" w:sz="4" w:space="0" w:color="auto"/>
              <w:left w:val="nil"/>
              <w:bottom w:val="single" w:sz="4" w:space="0" w:color="auto"/>
              <w:right w:val="nil"/>
            </w:tcBorders>
          </w:tcPr>
          <w:p w14:paraId="68493C78" w14:textId="77777777" w:rsidR="00843847" w:rsidRPr="008A5F26" w:rsidRDefault="00843847" w:rsidP="00843847">
            <w:pPr>
              <w:pStyle w:val="Heading3"/>
              <w:ind w:left="0"/>
              <w:jc w:val="both"/>
              <w:rPr>
                <w:sz w:val="18"/>
                <w:szCs w:val="18"/>
              </w:rPr>
            </w:pPr>
          </w:p>
        </w:tc>
        <w:tc>
          <w:tcPr>
            <w:tcW w:w="4674" w:type="dxa"/>
            <w:gridSpan w:val="2"/>
            <w:tcBorders>
              <w:top w:val="single" w:sz="4" w:space="0" w:color="auto"/>
              <w:left w:val="nil"/>
              <w:bottom w:val="single" w:sz="4" w:space="0" w:color="auto"/>
              <w:right w:val="nil"/>
            </w:tcBorders>
          </w:tcPr>
          <w:p w14:paraId="68493C79" w14:textId="77777777" w:rsidR="00843847" w:rsidRPr="008A5F26" w:rsidRDefault="00843847" w:rsidP="00843847">
            <w:pPr>
              <w:jc w:val="both"/>
              <w:rPr>
                <w:sz w:val="18"/>
                <w:szCs w:val="18"/>
              </w:rPr>
            </w:pPr>
          </w:p>
        </w:tc>
      </w:tr>
      <w:tr w:rsidR="00843847" w:rsidRPr="008A5F26" w14:paraId="68493C7E" w14:textId="77777777" w:rsidTr="004E155B">
        <w:tc>
          <w:tcPr>
            <w:tcW w:w="2761" w:type="dxa"/>
            <w:tcBorders>
              <w:top w:val="single" w:sz="4" w:space="0" w:color="auto"/>
              <w:left w:val="single" w:sz="4" w:space="0" w:color="auto"/>
              <w:bottom w:val="single" w:sz="4" w:space="0" w:color="auto"/>
              <w:right w:val="single" w:sz="4" w:space="0" w:color="auto"/>
            </w:tcBorders>
          </w:tcPr>
          <w:p w14:paraId="68493C7B" w14:textId="77777777" w:rsidR="00843847" w:rsidRPr="008A5F26" w:rsidRDefault="00843847" w:rsidP="00843847">
            <w:pPr>
              <w:pStyle w:val="Heading3"/>
              <w:ind w:left="0"/>
              <w:jc w:val="both"/>
              <w:rPr>
                <w:b w:val="0"/>
                <w:sz w:val="18"/>
                <w:szCs w:val="18"/>
              </w:rPr>
            </w:pPr>
            <w:r w:rsidRPr="008A5F26">
              <w:rPr>
                <w:b w:val="0"/>
                <w:sz w:val="18"/>
                <w:szCs w:val="18"/>
              </w:rPr>
              <w:t xml:space="preserve">Reviewed by: </w:t>
            </w:r>
          </w:p>
        </w:tc>
        <w:tc>
          <w:tcPr>
            <w:tcW w:w="1919" w:type="dxa"/>
            <w:tcBorders>
              <w:top w:val="single" w:sz="4" w:space="0" w:color="auto"/>
              <w:left w:val="single" w:sz="4" w:space="0" w:color="auto"/>
              <w:bottom w:val="single" w:sz="4" w:space="0" w:color="auto"/>
              <w:right w:val="single" w:sz="4" w:space="0" w:color="auto"/>
            </w:tcBorders>
          </w:tcPr>
          <w:p w14:paraId="68493C7C" w14:textId="77777777" w:rsidR="00843847" w:rsidRPr="008A5F26" w:rsidRDefault="00843847" w:rsidP="00843847">
            <w:pPr>
              <w:pStyle w:val="Heading3"/>
              <w:ind w:left="0"/>
              <w:jc w:val="both"/>
              <w:rPr>
                <w:b w:val="0"/>
                <w:sz w:val="18"/>
                <w:szCs w:val="18"/>
              </w:rPr>
            </w:pPr>
            <w:r w:rsidRPr="008A5F26">
              <w:rPr>
                <w:b w:val="0"/>
                <w:sz w:val="18"/>
                <w:szCs w:val="18"/>
              </w:rPr>
              <w:t>Date:</w:t>
            </w:r>
          </w:p>
        </w:tc>
        <w:tc>
          <w:tcPr>
            <w:tcW w:w="4674" w:type="dxa"/>
            <w:gridSpan w:val="2"/>
            <w:tcBorders>
              <w:top w:val="single" w:sz="4" w:space="0" w:color="auto"/>
              <w:left w:val="single" w:sz="4" w:space="0" w:color="auto"/>
              <w:bottom w:val="single" w:sz="4" w:space="0" w:color="auto"/>
              <w:right w:val="single" w:sz="4" w:space="0" w:color="auto"/>
            </w:tcBorders>
          </w:tcPr>
          <w:p w14:paraId="68493C7D" w14:textId="3BBA51EB" w:rsidR="00843847" w:rsidRPr="008A5F26" w:rsidRDefault="00843847" w:rsidP="00843847">
            <w:pPr>
              <w:pStyle w:val="Heading3"/>
              <w:ind w:left="0"/>
              <w:jc w:val="both"/>
              <w:rPr>
                <w:b w:val="0"/>
                <w:sz w:val="18"/>
                <w:szCs w:val="18"/>
              </w:rPr>
            </w:pPr>
            <w:r w:rsidRPr="008A5F26">
              <w:rPr>
                <w:b w:val="0"/>
                <w:sz w:val="18"/>
                <w:szCs w:val="18"/>
              </w:rPr>
              <w:t>Ph</w:t>
            </w:r>
            <w:r w:rsidR="00D10F04">
              <w:rPr>
                <w:b w:val="0"/>
                <w:sz w:val="18"/>
                <w:szCs w:val="18"/>
              </w:rPr>
              <w:t>one</w:t>
            </w:r>
            <w:r w:rsidRPr="008A5F26">
              <w:rPr>
                <w:b w:val="0"/>
                <w:sz w:val="18"/>
                <w:szCs w:val="18"/>
              </w:rPr>
              <w:t>: (909)395-      , e-mail:           @ontarioca.gov</w:t>
            </w:r>
          </w:p>
        </w:tc>
      </w:tr>
      <w:tr w:rsidR="00843847" w:rsidRPr="008A5F26" w14:paraId="68493C81" w14:textId="77777777">
        <w:tc>
          <w:tcPr>
            <w:tcW w:w="4686" w:type="dxa"/>
            <w:gridSpan w:val="2"/>
            <w:tcBorders>
              <w:top w:val="nil"/>
              <w:left w:val="nil"/>
              <w:bottom w:val="nil"/>
              <w:right w:val="nil"/>
            </w:tcBorders>
          </w:tcPr>
          <w:p w14:paraId="68493C7F" w14:textId="77777777" w:rsidR="00843847" w:rsidRPr="008A5F26" w:rsidRDefault="00843847" w:rsidP="00843847">
            <w:pPr>
              <w:pStyle w:val="Heading3"/>
              <w:ind w:left="0"/>
              <w:jc w:val="both"/>
              <w:rPr>
                <w:sz w:val="18"/>
                <w:szCs w:val="18"/>
              </w:rPr>
            </w:pPr>
          </w:p>
        </w:tc>
        <w:tc>
          <w:tcPr>
            <w:tcW w:w="4674" w:type="dxa"/>
            <w:gridSpan w:val="2"/>
            <w:tcBorders>
              <w:top w:val="nil"/>
              <w:left w:val="nil"/>
              <w:bottom w:val="nil"/>
              <w:right w:val="nil"/>
            </w:tcBorders>
          </w:tcPr>
          <w:p w14:paraId="68493C80" w14:textId="77777777" w:rsidR="00843847" w:rsidRPr="008A5F26" w:rsidRDefault="00843847" w:rsidP="00843847">
            <w:pPr>
              <w:pStyle w:val="Heading3"/>
              <w:ind w:left="0"/>
              <w:jc w:val="both"/>
              <w:rPr>
                <w:sz w:val="18"/>
                <w:szCs w:val="18"/>
              </w:rPr>
            </w:pPr>
          </w:p>
        </w:tc>
      </w:tr>
      <w:tr w:rsidR="00843847" w:rsidRPr="008A5F26" w14:paraId="68493C84" w14:textId="77777777">
        <w:tc>
          <w:tcPr>
            <w:tcW w:w="4686" w:type="dxa"/>
            <w:gridSpan w:val="2"/>
            <w:tcBorders>
              <w:top w:val="nil"/>
              <w:left w:val="nil"/>
              <w:bottom w:val="nil"/>
              <w:right w:val="nil"/>
            </w:tcBorders>
          </w:tcPr>
          <w:p w14:paraId="68493C82" w14:textId="77777777" w:rsidR="00843847" w:rsidRPr="008A5F26" w:rsidRDefault="00843847" w:rsidP="00843847">
            <w:pPr>
              <w:pStyle w:val="Heading3"/>
              <w:ind w:left="0"/>
              <w:jc w:val="both"/>
              <w:rPr>
                <w:sz w:val="18"/>
                <w:szCs w:val="18"/>
              </w:rPr>
            </w:pPr>
          </w:p>
        </w:tc>
        <w:tc>
          <w:tcPr>
            <w:tcW w:w="4674" w:type="dxa"/>
            <w:gridSpan w:val="2"/>
            <w:tcBorders>
              <w:top w:val="nil"/>
              <w:left w:val="nil"/>
              <w:bottom w:val="nil"/>
              <w:right w:val="nil"/>
            </w:tcBorders>
          </w:tcPr>
          <w:p w14:paraId="68493C83" w14:textId="77777777" w:rsidR="00843847" w:rsidRPr="008A5F26" w:rsidRDefault="00843847" w:rsidP="00843847">
            <w:pPr>
              <w:pStyle w:val="Heading3"/>
              <w:ind w:left="0"/>
              <w:jc w:val="both"/>
              <w:rPr>
                <w:sz w:val="18"/>
                <w:szCs w:val="18"/>
              </w:rPr>
            </w:pPr>
          </w:p>
        </w:tc>
      </w:tr>
    </w:tbl>
    <w:p w14:paraId="68493C85" w14:textId="77777777" w:rsidR="00D21D28" w:rsidRPr="008A5F26" w:rsidRDefault="00D21D28" w:rsidP="00D21D28">
      <w:pPr>
        <w:rPr>
          <w:b/>
          <w:sz w:val="18"/>
          <w:szCs w:val="18"/>
          <w:u w:val="single"/>
        </w:rPr>
      </w:pPr>
      <w:r w:rsidRPr="008A5F26">
        <w:rPr>
          <w:b/>
          <w:sz w:val="18"/>
          <w:szCs w:val="18"/>
          <w:u w:val="single"/>
        </w:rPr>
        <w:t>INSTRUCTIONS:</w:t>
      </w:r>
    </w:p>
    <w:p w14:paraId="68493C86" w14:textId="498E38EA" w:rsidR="00D21D28" w:rsidRPr="008A5F26" w:rsidRDefault="00186241" w:rsidP="00D21D28">
      <w:pPr>
        <w:pStyle w:val="Heading3"/>
        <w:numPr>
          <w:ilvl w:val="0"/>
          <w:numId w:val="1"/>
        </w:numPr>
        <w:tabs>
          <w:tab w:val="num" w:pos="360"/>
        </w:tabs>
        <w:ind w:left="360"/>
        <w:rPr>
          <w:sz w:val="18"/>
          <w:szCs w:val="18"/>
        </w:rPr>
      </w:pPr>
      <w:r w:rsidRPr="008A5F26">
        <w:rPr>
          <w:sz w:val="18"/>
          <w:szCs w:val="18"/>
        </w:rPr>
        <w:t>Numbers in brackets</w:t>
      </w:r>
      <w:r w:rsidR="00AF3FBE" w:rsidRPr="008A5F26">
        <w:rPr>
          <w:sz w:val="18"/>
          <w:szCs w:val="18"/>
        </w:rPr>
        <w:t xml:space="preserve"> refer to code section</w:t>
      </w:r>
      <w:r w:rsidRPr="008A5F26">
        <w:rPr>
          <w:sz w:val="18"/>
          <w:szCs w:val="18"/>
        </w:rPr>
        <w:t>s</w:t>
      </w:r>
      <w:r w:rsidR="006C14C7" w:rsidRPr="008A5F26">
        <w:rPr>
          <w:sz w:val="18"/>
          <w:szCs w:val="18"/>
        </w:rPr>
        <w:t xml:space="preserve"> of 20</w:t>
      </w:r>
      <w:r w:rsidR="009B0862" w:rsidRPr="008A5F26">
        <w:rPr>
          <w:sz w:val="18"/>
          <w:szCs w:val="18"/>
        </w:rPr>
        <w:t>22</w:t>
      </w:r>
      <w:r w:rsidR="0024031D" w:rsidRPr="008A5F26">
        <w:rPr>
          <w:sz w:val="18"/>
          <w:szCs w:val="18"/>
        </w:rPr>
        <w:t xml:space="preserve"> Califor</w:t>
      </w:r>
      <w:r w:rsidR="006C14C7" w:rsidRPr="008A5F26">
        <w:rPr>
          <w:sz w:val="18"/>
          <w:szCs w:val="18"/>
        </w:rPr>
        <w:t>nia Residential Code [CRC], 20</w:t>
      </w:r>
      <w:r w:rsidR="009B0862" w:rsidRPr="008A5F26">
        <w:rPr>
          <w:sz w:val="18"/>
          <w:szCs w:val="18"/>
        </w:rPr>
        <w:t>22</w:t>
      </w:r>
      <w:r w:rsidR="00AF3FBE" w:rsidRPr="008A5F26">
        <w:rPr>
          <w:sz w:val="18"/>
          <w:szCs w:val="18"/>
        </w:rPr>
        <w:t xml:space="preserve"> California Building</w:t>
      </w:r>
      <w:r w:rsidR="005245B5" w:rsidRPr="008A5F26">
        <w:rPr>
          <w:sz w:val="18"/>
          <w:szCs w:val="18"/>
        </w:rPr>
        <w:t xml:space="preserve"> Code</w:t>
      </w:r>
      <w:r w:rsidR="006C14C7" w:rsidRPr="008A5F26">
        <w:rPr>
          <w:sz w:val="18"/>
          <w:szCs w:val="18"/>
        </w:rPr>
        <w:t xml:space="preserve"> [CBC], 20</w:t>
      </w:r>
      <w:r w:rsidR="009B0862" w:rsidRPr="008A5F26">
        <w:rPr>
          <w:sz w:val="18"/>
          <w:szCs w:val="18"/>
        </w:rPr>
        <w:t>22</w:t>
      </w:r>
      <w:r w:rsidRPr="008A5F26">
        <w:rPr>
          <w:sz w:val="18"/>
          <w:szCs w:val="18"/>
        </w:rPr>
        <w:t xml:space="preserve"> Cali</w:t>
      </w:r>
      <w:r w:rsidR="006C14C7" w:rsidRPr="008A5F26">
        <w:rPr>
          <w:sz w:val="18"/>
          <w:szCs w:val="18"/>
        </w:rPr>
        <w:t>fornia Plumbing Code [CPC], 20</w:t>
      </w:r>
      <w:r w:rsidR="009B0862" w:rsidRPr="008A5F26">
        <w:rPr>
          <w:sz w:val="18"/>
          <w:szCs w:val="18"/>
        </w:rPr>
        <w:t>22</w:t>
      </w:r>
      <w:r w:rsidRPr="008A5F26">
        <w:rPr>
          <w:sz w:val="18"/>
          <w:szCs w:val="18"/>
        </w:rPr>
        <w:t xml:space="preserve"> Califo</w:t>
      </w:r>
      <w:r w:rsidR="006F2C9B" w:rsidRPr="008A5F26">
        <w:rPr>
          <w:sz w:val="18"/>
          <w:szCs w:val="18"/>
        </w:rPr>
        <w:t>rnia Mechanical Code [CMC]</w:t>
      </w:r>
      <w:r w:rsidR="006C14C7" w:rsidRPr="008A5F26">
        <w:rPr>
          <w:sz w:val="18"/>
          <w:szCs w:val="18"/>
        </w:rPr>
        <w:t>, 20</w:t>
      </w:r>
      <w:r w:rsidR="009B0862" w:rsidRPr="008A5F26">
        <w:rPr>
          <w:sz w:val="18"/>
          <w:szCs w:val="18"/>
        </w:rPr>
        <w:t>22</w:t>
      </w:r>
      <w:r w:rsidRPr="008A5F26">
        <w:rPr>
          <w:sz w:val="18"/>
          <w:szCs w:val="18"/>
        </w:rPr>
        <w:t xml:space="preserve"> California</w:t>
      </w:r>
      <w:r w:rsidR="0024031D" w:rsidRPr="008A5F26">
        <w:rPr>
          <w:sz w:val="18"/>
          <w:szCs w:val="18"/>
        </w:rPr>
        <w:t xml:space="preserve"> Electri</w:t>
      </w:r>
      <w:r w:rsidR="001C52DF" w:rsidRPr="008A5F26">
        <w:rPr>
          <w:sz w:val="18"/>
          <w:szCs w:val="18"/>
        </w:rPr>
        <w:t>cal Code [CEC],</w:t>
      </w:r>
      <w:r w:rsidR="00535378" w:rsidRPr="008A5F26">
        <w:rPr>
          <w:sz w:val="18"/>
          <w:szCs w:val="18"/>
        </w:rPr>
        <w:t xml:space="preserve"> </w:t>
      </w:r>
      <w:r w:rsidR="006C14C7" w:rsidRPr="008A5F26">
        <w:rPr>
          <w:sz w:val="18"/>
          <w:szCs w:val="18"/>
        </w:rPr>
        <w:t>20</w:t>
      </w:r>
      <w:r w:rsidR="009B0862" w:rsidRPr="008A5F26">
        <w:rPr>
          <w:sz w:val="18"/>
          <w:szCs w:val="18"/>
        </w:rPr>
        <w:t>22</w:t>
      </w:r>
      <w:r w:rsidR="006C14C7" w:rsidRPr="008A5F26">
        <w:rPr>
          <w:sz w:val="18"/>
          <w:szCs w:val="18"/>
        </w:rPr>
        <w:t xml:space="preserve"> California Energy Code</w:t>
      </w:r>
      <w:r w:rsidR="00FA4760" w:rsidRPr="008A5F26">
        <w:rPr>
          <w:sz w:val="18"/>
          <w:szCs w:val="18"/>
        </w:rPr>
        <w:t xml:space="preserve"> [Energy</w:t>
      </w:r>
      <w:r w:rsidR="00CF19D7" w:rsidRPr="008A5F26">
        <w:rPr>
          <w:sz w:val="18"/>
          <w:szCs w:val="18"/>
        </w:rPr>
        <w:t>]</w:t>
      </w:r>
      <w:r w:rsidR="000E5FEF" w:rsidRPr="008A5F26">
        <w:rPr>
          <w:sz w:val="18"/>
          <w:szCs w:val="18"/>
        </w:rPr>
        <w:t>, and</w:t>
      </w:r>
      <w:r w:rsidR="00361254" w:rsidRPr="008A5F26">
        <w:rPr>
          <w:sz w:val="18"/>
          <w:szCs w:val="18"/>
        </w:rPr>
        <w:t xml:space="preserve"> </w:t>
      </w:r>
      <w:r w:rsidR="006C14C7" w:rsidRPr="008A5F26">
        <w:rPr>
          <w:sz w:val="18"/>
          <w:szCs w:val="18"/>
        </w:rPr>
        <w:t>20</w:t>
      </w:r>
      <w:r w:rsidR="00637982">
        <w:rPr>
          <w:sz w:val="18"/>
          <w:szCs w:val="18"/>
        </w:rPr>
        <w:t>22</w:t>
      </w:r>
      <w:r w:rsidR="001C52DF" w:rsidRPr="008A5F26">
        <w:rPr>
          <w:sz w:val="18"/>
          <w:szCs w:val="18"/>
        </w:rPr>
        <w:t xml:space="preserve"> California Green Buildings Standards Code [</w:t>
      </w:r>
      <w:r w:rsidR="001C52DF" w:rsidRPr="008A5F26">
        <w:rPr>
          <w:i/>
          <w:sz w:val="18"/>
          <w:szCs w:val="18"/>
        </w:rPr>
        <w:t>Cal</w:t>
      </w:r>
      <w:r w:rsidR="001C52DF" w:rsidRPr="008A5F26">
        <w:rPr>
          <w:sz w:val="18"/>
          <w:szCs w:val="18"/>
        </w:rPr>
        <w:t>Green]</w:t>
      </w:r>
    </w:p>
    <w:p w14:paraId="20325175" w14:textId="16C42D67" w:rsidR="0095159F" w:rsidRPr="0095159F" w:rsidRDefault="00D21D28" w:rsidP="0095159F">
      <w:pPr>
        <w:pStyle w:val="Heading3"/>
        <w:numPr>
          <w:ilvl w:val="0"/>
          <w:numId w:val="68"/>
        </w:numPr>
        <w:tabs>
          <w:tab w:val="num" w:pos="360"/>
        </w:tabs>
        <w:ind w:left="360"/>
        <w:rPr>
          <w:bCs/>
        </w:rPr>
      </w:pPr>
      <w:r w:rsidRPr="008A5F26">
        <w:rPr>
          <w:sz w:val="18"/>
          <w:szCs w:val="18"/>
        </w:rPr>
        <w:t xml:space="preserve">Correct original drawings. </w:t>
      </w:r>
      <w:r w:rsidR="007B3167" w:rsidRPr="008A5F26">
        <w:rPr>
          <w:sz w:val="18"/>
          <w:szCs w:val="18"/>
        </w:rPr>
        <w:t xml:space="preserve">Cloud any changes, revisions, or additions. </w:t>
      </w:r>
      <w:r w:rsidR="005604B5" w:rsidRPr="008A5F26">
        <w:rPr>
          <w:bCs/>
        </w:rPr>
        <w:t xml:space="preserve">Resubmit corrected plans/calculations/reports along with </w:t>
      </w:r>
      <w:r w:rsidR="0095159F" w:rsidRPr="008A5F26">
        <w:rPr>
          <w:bCs/>
        </w:rPr>
        <w:t>these</w:t>
      </w:r>
      <w:r w:rsidR="005604B5" w:rsidRPr="008A5F26">
        <w:rPr>
          <w:bCs/>
        </w:rPr>
        <w:t xml:space="preserve"> correction sheets </w:t>
      </w:r>
      <w:r w:rsidR="005604B5" w:rsidRPr="008A5F26">
        <w:rPr>
          <w:bCs/>
          <w:u w:val="single"/>
        </w:rPr>
        <w:t>in digital format</w:t>
      </w:r>
      <w:r w:rsidR="005604B5" w:rsidRPr="008A5F26">
        <w:rPr>
          <w:b w:val="0"/>
        </w:rPr>
        <w:t>.</w:t>
      </w:r>
      <w:r w:rsidR="003F3B4D">
        <w:rPr>
          <w:b w:val="0"/>
        </w:rPr>
        <w:t xml:space="preserve"> </w:t>
      </w:r>
      <w:r w:rsidR="003F3B4D" w:rsidRPr="003F3B4D">
        <w:rPr>
          <w:bCs/>
        </w:rPr>
        <w:t xml:space="preserve">See Attachment # 1 on the last page of correction list for copy of “Digital Submittal </w:t>
      </w:r>
      <w:r w:rsidR="0095159F">
        <w:rPr>
          <w:bCs/>
        </w:rPr>
        <w:t>Instructions</w:t>
      </w:r>
      <w:r w:rsidR="003F3B4D" w:rsidRPr="003F3B4D">
        <w:rPr>
          <w:bCs/>
        </w:rPr>
        <w:t>”</w:t>
      </w:r>
      <w:r w:rsidR="0095159F">
        <w:rPr>
          <w:bCs/>
        </w:rPr>
        <w:t xml:space="preserve"> under Applications/Forms -  </w:t>
      </w:r>
      <w:r w:rsidR="0095159F" w:rsidRPr="0095159F">
        <w:t xml:space="preserve"> </w:t>
      </w:r>
      <w:hyperlink r:id="rId9" w:history="1">
        <w:r w:rsidR="0095159F" w:rsidRPr="00BF0C2B">
          <w:rPr>
            <w:rStyle w:val="Hyperlink"/>
            <w:bCs/>
          </w:rPr>
          <w:t>https://www.ontarioca.gov/Building/Applications</w:t>
        </w:r>
      </w:hyperlink>
      <w:r w:rsidR="0095159F">
        <w:rPr>
          <w:bCs/>
        </w:rPr>
        <w:t xml:space="preserve">. </w:t>
      </w:r>
    </w:p>
    <w:p w14:paraId="68493C88" w14:textId="3346AA43" w:rsidR="00F81EE5" w:rsidRPr="008A5F26" w:rsidRDefault="00F81EE5" w:rsidP="008D6E93">
      <w:pPr>
        <w:pStyle w:val="Heading4"/>
        <w:numPr>
          <w:ilvl w:val="0"/>
          <w:numId w:val="1"/>
        </w:numPr>
        <w:tabs>
          <w:tab w:val="num" w:pos="360"/>
        </w:tabs>
        <w:ind w:left="360" w:right="0"/>
        <w:rPr>
          <w:sz w:val="18"/>
          <w:szCs w:val="18"/>
        </w:rPr>
      </w:pPr>
      <w:r w:rsidRPr="008A5F26">
        <w:rPr>
          <w:sz w:val="18"/>
          <w:szCs w:val="18"/>
        </w:rPr>
        <w:t>In the Respo</w:t>
      </w:r>
      <w:r w:rsidR="00AF1318" w:rsidRPr="008A5F26">
        <w:rPr>
          <w:sz w:val="18"/>
          <w:szCs w:val="18"/>
        </w:rPr>
        <w:t>nse</w:t>
      </w:r>
      <w:r w:rsidRPr="008A5F26">
        <w:rPr>
          <w:sz w:val="18"/>
          <w:szCs w:val="18"/>
        </w:rPr>
        <w:t xml:space="preserve"> column, please indicate the sheet number and detail or note number on the plan where </w:t>
      </w:r>
      <w:r w:rsidR="00D21D28" w:rsidRPr="008A5F26">
        <w:rPr>
          <w:sz w:val="18"/>
          <w:szCs w:val="18"/>
        </w:rPr>
        <w:t xml:space="preserve">the </w:t>
      </w:r>
      <w:r w:rsidRPr="008A5F26">
        <w:rPr>
          <w:sz w:val="18"/>
          <w:szCs w:val="18"/>
        </w:rPr>
        <w:t xml:space="preserve">corrections are </w:t>
      </w:r>
      <w:r w:rsidR="00E43E56" w:rsidRPr="008A5F26">
        <w:rPr>
          <w:sz w:val="18"/>
          <w:szCs w:val="18"/>
        </w:rPr>
        <w:t>made or</w:t>
      </w:r>
      <w:r w:rsidR="00F5038D" w:rsidRPr="008A5F26">
        <w:rPr>
          <w:sz w:val="18"/>
          <w:szCs w:val="18"/>
        </w:rPr>
        <w:t xml:space="preserve"> provide a separate response sheet.</w:t>
      </w:r>
    </w:p>
    <w:p w14:paraId="68493C89" w14:textId="77777777" w:rsidR="005836C7" w:rsidRPr="008A5F26" w:rsidRDefault="005836C7" w:rsidP="008D6E93">
      <w:pPr>
        <w:pStyle w:val="Heading4"/>
        <w:numPr>
          <w:ilvl w:val="0"/>
          <w:numId w:val="1"/>
        </w:numPr>
        <w:tabs>
          <w:tab w:val="num" w:pos="360"/>
        </w:tabs>
        <w:ind w:left="360" w:right="0"/>
        <w:rPr>
          <w:sz w:val="18"/>
          <w:szCs w:val="18"/>
        </w:rPr>
      </w:pPr>
      <w:r w:rsidRPr="008A5F26">
        <w:rPr>
          <w:sz w:val="18"/>
          <w:szCs w:val="18"/>
        </w:rPr>
        <w:t>Itemize any changes, revisions, or additions made to drawings that are not a direct answer to a correction</w:t>
      </w:r>
      <w:r w:rsidR="00F81EE5" w:rsidRPr="008A5F26">
        <w:rPr>
          <w:sz w:val="18"/>
          <w:szCs w:val="18"/>
        </w:rPr>
        <w:t xml:space="preserve"> on a separate sheet</w:t>
      </w:r>
      <w:r w:rsidRPr="008A5F26">
        <w:rPr>
          <w:sz w:val="18"/>
          <w:szCs w:val="18"/>
        </w:rPr>
        <w:t>.</w:t>
      </w:r>
    </w:p>
    <w:p w14:paraId="607509FE" w14:textId="5AC277AD" w:rsidR="00466E57" w:rsidRPr="008A5F26" w:rsidRDefault="00466E57" w:rsidP="00466E57">
      <w:pPr>
        <w:pStyle w:val="ListParagraph"/>
        <w:numPr>
          <w:ilvl w:val="0"/>
          <w:numId w:val="1"/>
        </w:numPr>
        <w:ind w:left="360"/>
        <w:rPr>
          <w:b/>
          <w:bCs/>
          <w:color w:val="C00000"/>
        </w:rPr>
      </w:pPr>
      <w:r w:rsidRPr="008A5F26">
        <w:rPr>
          <w:b/>
          <w:bCs/>
          <w:color w:val="C00000"/>
        </w:rPr>
        <w:t>Plans will not be allowed to be resubmitted until all reviewing departments have completed their review and address all their corrections.</w:t>
      </w:r>
    </w:p>
    <w:p w14:paraId="68493C8A" w14:textId="77777777" w:rsidR="005836C7" w:rsidRPr="008A5F26" w:rsidRDefault="005836C7" w:rsidP="008D6E93">
      <w:pPr>
        <w:pStyle w:val="Heading4"/>
        <w:numPr>
          <w:ilvl w:val="0"/>
          <w:numId w:val="1"/>
        </w:numPr>
        <w:tabs>
          <w:tab w:val="num" w:pos="0"/>
          <w:tab w:val="num" w:pos="360"/>
        </w:tabs>
        <w:ind w:left="0" w:right="0" w:firstLine="0"/>
        <w:rPr>
          <w:sz w:val="18"/>
          <w:szCs w:val="18"/>
        </w:rPr>
      </w:pPr>
      <w:r w:rsidRPr="008A5F26">
        <w:rPr>
          <w:sz w:val="18"/>
          <w:szCs w:val="18"/>
        </w:rPr>
        <w:t xml:space="preserve">Additional plan check fee will be required </w:t>
      </w:r>
      <w:r w:rsidR="00385B7A" w:rsidRPr="008A5F26">
        <w:rPr>
          <w:sz w:val="18"/>
          <w:szCs w:val="18"/>
          <w:u w:val="single"/>
        </w:rPr>
        <w:t>after 3</w:t>
      </w:r>
      <w:r w:rsidR="00385B7A" w:rsidRPr="008A5F26">
        <w:rPr>
          <w:sz w:val="18"/>
          <w:szCs w:val="18"/>
          <w:u w:val="single"/>
          <w:vertAlign w:val="superscript"/>
        </w:rPr>
        <w:t>rd</w:t>
      </w:r>
      <w:r w:rsidR="00385B7A" w:rsidRPr="008A5F26">
        <w:rPr>
          <w:sz w:val="18"/>
          <w:szCs w:val="18"/>
          <w:u w:val="single"/>
        </w:rPr>
        <w:t xml:space="preserve"> </w:t>
      </w:r>
      <w:r w:rsidRPr="008A5F26">
        <w:rPr>
          <w:sz w:val="18"/>
          <w:szCs w:val="18"/>
          <w:u w:val="single"/>
        </w:rPr>
        <w:t>review</w:t>
      </w:r>
      <w:r w:rsidRPr="008A5F26">
        <w:rPr>
          <w:sz w:val="18"/>
          <w:szCs w:val="18"/>
        </w:rPr>
        <w:t xml:space="preserve"> on hourly rate basis.</w:t>
      </w:r>
    </w:p>
    <w:p w14:paraId="68493C8B" w14:textId="77777777" w:rsidR="005836C7" w:rsidRPr="008A5F26" w:rsidRDefault="005836C7" w:rsidP="005836C7">
      <w:pPr>
        <w:pStyle w:val="CommentText"/>
        <w:jc w:val="both"/>
        <w:rPr>
          <w:sz w:val="18"/>
          <w:szCs w:val="18"/>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7"/>
        <w:gridCol w:w="900"/>
        <w:gridCol w:w="6030"/>
        <w:gridCol w:w="1620"/>
      </w:tblGrid>
      <w:tr w:rsidR="00DA1B6D" w:rsidRPr="008A5F26" w14:paraId="68493C90" w14:textId="77777777" w:rsidTr="009928E9">
        <w:tc>
          <w:tcPr>
            <w:tcW w:w="787" w:type="dxa"/>
            <w:tcBorders>
              <w:top w:val="single" w:sz="4" w:space="0" w:color="auto"/>
              <w:left w:val="single" w:sz="4" w:space="0" w:color="auto"/>
              <w:bottom w:val="double" w:sz="2" w:space="0" w:color="auto"/>
              <w:right w:val="single" w:sz="4" w:space="0" w:color="auto"/>
            </w:tcBorders>
            <w:shd w:val="pct30" w:color="000000" w:fill="FFFFFF"/>
          </w:tcPr>
          <w:p w14:paraId="68493C8C" w14:textId="77777777" w:rsidR="00DA1B6D" w:rsidRPr="008A5F26" w:rsidRDefault="000A1549">
            <w:pPr>
              <w:jc w:val="center"/>
              <w:rPr>
                <w:b/>
                <w:color w:val="FFFFFF"/>
                <w:sz w:val="18"/>
                <w:szCs w:val="18"/>
              </w:rPr>
            </w:pPr>
            <w:r w:rsidRPr="008A5F26">
              <w:rPr>
                <w:b/>
                <w:color w:val="FFFFFF"/>
                <w:sz w:val="18"/>
                <w:szCs w:val="18"/>
              </w:rPr>
              <w:t>Item</w:t>
            </w:r>
            <w:r w:rsidR="00DA1B6D" w:rsidRPr="008A5F26">
              <w:rPr>
                <w:b/>
                <w:color w:val="FFFFFF"/>
                <w:sz w:val="18"/>
                <w:szCs w:val="18"/>
              </w:rPr>
              <w:t xml:space="preserve"> #</w:t>
            </w:r>
          </w:p>
        </w:tc>
        <w:tc>
          <w:tcPr>
            <w:tcW w:w="900" w:type="dxa"/>
            <w:tcBorders>
              <w:top w:val="single" w:sz="4" w:space="0" w:color="auto"/>
              <w:left w:val="single" w:sz="4" w:space="0" w:color="auto"/>
              <w:bottom w:val="double" w:sz="2" w:space="0" w:color="auto"/>
              <w:right w:val="single" w:sz="4" w:space="0" w:color="auto"/>
            </w:tcBorders>
            <w:shd w:val="pct30" w:color="000000" w:fill="FFFFFF"/>
          </w:tcPr>
          <w:p w14:paraId="68493C8D" w14:textId="77777777" w:rsidR="00DA1B6D" w:rsidRPr="008A5F26" w:rsidRDefault="00DA1B6D">
            <w:pPr>
              <w:pStyle w:val="Heading5"/>
              <w:jc w:val="center"/>
              <w:rPr>
                <w:b/>
                <w:color w:val="FFFFFF"/>
                <w:sz w:val="18"/>
                <w:szCs w:val="18"/>
              </w:rPr>
            </w:pPr>
            <w:r w:rsidRPr="008A5F26">
              <w:rPr>
                <w:b/>
                <w:color w:val="FFFFFF"/>
                <w:sz w:val="18"/>
                <w:szCs w:val="18"/>
              </w:rPr>
              <w:t>Sheet #</w:t>
            </w:r>
          </w:p>
        </w:tc>
        <w:tc>
          <w:tcPr>
            <w:tcW w:w="6030" w:type="dxa"/>
            <w:tcBorders>
              <w:top w:val="single" w:sz="4" w:space="0" w:color="auto"/>
              <w:left w:val="single" w:sz="4" w:space="0" w:color="auto"/>
              <w:bottom w:val="double" w:sz="2" w:space="0" w:color="auto"/>
              <w:right w:val="single" w:sz="4" w:space="0" w:color="auto"/>
            </w:tcBorders>
            <w:shd w:val="pct30" w:color="000000" w:fill="FFFFFF"/>
          </w:tcPr>
          <w:p w14:paraId="68493C8E" w14:textId="77777777" w:rsidR="00DA1B6D" w:rsidRPr="008A5F26" w:rsidRDefault="00DA1B6D">
            <w:pPr>
              <w:pStyle w:val="Heading5"/>
              <w:jc w:val="center"/>
              <w:rPr>
                <w:b/>
                <w:color w:val="FFFFFF"/>
                <w:sz w:val="18"/>
                <w:szCs w:val="18"/>
              </w:rPr>
            </w:pPr>
            <w:r w:rsidRPr="008A5F26">
              <w:rPr>
                <w:b/>
                <w:color w:val="FFFFFF"/>
                <w:sz w:val="18"/>
                <w:szCs w:val="18"/>
              </w:rPr>
              <w:t>Correction Requested</w:t>
            </w:r>
          </w:p>
        </w:tc>
        <w:tc>
          <w:tcPr>
            <w:tcW w:w="1620" w:type="dxa"/>
            <w:tcBorders>
              <w:top w:val="single" w:sz="4" w:space="0" w:color="auto"/>
              <w:left w:val="single" w:sz="4" w:space="0" w:color="auto"/>
              <w:bottom w:val="double" w:sz="2" w:space="0" w:color="auto"/>
              <w:right w:val="single" w:sz="4" w:space="0" w:color="auto"/>
            </w:tcBorders>
            <w:shd w:val="pct30" w:color="000000" w:fill="FFFFFF"/>
          </w:tcPr>
          <w:p w14:paraId="68493C8F" w14:textId="7FCFCC83" w:rsidR="00DA1B6D" w:rsidRPr="008A5F26" w:rsidRDefault="000A1549">
            <w:pPr>
              <w:pStyle w:val="Heading5"/>
              <w:jc w:val="center"/>
              <w:rPr>
                <w:b/>
                <w:color w:val="FFFFFF"/>
                <w:sz w:val="18"/>
                <w:szCs w:val="18"/>
              </w:rPr>
            </w:pPr>
            <w:r w:rsidRPr="008A5F26">
              <w:rPr>
                <w:b/>
                <w:color w:val="FFFFFF"/>
                <w:sz w:val="18"/>
                <w:szCs w:val="18"/>
              </w:rPr>
              <w:t>Respon</w:t>
            </w:r>
            <w:r w:rsidR="008D6C1E" w:rsidRPr="008A5F26">
              <w:rPr>
                <w:b/>
                <w:color w:val="FFFFFF"/>
                <w:sz w:val="18"/>
                <w:szCs w:val="18"/>
              </w:rPr>
              <w:t>se</w:t>
            </w:r>
          </w:p>
        </w:tc>
      </w:tr>
      <w:tr w:rsidR="007F1D76" w:rsidRPr="008A5F26" w14:paraId="68493C95" w14:textId="77777777" w:rsidTr="009928E9">
        <w:tc>
          <w:tcPr>
            <w:tcW w:w="787" w:type="dxa"/>
            <w:tcBorders>
              <w:top w:val="single" w:sz="2" w:space="0" w:color="auto"/>
              <w:left w:val="single" w:sz="2" w:space="0" w:color="auto"/>
              <w:bottom w:val="single" w:sz="2" w:space="0" w:color="auto"/>
              <w:right w:val="single" w:sz="2" w:space="0" w:color="auto"/>
            </w:tcBorders>
          </w:tcPr>
          <w:p w14:paraId="68493C91" w14:textId="77777777" w:rsidR="007F1D76" w:rsidRPr="008A5F26" w:rsidRDefault="007F1D76">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C92" w14:textId="77777777" w:rsidR="007F1D76" w:rsidRPr="008A5F26" w:rsidRDefault="007F1D76">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C93" w14:textId="77777777" w:rsidR="007F1D76" w:rsidRPr="008A5F26" w:rsidRDefault="007F1D76">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3C94" w14:textId="77777777" w:rsidR="007F1D76" w:rsidRPr="008A5F26" w:rsidRDefault="007F1D76">
            <w:pPr>
              <w:rPr>
                <w:sz w:val="18"/>
                <w:szCs w:val="18"/>
              </w:rPr>
            </w:pPr>
          </w:p>
        </w:tc>
      </w:tr>
      <w:tr w:rsidR="007F1D76" w:rsidRPr="008A5F26" w14:paraId="68493C99" w14:textId="77777777" w:rsidTr="009928E9">
        <w:tc>
          <w:tcPr>
            <w:tcW w:w="787" w:type="dxa"/>
            <w:tcBorders>
              <w:top w:val="single" w:sz="2" w:space="0" w:color="auto"/>
              <w:left w:val="single" w:sz="2" w:space="0" w:color="auto"/>
              <w:bottom w:val="single" w:sz="2" w:space="0" w:color="auto"/>
              <w:right w:val="single" w:sz="2" w:space="0" w:color="auto"/>
            </w:tcBorders>
          </w:tcPr>
          <w:p w14:paraId="68493C96" w14:textId="77777777" w:rsidR="007F1D76" w:rsidRPr="008A5F26" w:rsidRDefault="007F1D76">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3C97" w14:textId="77777777" w:rsidR="007F1D76" w:rsidRPr="008A5F26" w:rsidRDefault="00F12680" w:rsidP="002104C9">
            <w:pPr>
              <w:numPr>
                <w:ilvl w:val="0"/>
                <w:numId w:val="11"/>
              </w:numPr>
              <w:rPr>
                <w:b/>
                <w:sz w:val="18"/>
                <w:szCs w:val="18"/>
              </w:rPr>
            </w:pPr>
            <w:r w:rsidRPr="008A5F26">
              <w:rPr>
                <w:b/>
                <w:sz w:val="18"/>
                <w:szCs w:val="18"/>
              </w:rPr>
              <w:t xml:space="preserve">APPLICATION: </w:t>
            </w:r>
          </w:p>
        </w:tc>
        <w:tc>
          <w:tcPr>
            <w:tcW w:w="1620" w:type="dxa"/>
            <w:tcBorders>
              <w:top w:val="single" w:sz="2" w:space="0" w:color="auto"/>
              <w:left w:val="single" w:sz="2" w:space="0" w:color="auto"/>
              <w:bottom w:val="single" w:sz="2" w:space="0" w:color="auto"/>
              <w:right w:val="single" w:sz="2" w:space="0" w:color="auto"/>
            </w:tcBorders>
          </w:tcPr>
          <w:p w14:paraId="68493C98" w14:textId="77777777" w:rsidR="007F1D76" w:rsidRPr="008A5F26" w:rsidRDefault="007F1D76">
            <w:pPr>
              <w:rPr>
                <w:sz w:val="18"/>
                <w:szCs w:val="18"/>
              </w:rPr>
            </w:pPr>
          </w:p>
        </w:tc>
      </w:tr>
      <w:tr w:rsidR="00132215" w:rsidRPr="008A5F26" w14:paraId="68493CA3" w14:textId="77777777" w:rsidTr="009928E9">
        <w:tc>
          <w:tcPr>
            <w:tcW w:w="787" w:type="dxa"/>
            <w:tcBorders>
              <w:top w:val="single" w:sz="2" w:space="0" w:color="auto"/>
              <w:left w:val="single" w:sz="2" w:space="0" w:color="auto"/>
              <w:bottom w:val="single" w:sz="2" w:space="0" w:color="auto"/>
              <w:right w:val="single" w:sz="2" w:space="0" w:color="auto"/>
            </w:tcBorders>
          </w:tcPr>
          <w:p w14:paraId="68493C9F" w14:textId="40364F93" w:rsidR="00132215" w:rsidRPr="004027A2" w:rsidRDefault="00132215">
            <w:pPr>
              <w:pStyle w:val="ListParagraph"/>
              <w:numPr>
                <w:ilvl w:val="0"/>
                <w:numId w:val="10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CA0" w14:textId="77777777" w:rsidR="00132215" w:rsidRPr="008A5F26" w:rsidRDefault="0013221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CA1" w14:textId="77777777" w:rsidR="00132215" w:rsidRPr="008A5F26" w:rsidRDefault="0064337A" w:rsidP="00CF2BA2">
            <w:pPr>
              <w:rPr>
                <w:sz w:val="18"/>
                <w:szCs w:val="18"/>
              </w:rPr>
            </w:pPr>
            <w:r w:rsidRPr="008A5F26">
              <w:rPr>
                <w:sz w:val="18"/>
                <w:szCs w:val="18"/>
              </w:rPr>
              <w:t>Valuatio</w:t>
            </w:r>
            <w:r w:rsidR="00C53AE5" w:rsidRPr="008A5F26">
              <w:rPr>
                <w:sz w:val="18"/>
                <w:szCs w:val="18"/>
              </w:rPr>
              <w:t>n is too low.</w:t>
            </w:r>
            <w:r w:rsidRPr="008A5F26">
              <w:rPr>
                <w:sz w:val="18"/>
                <w:szCs w:val="18"/>
              </w:rPr>
              <w:t xml:space="preserve"> Additional Plan check fee is required prior to resubmittal. </w:t>
            </w:r>
          </w:p>
        </w:tc>
        <w:tc>
          <w:tcPr>
            <w:tcW w:w="1620" w:type="dxa"/>
            <w:tcBorders>
              <w:top w:val="single" w:sz="2" w:space="0" w:color="auto"/>
              <w:left w:val="single" w:sz="2" w:space="0" w:color="auto"/>
              <w:bottom w:val="single" w:sz="2" w:space="0" w:color="auto"/>
              <w:right w:val="single" w:sz="2" w:space="0" w:color="auto"/>
            </w:tcBorders>
          </w:tcPr>
          <w:p w14:paraId="68493CA2" w14:textId="77777777" w:rsidR="00132215" w:rsidRPr="008A5F26" w:rsidRDefault="00132215">
            <w:pPr>
              <w:rPr>
                <w:sz w:val="18"/>
                <w:szCs w:val="18"/>
              </w:rPr>
            </w:pPr>
          </w:p>
        </w:tc>
      </w:tr>
      <w:tr w:rsidR="007C3F67" w:rsidRPr="008A5F26" w14:paraId="68493CA8" w14:textId="77777777" w:rsidTr="009928E9">
        <w:tc>
          <w:tcPr>
            <w:tcW w:w="787" w:type="dxa"/>
            <w:tcBorders>
              <w:top w:val="single" w:sz="2" w:space="0" w:color="auto"/>
              <w:left w:val="single" w:sz="2" w:space="0" w:color="auto"/>
              <w:bottom w:val="single" w:sz="2" w:space="0" w:color="auto"/>
              <w:right w:val="single" w:sz="2" w:space="0" w:color="auto"/>
            </w:tcBorders>
          </w:tcPr>
          <w:p w14:paraId="68493CA4" w14:textId="765ACAE2" w:rsidR="007C3F67" w:rsidRPr="004027A2" w:rsidRDefault="007C3F67">
            <w:pPr>
              <w:pStyle w:val="ListParagraph"/>
              <w:numPr>
                <w:ilvl w:val="0"/>
                <w:numId w:val="10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CA5"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023CA824" w14:textId="7DE585B5" w:rsidR="008D3FB2" w:rsidRPr="008A5F26" w:rsidRDefault="007C3F67" w:rsidP="00CF2BA2">
            <w:pPr>
              <w:rPr>
                <w:sz w:val="18"/>
                <w:szCs w:val="18"/>
              </w:rPr>
            </w:pPr>
            <w:r w:rsidRPr="008A5F26">
              <w:rPr>
                <w:sz w:val="18"/>
                <w:szCs w:val="18"/>
              </w:rPr>
              <w:t xml:space="preserve">Separate permit </w:t>
            </w:r>
            <w:r w:rsidR="00087DC1" w:rsidRPr="008A5F26">
              <w:rPr>
                <w:sz w:val="18"/>
                <w:szCs w:val="18"/>
              </w:rPr>
              <w:t>will be issued for the following</w:t>
            </w:r>
            <w:r w:rsidR="008D3FB2" w:rsidRPr="008A5F26">
              <w:rPr>
                <w:sz w:val="18"/>
                <w:szCs w:val="18"/>
              </w:rPr>
              <w:t>:</w:t>
            </w:r>
          </w:p>
          <w:p w14:paraId="4FC0668E" w14:textId="7953C4C4" w:rsidR="003D67C0" w:rsidRPr="00506F07" w:rsidRDefault="00840976" w:rsidP="00506F07">
            <w:pPr>
              <w:pStyle w:val="ListParagraph"/>
              <w:numPr>
                <w:ilvl w:val="0"/>
                <w:numId w:val="94"/>
              </w:numPr>
              <w:rPr>
                <w:sz w:val="18"/>
                <w:szCs w:val="18"/>
              </w:rPr>
            </w:pPr>
            <w:r w:rsidRPr="008A5F26">
              <w:rPr>
                <w:sz w:val="18"/>
                <w:szCs w:val="18"/>
              </w:rPr>
              <w:t>D</w:t>
            </w:r>
            <w:r w:rsidR="00BB6680" w:rsidRPr="008A5F26">
              <w:rPr>
                <w:sz w:val="18"/>
                <w:szCs w:val="18"/>
              </w:rPr>
              <w:t xml:space="preserve">etached </w:t>
            </w:r>
            <w:r w:rsidR="007C3F67" w:rsidRPr="008A5F26">
              <w:rPr>
                <w:sz w:val="18"/>
                <w:szCs w:val="18"/>
              </w:rPr>
              <w:t xml:space="preserve">accessory </w:t>
            </w:r>
            <w:r w:rsidR="00BB6680" w:rsidRPr="008A5F26">
              <w:rPr>
                <w:sz w:val="18"/>
                <w:szCs w:val="18"/>
              </w:rPr>
              <w:t>structures</w:t>
            </w:r>
            <w:r w:rsidR="008D3FB2" w:rsidRPr="008A5F26">
              <w:rPr>
                <w:sz w:val="18"/>
                <w:szCs w:val="18"/>
              </w:rPr>
              <w:t xml:space="preserve"> </w:t>
            </w:r>
            <w:r w:rsidR="00480086" w:rsidRPr="008A5F26">
              <w:rPr>
                <w:sz w:val="18"/>
                <w:szCs w:val="18"/>
              </w:rPr>
              <w:t xml:space="preserve">with floor area </w:t>
            </w:r>
            <w:r w:rsidR="009D0057" w:rsidRPr="008A5F26">
              <w:rPr>
                <w:sz w:val="18"/>
                <w:szCs w:val="18"/>
              </w:rPr>
              <w:t>exceed 120 sqft (CRC R105</w:t>
            </w:r>
            <w:r w:rsidR="00563810" w:rsidRPr="008A5F26">
              <w:rPr>
                <w:sz w:val="18"/>
                <w:szCs w:val="18"/>
              </w:rPr>
              <w:t>.2 item 1)</w:t>
            </w:r>
            <w:r w:rsidR="003D67C0" w:rsidRPr="008A5F26">
              <w:rPr>
                <w:sz w:val="18"/>
                <w:szCs w:val="18"/>
              </w:rPr>
              <w:t>.</w:t>
            </w:r>
          </w:p>
          <w:p w14:paraId="121897D1" w14:textId="35BFCDC4" w:rsidR="00B410F0" w:rsidRPr="008A5F26" w:rsidRDefault="00B410F0">
            <w:pPr>
              <w:pStyle w:val="ListParagraph"/>
              <w:numPr>
                <w:ilvl w:val="0"/>
                <w:numId w:val="94"/>
              </w:numPr>
              <w:rPr>
                <w:i/>
                <w:iCs/>
                <w:sz w:val="18"/>
                <w:szCs w:val="18"/>
              </w:rPr>
            </w:pPr>
            <w:r w:rsidRPr="008A5F26">
              <w:rPr>
                <w:i/>
                <w:iCs/>
                <w:sz w:val="18"/>
                <w:szCs w:val="18"/>
              </w:rPr>
              <w:t>Retaining walls over 2 ft</w:t>
            </w:r>
            <w:r w:rsidR="00321F8E" w:rsidRPr="008A5F26">
              <w:rPr>
                <w:i/>
                <w:iCs/>
                <w:sz w:val="18"/>
                <w:szCs w:val="18"/>
              </w:rPr>
              <w:t xml:space="preserve"> in height </w:t>
            </w:r>
            <w:r w:rsidR="008E132F" w:rsidRPr="008A5F26">
              <w:rPr>
                <w:i/>
                <w:iCs/>
                <w:sz w:val="18"/>
                <w:szCs w:val="18"/>
              </w:rPr>
              <w:t>(City Ordin</w:t>
            </w:r>
            <w:r w:rsidR="0056683F" w:rsidRPr="008A5F26">
              <w:rPr>
                <w:i/>
                <w:iCs/>
                <w:sz w:val="18"/>
                <w:szCs w:val="18"/>
              </w:rPr>
              <w:t>ance).</w:t>
            </w:r>
          </w:p>
          <w:p w14:paraId="288440A6" w14:textId="18FF5268" w:rsidR="0056683F" w:rsidRPr="008A5F26" w:rsidRDefault="00920658">
            <w:pPr>
              <w:pStyle w:val="ListParagraph"/>
              <w:numPr>
                <w:ilvl w:val="0"/>
                <w:numId w:val="94"/>
              </w:numPr>
              <w:rPr>
                <w:i/>
                <w:iCs/>
                <w:sz w:val="18"/>
                <w:szCs w:val="18"/>
              </w:rPr>
            </w:pPr>
            <w:r w:rsidRPr="008A5F26">
              <w:rPr>
                <w:i/>
                <w:iCs/>
                <w:sz w:val="18"/>
                <w:szCs w:val="18"/>
              </w:rPr>
              <w:t>Site w</w:t>
            </w:r>
            <w:r w:rsidR="0056683F" w:rsidRPr="008A5F26">
              <w:rPr>
                <w:i/>
                <w:iCs/>
                <w:sz w:val="18"/>
                <w:szCs w:val="18"/>
              </w:rPr>
              <w:t>alls over 3 ft</w:t>
            </w:r>
            <w:r w:rsidR="003844F8" w:rsidRPr="008A5F26">
              <w:rPr>
                <w:i/>
                <w:iCs/>
                <w:sz w:val="18"/>
                <w:szCs w:val="18"/>
              </w:rPr>
              <w:t xml:space="preserve"> in height </w:t>
            </w:r>
            <w:r w:rsidR="00305197" w:rsidRPr="008A5F26">
              <w:rPr>
                <w:i/>
                <w:iCs/>
                <w:sz w:val="18"/>
                <w:szCs w:val="18"/>
              </w:rPr>
              <w:t>(City Ordinance).</w:t>
            </w:r>
          </w:p>
          <w:p w14:paraId="0FB44DD8" w14:textId="6B401E5D" w:rsidR="00305350" w:rsidRPr="008A5F26" w:rsidRDefault="00B23F15">
            <w:pPr>
              <w:pStyle w:val="ListParagraph"/>
              <w:numPr>
                <w:ilvl w:val="0"/>
                <w:numId w:val="94"/>
              </w:numPr>
              <w:rPr>
                <w:sz w:val="18"/>
                <w:szCs w:val="18"/>
              </w:rPr>
            </w:pPr>
            <w:r w:rsidRPr="008A5F26">
              <w:rPr>
                <w:sz w:val="18"/>
                <w:szCs w:val="18"/>
              </w:rPr>
              <w:t>S</w:t>
            </w:r>
            <w:r w:rsidR="007C3F67" w:rsidRPr="008A5F26">
              <w:rPr>
                <w:sz w:val="18"/>
                <w:szCs w:val="18"/>
              </w:rPr>
              <w:t>wimming pool</w:t>
            </w:r>
            <w:r w:rsidR="00305350" w:rsidRPr="008A5F26">
              <w:rPr>
                <w:sz w:val="18"/>
                <w:szCs w:val="18"/>
              </w:rPr>
              <w:t xml:space="preserve"> and spa.</w:t>
            </w:r>
          </w:p>
          <w:p w14:paraId="68493CA6" w14:textId="44D2923D" w:rsidR="007C3F67" w:rsidRPr="008A5F26" w:rsidRDefault="00DC06FF">
            <w:pPr>
              <w:pStyle w:val="ListParagraph"/>
              <w:numPr>
                <w:ilvl w:val="0"/>
                <w:numId w:val="94"/>
              </w:numPr>
              <w:rPr>
                <w:sz w:val="18"/>
                <w:szCs w:val="18"/>
              </w:rPr>
            </w:pPr>
            <w:r w:rsidRPr="008A5F26">
              <w:rPr>
                <w:sz w:val="18"/>
                <w:szCs w:val="18"/>
              </w:rPr>
              <w:t>D</w:t>
            </w:r>
            <w:r w:rsidR="00AC5F74" w:rsidRPr="008A5F26">
              <w:rPr>
                <w:sz w:val="18"/>
                <w:szCs w:val="18"/>
              </w:rPr>
              <w:t>emolition, etc…</w:t>
            </w:r>
          </w:p>
        </w:tc>
        <w:tc>
          <w:tcPr>
            <w:tcW w:w="1620" w:type="dxa"/>
            <w:tcBorders>
              <w:top w:val="single" w:sz="2" w:space="0" w:color="auto"/>
              <w:left w:val="single" w:sz="2" w:space="0" w:color="auto"/>
              <w:bottom w:val="single" w:sz="2" w:space="0" w:color="auto"/>
              <w:right w:val="single" w:sz="2" w:space="0" w:color="auto"/>
            </w:tcBorders>
          </w:tcPr>
          <w:p w14:paraId="68493CA7" w14:textId="77777777" w:rsidR="007C3F67" w:rsidRPr="008A5F26" w:rsidRDefault="007C3F67">
            <w:pPr>
              <w:rPr>
                <w:sz w:val="18"/>
                <w:szCs w:val="18"/>
              </w:rPr>
            </w:pPr>
          </w:p>
        </w:tc>
      </w:tr>
      <w:tr w:rsidR="007C3F67" w:rsidRPr="008A5F26" w14:paraId="68493CAD" w14:textId="77777777" w:rsidTr="009928E9">
        <w:tc>
          <w:tcPr>
            <w:tcW w:w="787" w:type="dxa"/>
            <w:tcBorders>
              <w:top w:val="single" w:sz="2" w:space="0" w:color="auto"/>
              <w:left w:val="single" w:sz="2" w:space="0" w:color="auto"/>
              <w:bottom w:val="single" w:sz="2" w:space="0" w:color="auto"/>
              <w:right w:val="single" w:sz="2" w:space="0" w:color="auto"/>
            </w:tcBorders>
          </w:tcPr>
          <w:p w14:paraId="68493CA9" w14:textId="77777777" w:rsidR="007C3F67" w:rsidRPr="008A5F26" w:rsidRDefault="007C3F67">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CAA"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CAB" w14:textId="77777777" w:rsidR="007C3F67" w:rsidRPr="008A5F26" w:rsidRDefault="007C3F67">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3CAC" w14:textId="77777777" w:rsidR="007C3F67" w:rsidRPr="008A5F26" w:rsidRDefault="007C3F67">
            <w:pPr>
              <w:rPr>
                <w:sz w:val="18"/>
                <w:szCs w:val="18"/>
              </w:rPr>
            </w:pPr>
          </w:p>
        </w:tc>
      </w:tr>
      <w:tr w:rsidR="007C3F67" w:rsidRPr="008A5F26" w14:paraId="68493CB1" w14:textId="77777777" w:rsidTr="009928E9">
        <w:tc>
          <w:tcPr>
            <w:tcW w:w="787" w:type="dxa"/>
            <w:tcBorders>
              <w:top w:val="single" w:sz="2" w:space="0" w:color="auto"/>
              <w:left w:val="single" w:sz="2" w:space="0" w:color="auto"/>
              <w:bottom w:val="single" w:sz="2" w:space="0" w:color="auto"/>
              <w:right w:val="single" w:sz="2" w:space="0" w:color="auto"/>
            </w:tcBorders>
          </w:tcPr>
          <w:p w14:paraId="68493CAE" w14:textId="77777777" w:rsidR="007C3F67" w:rsidRPr="008A5F26" w:rsidRDefault="007C3F67">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3CAF" w14:textId="77777777" w:rsidR="007C3F67" w:rsidRPr="008A5F26" w:rsidRDefault="007C3F67" w:rsidP="002104C9">
            <w:pPr>
              <w:numPr>
                <w:ilvl w:val="0"/>
                <w:numId w:val="10"/>
              </w:numPr>
              <w:rPr>
                <w:b/>
                <w:sz w:val="18"/>
                <w:szCs w:val="18"/>
              </w:rPr>
            </w:pPr>
            <w:r w:rsidRPr="008A5F26">
              <w:rPr>
                <w:b/>
                <w:sz w:val="18"/>
                <w:szCs w:val="18"/>
              </w:rPr>
              <w:t>REFERRALS:</w:t>
            </w:r>
          </w:p>
        </w:tc>
        <w:tc>
          <w:tcPr>
            <w:tcW w:w="1620" w:type="dxa"/>
            <w:tcBorders>
              <w:top w:val="single" w:sz="2" w:space="0" w:color="auto"/>
              <w:left w:val="single" w:sz="2" w:space="0" w:color="auto"/>
              <w:bottom w:val="single" w:sz="2" w:space="0" w:color="auto"/>
              <w:right w:val="single" w:sz="2" w:space="0" w:color="auto"/>
            </w:tcBorders>
          </w:tcPr>
          <w:p w14:paraId="68493CB0" w14:textId="77777777" w:rsidR="007C3F67" w:rsidRPr="008A5F26" w:rsidRDefault="007C3F67">
            <w:pPr>
              <w:rPr>
                <w:sz w:val="18"/>
                <w:szCs w:val="18"/>
              </w:rPr>
            </w:pPr>
          </w:p>
        </w:tc>
      </w:tr>
      <w:tr w:rsidR="007C3F67" w:rsidRPr="008A5F26" w14:paraId="68493CB9" w14:textId="77777777" w:rsidTr="009928E9">
        <w:tc>
          <w:tcPr>
            <w:tcW w:w="787" w:type="dxa"/>
            <w:tcBorders>
              <w:top w:val="single" w:sz="2" w:space="0" w:color="auto"/>
              <w:left w:val="single" w:sz="2" w:space="0" w:color="auto"/>
              <w:bottom w:val="single" w:sz="2" w:space="0" w:color="auto"/>
              <w:right w:val="single" w:sz="2" w:space="0" w:color="auto"/>
            </w:tcBorders>
          </w:tcPr>
          <w:p w14:paraId="68493CB2" w14:textId="6BF8FD27" w:rsidR="007C3F67" w:rsidRPr="003F3B4D" w:rsidRDefault="004027A2" w:rsidP="003F3B4D">
            <w:pPr>
              <w:rPr>
                <w:sz w:val="18"/>
                <w:szCs w:val="18"/>
              </w:rPr>
            </w:pPr>
            <w:r w:rsidRPr="003F3B4D">
              <w:rPr>
                <w:sz w:val="18"/>
                <w:szCs w:val="18"/>
              </w:rPr>
              <w:t>1</w:t>
            </w:r>
          </w:p>
        </w:tc>
        <w:tc>
          <w:tcPr>
            <w:tcW w:w="900" w:type="dxa"/>
            <w:tcBorders>
              <w:top w:val="single" w:sz="2" w:space="0" w:color="auto"/>
              <w:left w:val="single" w:sz="2" w:space="0" w:color="auto"/>
              <w:bottom w:val="single" w:sz="2" w:space="0" w:color="auto"/>
              <w:right w:val="single" w:sz="2" w:space="0" w:color="auto"/>
            </w:tcBorders>
          </w:tcPr>
          <w:p w14:paraId="68493CB3"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CB4" w14:textId="77777777" w:rsidR="007C3F67" w:rsidRPr="008A5F26" w:rsidRDefault="007C3F67">
            <w:pPr>
              <w:rPr>
                <w:sz w:val="18"/>
                <w:szCs w:val="18"/>
              </w:rPr>
            </w:pPr>
            <w:r w:rsidRPr="008A5F26">
              <w:rPr>
                <w:sz w:val="18"/>
                <w:szCs w:val="18"/>
              </w:rPr>
              <w:t xml:space="preserve">Obtain approval from the following departments: </w:t>
            </w:r>
          </w:p>
          <w:p w14:paraId="68493CB5" w14:textId="77777777" w:rsidR="007C3F67" w:rsidRPr="008A5F26" w:rsidRDefault="007C3F67">
            <w:pPr>
              <w:rPr>
                <w:sz w:val="18"/>
                <w:szCs w:val="18"/>
              </w:rPr>
            </w:pPr>
            <w:r w:rsidRPr="008A5F26">
              <w:rPr>
                <w:sz w:val="18"/>
                <w:szCs w:val="18"/>
              </w:rPr>
              <w:lastRenderedPageBreak/>
              <w:t>-Planning Department</w:t>
            </w:r>
          </w:p>
          <w:p w14:paraId="68493CB6" w14:textId="77777777" w:rsidR="007C3F67" w:rsidRPr="008A5F26" w:rsidRDefault="007C3F67" w:rsidP="0064337A">
            <w:pPr>
              <w:rPr>
                <w:sz w:val="18"/>
                <w:szCs w:val="18"/>
              </w:rPr>
            </w:pPr>
            <w:r w:rsidRPr="008A5F26">
              <w:rPr>
                <w:sz w:val="18"/>
                <w:szCs w:val="18"/>
              </w:rPr>
              <w:t>-Engineering Department</w:t>
            </w:r>
          </w:p>
          <w:p w14:paraId="68493CB7" w14:textId="77777777" w:rsidR="009A25B8" w:rsidRPr="008A5F26" w:rsidRDefault="009A25B8" w:rsidP="0064337A">
            <w:pPr>
              <w:rPr>
                <w:sz w:val="18"/>
                <w:szCs w:val="18"/>
              </w:rPr>
            </w:pPr>
            <w:r w:rsidRPr="008A5F26">
              <w:rPr>
                <w:sz w:val="18"/>
                <w:szCs w:val="18"/>
              </w:rPr>
              <w:t>-Fire Department</w:t>
            </w:r>
          </w:p>
        </w:tc>
        <w:tc>
          <w:tcPr>
            <w:tcW w:w="1620" w:type="dxa"/>
            <w:tcBorders>
              <w:top w:val="single" w:sz="2" w:space="0" w:color="auto"/>
              <w:left w:val="single" w:sz="2" w:space="0" w:color="auto"/>
              <w:bottom w:val="single" w:sz="2" w:space="0" w:color="auto"/>
              <w:right w:val="single" w:sz="2" w:space="0" w:color="auto"/>
            </w:tcBorders>
          </w:tcPr>
          <w:p w14:paraId="68493CB8" w14:textId="77777777" w:rsidR="007C3F67" w:rsidRPr="008A5F26" w:rsidRDefault="007C3F67">
            <w:pPr>
              <w:rPr>
                <w:sz w:val="18"/>
                <w:szCs w:val="18"/>
              </w:rPr>
            </w:pPr>
          </w:p>
        </w:tc>
      </w:tr>
      <w:tr w:rsidR="007C3F67" w:rsidRPr="008A5F26" w14:paraId="68493CBE" w14:textId="77777777" w:rsidTr="009928E9">
        <w:tc>
          <w:tcPr>
            <w:tcW w:w="787" w:type="dxa"/>
            <w:tcBorders>
              <w:top w:val="single" w:sz="2" w:space="0" w:color="auto"/>
              <w:left w:val="single" w:sz="2" w:space="0" w:color="auto"/>
              <w:bottom w:val="single" w:sz="2" w:space="0" w:color="auto"/>
              <w:right w:val="single" w:sz="2" w:space="0" w:color="auto"/>
            </w:tcBorders>
          </w:tcPr>
          <w:p w14:paraId="68493CBA" w14:textId="16ECA679" w:rsidR="007C3F67" w:rsidRPr="003F3B4D" w:rsidRDefault="004027A2" w:rsidP="003F3B4D">
            <w:pPr>
              <w:rPr>
                <w:sz w:val="18"/>
                <w:szCs w:val="18"/>
              </w:rPr>
            </w:pPr>
            <w:r w:rsidRPr="003F3B4D">
              <w:rPr>
                <w:sz w:val="18"/>
                <w:szCs w:val="18"/>
              </w:rPr>
              <w:t>2</w:t>
            </w:r>
          </w:p>
        </w:tc>
        <w:tc>
          <w:tcPr>
            <w:tcW w:w="900" w:type="dxa"/>
            <w:tcBorders>
              <w:top w:val="single" w:sz="2" w:space="0" w:color="auto"/>
              <w:left w:val="single" w:sz="2" w:space="0" w:color="auto"/>
              <w:bottom w:val="single" w:sz="2" w:space="0" w:color="auto"/>
              <w:right w:val="single" w:sz="2" w:space="0" w:color="auto"/>
            </w:tcBorders>
          </w:tcPr>
          <w:p w14:paraId="68493CBB"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CBC" w14:textId="4C6E652C" w:rsidR="007C3F67" w:rsidRPr="008A5F26" w:rsidRDefault="007C3F67" w:rsidP="003A07CB">
            <w:pPr>
              <w:rPr>
                <w:sz w:val="18"/>
                <w:szCs w:val="18"/>
              </w:rPr>
            </w:pPr>
            <w:r w:rsidRPr="008A5F26">
              <w:rPr>
                <w:sz w:val="18"/>
                <w:szCs w:val="18"/>
              </w:rPr>
              <w:t>Submit grading p</w:t>
            </w:r>
            <w:r w:rsidR="009A25B8" w:rsidRPr="008A5F26">
              <w:rPr>
                <w:sz w:val="18"/>
                <w:szCs w:val="18"/>
              </w:rPr>
              <w:t>lan for review. Grading permit is required prior to building permit issuance.</w:t>
            </w:r>
            <w:r w:rsidRPr="008A5F26">
              <w:rPr>
                <w:sz w:val="18"/>
                <w:szCs w:val="18"/>
              </w:rPr>
              <w:t xml:space="preserve"> </w:t>
            </w:r>
          </w:p>
        </w:tc>
        <w:tc>
          <w:tcPr>
            <w:tcW w:w="1620" w:type="dxa"/>
            <w:tcBorders>
              <w:top w:val="single" w:sz="2" w:space="0" w:color="auto"/>
              <w:left w:val="single" w:sz="2" w:space="0" w:color="auto"/>
              <w:bottom w:val="single" w:sz="2" w:space="0" w:color="auto"/>
              <w:right w:val="single" w:sz="2" w:space="0" w:color="auto"/>
            </w:tcBorders>
          </w:tcPr>
          <w:p w14:paraId="68493CBD" w14:textId="77777777" w:rsidR="007C3F67" w:rsidRPr="008A5F26" w:rsidRDefault="007C3F67">
            <w:pPr>
              <w:rPr>
                <w:sz w:val="18"/>
                <w:szCs w:val="18"/>
              </w:rPr>
            </w:pPr>
          </w:p>
        </w:tc>
      </w:tr>
      <w:tr w:rsidR="007C3F67" w:rsidRPr="008A5F26" w14:paraId="68493CC3" w14:textId="77777777" w:rsidTr="009928E9">
        <w:tc>
          <w:tcPr>
            <w:tcW w:w="787" w:type="dxa"/>
            <w:tcBorders>
              <w:top w:val="single" w:sz="2" w:space="0" w:color="auto"/>
              <w:left w:val="single" w:sz="2" w:space="0" w:color="auto"/>
              <w:bottom w:val="single" w:sz="2" w:space="0" w:color="auto"/>
              <w:right w:val="single" w:sz="2" w:space="0" w:color="auto"/>
            </w:tcBorders>
          </w:tcPr>
          <w:p w14:paraId="68493CBF" w14:textId="1D0E1FAD" w:rsidR="007C3F67" w:rsidRPr="003F3B4D" w:rsidRDefault="004027A2" w:rsidP="003F3B4D">
            <w:pPr>
              <w:rPr>
                <w:sz w:val="18"/>
                <w:szCs w:val="18"/>
              </w:rPr>
            </w:pPr>
            <w:r w:rsidRPr="003F3B4D">
              <w:rPr>
                <w:sz w:val="18"/>
                <w:szCs w:val="18"/>
              </w:rPr>
              <w:t>3</w:t>
            </w:r>
          </w:p>
        </w:tc>
        <w:tc>
          <w:tcPr>
            <w:tcW w:w="900" w:type="dxa"/>
            <w:tcBorders>
              <w:top w:val="single" w:sz="2" w:space="0" w:color="auto"/>
              <w:left w:val="single" w:sz="2" w:space="0" w:color="auto"/>
              <w:bottom w:val="single" w:sz="2" w:space="0" w:color="auto"/>
              <w:right w:val="single" w:sz="2" w:space="0" w:color="auto"/>
            </w:tcBorders>
          </w:tcPr>
          <w:p w14:paraId="68493CC0"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CC1" w14:textId="77777777" w:rsidR="007C3F67" w:rsidRPr="008A5F26" w:rsidRDefault="007C3F67">
            <w:pPr>
              <w:rPr>
                <w:sz w:val="18"/>
                <w:szCs w:val="18"/>
              </w:rPr>
            </w:pPr>
            <w:r w:rsidRPr="008A5F26">
              <w:rPr>
                <w:sz w:val="18"/>
                <w:szCs w:val="18"/>
              </w:rPr>
              <w:t xml:space="preserve">Geological report/soil report is required. </w:t>
            </w:r>
          </w:p>
        </w:tc>
        <w:tc>
          <w:tcPr>
            <w:tcW w:w="1620" w:type="dxa"/>
            <w:tcBorders>
              <w:top w:val="single" w:sz="2" w:space="0" w:color="auto"/>
              <w:left w:val="single" w:sz="2" w:space="0" w:color="auto"/>
              <w:bottom w:val="single" w:sz="2" w:space="0" w:color="auto"/>
              <w:right w:val="single" w:sz="2" w:space="0" w:color="auto"/>
            </w:tcBorders>
          </w:tcPr>
          <w:p w14:paraId="68493CC2" w14:textId="77777777" w:rsidR="007C3F67" w:rsidRPr="008A5F26" w:rsidRDefault="007C3F67">
            <w:pPr>
              <w:rPr>
                <w:sz w:val="18"/>
                <w:szCs w:val="18"/>
              </w:rPr>
            </w:pPr>
          </w:p>
        </w:tc>
      </w:tr>
      <w:tr w:rsidR="007C3F67" w:rsidRPr="008A5F26" w14:paraId="68493CC8" w14:textId="77777777" w:rsidTr="009928E9">
        <w:tc>
          <w:tcPr>
            <w:tcW w:w="787" w:type="dxa"/>
            <w:tcBorders>
              <w:top w:val="single" w:sz="2" w:space="0" w:color="auto"/>
              <w:left w:val="single" w:sz="2" w:space="0" w:color="auto"/>
              <w:bottom w:val="single" w:sz="2" w:space="0" w:color="auto"/>
              <w:right w:val="single" w:sz="2" w:space="0" w:color="auto"/>
            </w:tcBorders>
          </w:tcPr>
          <w:p w14:paraId="68493CC4" w14:textId="1C3F7FA0" w:rsidR="007C3F67" w:rsidRPr="003F3B4D" w:rsidRDefault="004027A2" w:rsidP="003F3B4D">
            <w:pPr>
              <w:rPr>
                <w:sz w:val="18"/>
                <w:szCs w:val="18"/>
              </w:rPr>
            </w:pPr>
            <w:r w:rsidRPr="003F3B4D">
              <w:rPr>
                <w:sz w:val="18"/>
                <w:szCs w:val="18"/>
              </w:rPr>
              <w:t>4</w:t>
            </w:r>
          </w:p>
        </w:tc>
        <w:tc>
          <w:tcPr>
            <w:tcW w:w="900" w:type="dxa"/>
            <w:tcBorders>
              <w:top w:val="single" w:sz="2" w:space="0" w:color="auto"/>
              <w:left w:val="single" w:sz="2" w:space="0" w:color="auto"/>
              <w:bottom w:val="single" w:sz="2" w:space="0" w:color="auto"/>
              <w:right w:val="single" w:sz="2" w:space="0" w:color="auto"/>
            </w:tcBorders>
          </w:tcPr>
          <w:p w14:paraId="68493CC5"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CC6" w14:textId="77777777" w:rsidR="007C3F67" w:rsidRPr="008A5F26" w:rsidRDefault="007C3F67" w:rsidP="00C35309">
            <w:pPr>
              <w:widowControl w:val="0"/>
              <w:rPr>
                <w:sz w:val="18"/>
                <w:szCs w:val="18"/>
              </w:rPr>
            </w:pPr>
            <w:r w:rsidRPr="008A5F26">
              <w:rPr>
                <w:sz w:val="18"/>
                <w:szCs w:val="18"/>
              </w:rPr>
              <w:t xml:space="preserve">Provide site drainage plan. </w:t>
            </w:r>
            <w:r w:rsidR="00FF2176" w:rsidRPr="008A5F26">
              <w:rPr>
                <w:sz w:val="18"/>
                <w:szCs w:val="18"/>
              </w:rPr>
              <w:t>Show site drainage slope and direction.</w:t>
            </w:r>
          </w:p>
        </w:tc>
        <w:tc>
          <w:tcPr>
            <w:tcW w:w="1620" w:type="dxa"/>
            <w:tcBorders>
              <w:top w:val="single" w:sz="2" w:space="0" w:color="auto"/>
              <w:left w:val="single" w:sz="2" w:space="0" w:color="auto"/>
              <w:bottom w:val="single" w:sz="2" w:space="0" w:color="auto"/>
              <w:right w:val="single" w:sz="2" w:space="0" w:color="auto"/>
            </w:tcBorders>
          </w:tcPr>
          <w:p w14:paraId="68493CC7" w14:textId="77777777" w:rsidR="007C3F67" w:rsidRPr="008A5F26" w:rsidRDefault="007C3F67">
            <w:pPr>
              <w:rPr>
                <w:sz w:val="18"/>
                <w:szCs w:val="18"/>
              </w:rPr>
            </w:pPr>
          </w:p>
        </w:tc>
      </w:tr>
      <w:tr w:rsidR="007C3F67" w:rsidRPr="008A5F26" w14:paraId="68493CCD" w14:textId="77777777" w:rsidTr="009928E9">
        <w:tc>
          <w:tcPr>
            <w:tcW w:w="787" w:type="dxa"/>
            <w:tcBorders>
              <w:top w:val="single" w:sz="2" w:space="0" w:color="auto"/>
              <w:left w:val="single" w:sz="2" w:space="0" w:color="auto"/>
              <w:bottom w:val="single" w:sz="2" w:space="0" w:color="auto"/>
              <w:right w:val="single" w:sz="2" w:space="0" w:color="auto"/>
            </w:tcBorders>
          </w:tcPr>
          <w:p w14:paraId="68493CC9" w14:textId="397A6D57" w:rsidR="007C3F67" w:rsidRPr="003F3B4D" w:rsidRDefault="004027A2" w:rsidP="003F3B4D">
            <w:pPr>
              <w:rPr>
                <w:sz w:val="18"/>
                <w:szCs w:val="18"/>
              </w:rPr>
            </w:pPr>
            <w:r w:rsidRPr="003F3B4D">
              <w:rPr>
                <w:sz w:val="18"/>
                <w:szCs w:val="18"/>
              </w:rPr>
              <w:t>5</w:t>
            </w:r>
          </w:p>
        </w:tc>
        <w:tc>
          <w:tcPr>
            <w:tcW w:w="900" w:type="dxa"/>
            <w:tcBorders>
              <w:top w:val="single" w:sz="2" w:space="0" w:color="auto"/>
              <w:left w:val="single" w:sz="2" w:space="0" w:color="auto"/>
              <w:bottom w:val="single" w:sz="2" w:space="0" w:color="auto"/>
              <w:right w:val="single" w:sz="2" w:space="0" w:color="auto"/>
            </w:tcBorders>
          </w:tcPr>
          <w:p w14:paraId="68493CCA"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CCB" w14:textId="77777777" w:rsidR="007C3F67" w:rsidRPr="008A5F26" w:rsidRDefault="007C3F67">
            <w:pPr>
              <w:rPr>
                <w:sz w:val="18"/>
                <w:szCs w:val="18"/>
              </w:rPr>
            </w:pPr>
            <w:r w:rsidRPr="008A5F26">
              <w:rPr>
                <w:sz w:val="18"/>
                <w:szCs w:val="18"/>
              </w:rPr>
              <w:t xml:space="preserve">Indicate on plan that electrical meter location to be approved by Edison. </w:t>
            </w:r>
          </w:p>
        </w:tc>
        <w:tc>
          <w:tcPr>
            <w:tcW w:w="1620" w:type="dxa"/>
            <w:tcBorders>
              <w:top w:val="single" w:sz="2" w:space="0" w:color="auto"/>
              <w:left w:val="single" w:sz="2" w:space="0" w:color="auto"/>
              <w:bottom w:val="single" w:sz="2" w:space="0" w:color="auto"/>
              <w:right w:val="single" w:sz="2" w:space="0" w:color="auto"/>
            </w:tcBorders>
          </w:tcPr>
          <w:p w14:paraId="68493CCC" w14:textId="77777777" w:rsidR="007C3F67" w:rsidRPr="008A5F26" w:rsidRDefault="007C3F67">
            <w:pPr>
              <w:rPr>
                <w:sz w:val="18"/>
                <w:szCs w:val="18"/>
              </w:rPr>
            </w:pPr>
          </w:p>
        </w:tc>
      </w:tr>
      <w:tr w:rsidR="007C3F67" w:rsidRPr="008A5F26" w14:paraId="68493CD2" w14:textId="77777777" w:rsidTr="009928E9">
        <w:tc>
          <w:tcPr>
            <w:tcW w:w="787" w:type="dxa"/>
            <w:tcBorders>
              <w:top w:val="single" w:sz="2" w:space="0" w:color="auto"/>
              <w:left w:val="single" w:sz="2" w:space="0" w:color="auto"/>
              <w:bottom w:val="single" w:sz="2" w:space="0" w:color="auto"/>
              <w:right w:val="single" w:sz="2" w:space="0" w:color="auto"/>
            </w:tcBorders>
          </w:tcPr>
          <w:p w14:paraId="68493CCE" w14:textId="77777777" w:rsidR="007C3F67" w:rsidRPr="008A5F26" w:rsidRDefault="007C3F67">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CCF"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CD0" w14:textId="77777777" w:rsidR="007C3F67" w:rsidRPr="008A5F26" w:rsidRDefault="007C3F67">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3CD1" w14:textId="77777777" w:rsidR="007C3F67" w:rsidRPr="008A5F26" w:rsidRDefault="007C3F67">
            <w:pPr>
              <w:rPr>
                <w:sz w:val="18"/>
                <w:szCs w:val="18"/>
              </w:rPr>
            </w:pPr>
          </w:p>
        </w:tc>
      </w:tr>
      <w:tr w:rsidR="00FB3876" w:rsidRPr="008A5F26" w14:paraId="69E91A33" w14:textId="77777777" w:rsidTr="00E72543">
        <w:tc>
          <w:tcPr>
            <w:tcW w:w="787" w:type="dxa"/>
            <w:tcBorders>
              <w:top w:val="single" w:sz="2" w:space="0" w:color="auto"/>
              <w:left w:val="single" w:sz="2" w:space="0" w:color="auto"/>
              <w:bottom w:val="single" w:sz="2" w:space="0" w:color="auto"/>
              <w:right w:val="single" w:sz="2" w:space="0" w:color="auto"/>
            </w:tcBorders>
          </w:tcPr>
          <w:p w14:paraId="34F37116" w14:textId="77777777" w:rsidR="00FB3876" w:rsidRPr="008A5F26" w:rsidRDefault="00FB3876">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E251492" w14:textId="51D494FB" w:rsidR="00FB3876" w:rsidRPr="008A5F26" w:rsidRDefault="00881303" w:rsidP="00FB3876">
            <w:pPr>
              <w:pStyle w:val="ListParagraph"/>
              <w:numPr>
                <w:ilvl w:val="0"/>
                <w:numId w:val="10"/>
              </w:numPr>
              <w:rPr>
                <w:b/>
                <w:bCs/>
                <w:sz w:val="18"/>
                <w:szCs w:val="18"/>
              </w:rPr>
            </w:pPr>
            <w:r w:rsidRPr="008A5F26">
              <w:rPr>
                <w:b/>
                <w:bCs/>
                <w:sz w:val="18"/>
                <w:szCs w:val="18"/>
              </w:rPr>
              <w:t>CITY ORDINANCES</w:t>
            </w:r>
            <w:r w:rsidR="00FB3876" w:rsidRPr="008A5F26">
              <w:rPr>
                <w:b/>
                <w:bCs/>
                <w:sz w:val="18"/>
                <w:szCs w:val="18"/>
              </w:rPr>
              <w:t>:</w:t>
            </w:r>
          </w:p>
        </w:tc>
        <w:tc>
          <w:tcPr>
            <w:tcW w:w="1620" w:type="dxa"/>
            <w:tcBorders>
              <w:top w:val="single" w:sz="2" w:space="0" w:color="auto"/>
              <w:left w:val="single" w:sz="2" w:space="0" w:color="auto"/>
              <w:bottom w:val="single" w:sz="2" w:space="0" w:color="auto"/>
              <w:right w:val="single" w:sz="2" w:space="0" w:color="auto"/>
            </w:tcBorders>
          </w:tcPr>
          <w:p w14:paraId="1F931DC0" w14:textId="77777777" w:rsidR="00FB3876" w:rsidRPr="008A5F26" w:rsidRDefault="00FB3876">
            <w:pPr>
              <w:rPr>
                <w:sz w:val="18"/>
                <w:szCs w:val="18"/>
              </w:rPr>
            </w:pPr>
          </w:p>
        </w:tc>
      </w:tr>
      <w:tr w:rsidR="00881303" w:rsidRPr="008A5F26" w14:paraId="30942D72" w14:textId="77777777" w:rsidTr="009928E9">
        <w:tc>
          <w:tcPr>
            <w:tcW w:w="787" w:type="dxa"/>
            <w:tcBorders>
              <w:top w:val="single" w:sz="2" w:space="0" w:color="auto"/>
              <w:left w:val="single" w:sz="2" w:space="0" w:color="auto"/>
              <w:bottom w:val="single" w:sz="2" w:space="0" w:color="auto"/>
              <w:right w:val="single" w:sz="2" w:space="0" w:color="auto"/>
            </w:tcBorders>
          </w:tcPr>
          <w:p w14:paraId="58FD395D" w14:textId="674E073D" w:rsidR="00881303" w:rsidRPr="003F3B4D" w:rsidRDefault="00881303">
            <w:pPr>
              <w:pStyle w:val="ListParagraph"/>
              <w:numPr>
                <w:ilvl w:val="0"/>
                <w:numId w:val="110"/>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058E81DA" w14:textId="77777777" w:rsidR="00881303" w:rsidRPr="008A5F26" w:rsidRDefault="00881303">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47182C3C" w14:textId="70A7D7A7" w:rsidR="00881303" w:rsidRPr="008A5F26" w:rsidRDefault="001A1ACA">
            <w:pPr>
              <w:rPr>
                <w:i/>
                <w:iCs/>
                <w:sz w:val="18"/>
                <w:szCs w:val="18"/>
              </w:rPr>
            </w:pPr>
            <w:r w:rsidRPr="008A5F26">
              <w:rPr>
                <w:i/>
                <w:iCs/>
                <w:sz w:val="18"/>
                <w:szCs w:val="18"/>
              </w:rPr>
              <w:t xml:space="preserve">City of Ontario </w:t>
            </w:r>
            <w:r w:rsidR="00986901" w:rsidRPr="008A5F26">
              <w:rPr>
                <w:i/>
                <w:iCs/>
                <w:sz w:val="18"/>
                <w:szCs w:val="18"/>
              </w:rPr>
              <w:t>ultimate</w:t>
            </w:r>
            <w:r w:rsidR="00E44D74" w:rsidRPr="008A5F26">
              <w:rPr>
                <w:i/>
                <w:iCs/>
                <w:sz w:val="18"/>
                <w:szCs w:val="18"/>
              </w:rPr>
              <w:t xml:space="preserve"> </w:t>
            </w:r>
            <w:r w:rsidR="00536BE7" w:rsidRPr="008A5F26">
              <w:rPr>
                <w:i/>
                <w:iCs/>
                <w:sz w:val="18"/>
                <w:szCs w:val="18"/>
              </w:rPr>
              <w:t>d</w:t>
            </w:r>
            <w:r w:rsidR="00E44D74" w:rsidRPr="008A5F26">
              <w:rPr>
                <w:i/>
                <w:iCs/>
                <w:sz w:val="18"/>
                <w:szCs w:val="18"/>
              </w:rPr>
              <w:t xml:space="preserve">esign </w:t>
            </w:r>
            <w:r w:rsidR="00986901" w:rsidRPr="008A5F26">
              <w:rPr>
                <w:i/>
                <w:iCs/>
                <w:sz w:val="18"/>
                <w:szCs w:val="18"/>
              </w:rPr>
              <w:t xml:space="preserve">wind speed is </w:t>
            </w:r>
            <w:r w:rsidR="00D17A5D" w:rsidRPr="008A5F26">
              <w:rPr>
                <w:i/>
                <w:iCs/>
                <w:sz w:val="18"/>
                <w:szCs w:val="18"/>
              </w:rPr>
              <w:t>110 mph exposure C</w:t>
            </w:r>
            <w:r w:rsidR="00C434F4">
              <w:rPr>
                <w:i/>
                <w:iCs/>
                <w:sz w:val="18"/>
                <w:szCs w:val="18"/>
              </w:rPr>
              <w:t xml:space="preserve"> minimum</w:t>
            </w:r>
            <w:r w:rsidR="00D17A5D" w:rsidRPr="008A5F26">
              <w:rPr>
                <w:i/>
                <w:iCs/>
                <w:sz w:val="18"/>
                <w:szCs w:val="18"/>
              </w:rPr>
              <w:t>.</w:t>
            </w:r>
          </w:p>
        </w:tc>
        <w:tc>
          <w:tcPr>
            <w:tcW w:w="1620" w:type="dxa"/>
            <w:tcBorders>
              <w:top w:val="single" w:sz="2" w:space="0" w:color="auto"/>
              <w:left w:val="single" w:sz="2" w:space="0" w:color="auto"/>
              <w:bottom w:val="single" w:sz="2" w:space="0" w:color="auto"/>
              <w:right w:val="single" w:sz="2" w:space="0" w:color="auto"/>
            </w:tcBorders>
          </w:tcPr>
          <w:p w14:paraId="0565E1CD" w14:textId="77777777" w:rsidR="00881303" w:rsidRPr="008A5F26" w:rsidRDefault="00881303">
            <w:pPr>
              <w:rPr>
                <w:sz w:val="18"/>
                <w:szCs w:val="18"/>
              </w:rPr>
            </w:pPr>
          </w:p>
        </w:tc>
      </w:tr>
      <w:tr w:rsidR="00881303" w:rsidRPr="008A5F26" w14:paraId="1647AEB6" w14:textId="77777777" w:rsidTr="009928E9">
        <w:tc>
          <w:tcPr>
            <w:tcW w:w="787" w:type="dxa"/>
            <w:tcBorders>
              <w:top w:val="single" w:sz="2" w:space="0" w:color="auto"/>
              <w:left w:val="single" w:sz="2" w:space="0" w:color="auto"/>
              <w:bottom w:val="single" w:sz="2" w:space="0" w:color="auto"/>
              <w:right w:val="single" w:sz="2" w:space="0" w:color="auto"/>
            </w:tcBorders>
          </w:tcPr>
          <w:p w14:paraId="7A292EB8" w14:textId="0065FDAD" w:rsidR="00881303" w:rsidRPr="003F3B4D" w:rsidRDefault="00881303">
            <w:pPr>
              <w:pStyle w:val="ListParagraph"/>
              <w:numPr>
                <w:ilvl w:val="0"/>
                <w:numId w:val="110"/>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18F25364" w14:textId="77777777" w:rsidR="00881303" w:rsidRPr="008A5F26" w:rsidRDefault="00881303">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12648924" w14:textId="286C6A89" w:rsidR="00E04C59" w:rsidRPr="008A5F26" w:rsidRDefault="00D079FE" w:rsidP="00E04C59">
            <w:pPr>
              <w:rPr>
                <w:i/>
                <w:iCs/>
                <w:sz w:val="18"/>
                <w:szCs w:val="18"/>
              </w:rPr>
            </w:pPr>
            <w:r w:rsidRPr="008A5F26">
              <w:rPr>
                <w:i/>
                <w:iCs/>
                <w:sz w:val="18"/>
                <w:szCs w:val="18"/>
              </w:rPr>
              <w:t>Permit is required for:</w:t>
            </w:r>
          </w:p>
          <w:p w14:paraId="7C687552" w14:textId="1A86FD94" w:rsidR="00E04C59" w:rsidRPr="008A5F26" w:rsidRDefault="00E04C59">
            <w:pPr>
              <w:pStyle w:val="ListParagraph"/>
              <w:numPr>
                <w:ilvl w:val="0"/>
                <w:numId w:val="106"/>
              </w:numPr>
              <w:rPr>
                <w:i/>
                <w:iCs/>
                <w:sz w:val="18"/>
                <w:szCs w:val="18"/>
              </w:rPr>
            </w:pPr>
            <w:r w:rsidRPr="008A5F26">
              <w:rPr>
                <w:i/>
                <w:iCs/>
                <w:sz w:val="18"/>
                <w:szCs w:val="18"/>
              </w:rPr>
              <w:t>Retaining walls over 2 ft in height.</w:t>
            </w:r>
          </w:p>
          <w:p w14:paraId="2375D143" w14:textId="176E6E7E" w:rsidR="00881303" w:rsidRPr="008A5F26" w:rsidRDefault="00E04C59">
            <w:pPr>
              <w:pStyle w:val="ListParagraph"/>
              <w:numPr>
                <w:ilvl w:val="0"/>
                <w:numId w:val="106"/>
              </w:numPr>
              <w:rPr>
                <w:i/>
                <w:iCs/>
                <w:sz w:val="18"/>
                <w:szCs w:val="18"/>
              </w:rPr>
            </w:pPr>
            <w:r w:rsidRPr="008A5F26">
              <w:rPr>
                <w:i/>
                <w:iCs/>
                <w:sz w:val="18"/>
                <w:szCs w:val="18"/>
              </w:rPr>
              <w:t>Site walls over 3 ft in height</w:t>
            </w:r>
            <w:r w:rsidR="00D079FE" w:rsidRPr="008A5F26">
              <w:rPr>
                <w:i/>
                <w:iCs/>
                <w:sz w:val="18"/>
                <w:szCs w:val="18"/>
              </w:rPr>
              <w:t>.</w:t>
            </w:r>
          </w:p>
        </w:tc>
        <w:tc>
          <w:tcPr>
            <w:tcW w:w="1620" w:type="dxa"/>
            <w:tcBorders>
              <w:top w:val="single" w:sz="2" w:space="0" w:color="auto"/>
              <w:left w:val="single" w:sz="2" w:space="0" w:color="auto"/>
              <w:bottom w:val="single" w:sz="2" w:space="0" w:color="auto"/>
              <w:right w:val="single" w:sz="2" w:space="0" w:color="auto"/>
            </w:tcBorders>
          </w:tcPr>
          <w:p w14:paraId="79E9B813" w14:textId="77777777" w:rsidR="00881303" w:rsidRPr="008A5F26" w:rsidRDefault="00881303">
            <w:pPr>
              <w:rPr>
                <w:sz w:val="18"/>
                <w:szCs w:val="18"/>
              </w:rPr>
            </w:pPr>
          </w:p>
        </w:tc>
      </w:tr>
      <w:tr w:rsidR="00881303" w:rsidRPr="008A5F26" w14:paraId="056BEFAC" w14:textId="77777777" w:rsidTr="009928E9">
        <w:tc>
          <w:tcPr>
            <w:tcW w:w="787" w:type="dxa"/>
            <w:tcBorders>
              <w:top w:val="single" w:sz="2" w:space="0" w:color="auto"/>
              <w:left w:val="single" w:sz="2" w:space="0" w:color="auto"/>
              <w:bottom w:val="single" w:sz="2" w:space="0" w:color="auto"/>
              <w:right w:val="single" w:sz="2" w:space="0" w:color="auto"/>
            </w:tcBorders>
          </w:tcPr>
          <w:p w14:paraId="633306B4" w14:textId="4C8E0BC2" w:rsidR="00881303" w:rsidRPr="003F3B4D" w:rsidRDefault="00881303">
            <w:pPr>
              <w:pStyle w:val="ListParagraph"/>
              <w:numPr>
                <w:ilvl w:val="0"/>
                <w:numId w:val="110"/>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37950F3E" w14:textId="77777777" w:rsidR="00881303" w:rsidRPr="008A5F26" w:rsidRDefault="00881303">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C768DEB" w14:textId="714A6379" w:rsidR="00881303" w:rsidRPr="008A5F26" w:rsidRDefault="00292EBF">
            <w:pPr>
              <w:rPr>
                <w:sz w:val="18"/>
                <w:szCs w:val="18"/>
              </w:rPr>
            </w:pPr>
            <w:r w:rsidRPr="008A5F26">
              <w:rPr>
                <w:i/>
                <w:iCs/>
                <w:sz w:val="18"/>
                <w:szCs w:val="18"/>
              </w:rPr>
              <w:t>Because of the City’s proximity to the San Andreas fault, all underground pipe, conduit, and lines will be shaded with cleaned dirt void of any rocks or clean sand, 6” below and 12” above said pipe, conduit, or line. All electrical metal conduit will need a ground conductor, the metal conduit will not act as the ground conductor.</w:t>
            </w:r>
          </w:p>
        </w:tc>
        <w:tc>
          <w:tcPr>
            <w:tcW w:w="1620" w:type="dxa"/>
            <w:tcBorders>
              <w:top w:val="single" w:sz="2" w:space="0" w:color="auto"/>
              <w:left w:val="single" w:sz="2" w:space="0" w:color="auto"/>
              <w:bottom w:val="single" w:sz="2" w:space="0" w:color="auto"/>
              <w:right w:val="single" w:sz="2" w:space="0" w:color="auto"/>
            </w:tcBorders>
          </w:tcPr>
          <w:p w14:paraId="1B2F6CC1" w14:textId="77777777" w:rsidR="00881303" w:rsidRPr="008A5F26" w:rsidRDefault="00881303">
            <w:pPr>
              <w:rPr>
                <w:sz w:val="18"/>
                <w:szCs w:val="18"/>
              </w:rPr>
            </w:pPr>
          </w:p>
        </w:tc>
      </w:tr>
      <w:tr w:rsidR="00881303" w:rsidRPr="008A5F26" w14:paraId="54B75732" w14:textId="77777777" w:rsidTr="009928E9">
        <w:tc>
          <w:tcPr>
            <w:tcW w:w="787" w:type="dxa"/>
            <w:tcBorders>
              <w:top w:val="single" w:sz="2" w:space="0" w:color="auto"/>
              <w:left w:val="single" w:sz="2" w:space="0" w:color="auto"/>
              <w:bottom w:val="single" w:sz="2" w:space="0" w:color="auto"/>
              <w:right w:val="single" w:sz="2" w:space="0" w:color="auto"/>
            </w:tcBorders>
          </w:tcPr>
          <w:p w14:paraId="368BCF04" w14:textId="1946CF5E" w:rsidR="00881303" w:rsidRPr="003F3B4D" w:rsidRDefault="00881303">
            <w:pPr>
              <w:pStyle w:val="ListParagraph"/>
              <w:numPr>
                <w:ilvl w:val="0"/>
                <w:numId w:val="110"/>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2C91A7CB" w14:textId="77777777" w:rsidR="00881303" w:rsidRPr="008A5F26" w:rsidRDefault="00881303">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ADEDA54" w14:textId="3CD4E4C6" w:rsidR="00881303" w:rsidRPr="008A5F26" w:rsidRDefault="00220AAC">
            <w:pPr>
              <w:rPr>
                <w:sz w:val="18"/>
                <w:szCs w:val="18"/>
              </w:rPr>
            </w:pPr>
            <w:r w:rsidRPr="008A5F26">
              <w:rPr>
                <w:i/>
                <w:iCs/>
                <w:sz w:val="18"/>
                <w:szCs w:val="18"/>
              </w:rPr>
              <w:t xml:space="preserve">Retro-fit windows require a building permit and shall conform to 2022 CRC standards for emergency egress. </w:t>
            </w:r>
          </w:p>
        </w:tc>
        <w:tc>
          <w:tcPr>
            <w:tcW w:w="1620" w:type="dxa"/>
            <w:tcBorders>
              <w:top w:val="single" w:sz="2" w:space="0" w:color="auto"/>
              <w:left w:val="single" w:sz="2" w:space="0" w:color="auto"/>
              <w:bottom w:val="single" w:sz="2" w:space="0" w:color="auto"/>
              <w:right w:val="single" w:sz="2" w:space="0" w:color="auto"/>
            </w:tcBorders>
          </w:tcPr>
          <w:p w14:paraId="026AC294" w14:textId="77777777" w:rsidR="00881303" w:rsidRPr="008A5F26" w:rsidRDefault="00881303">
            <w:pPr>
              <w:rPr>
                <w:sz w:val="18"/>
                <w:szCs w:val="18"/>
              </w:rPr>
            </w:pPr>
          </w:p>
        </w:tc>
      </w:tr>
      <w:tr w:rsidR="006770C4" w:rsidRPr="008A5F26" w14:paraId="458D1388" w14:textId="77777777" w:rsidTr="009928E9">
        <w:tc>
          <w:tcPr>
            <w:tcW w:w="787" w:type="dxa"/>
            <w:tcBorders>
              <w:top w:val="single" w:sz="2" w:space="0" w:color="auto"/>
              <w:left w:val="single" w:sz="2" w:space="0" w:color="auto"/>
              <w:bottom w:val="single" w:sz="2" w:space="0" w:color="auto"/>
              <w:right w:val="single" w:sz="2" w:space="0" w:color="auto"/>
            </w:tcBorders>
          </w:tcPr>
          <w:p w14:paraId="44F53EC3" w14:textId="77777777" w:rsidR="006770C4" w:rsidRPr="008A5F26" w:rsidRDefault="006770C4">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0F75917D" w14:textId="77777777" w:rsidR="006770C4" w:rsidRPr="008A5F26" w:rsidRDefault="006770C4">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2C5B294D" w14:textId="77777777" w:rsidR="006770C4" w:rsidRPr="008A5F26" w:rsidRDefault="006770C4">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404C2DFD" w14:textId="77777777" w:rsidR="006770C4" w:rsidRPr="008A5F26" w:rsidRDefault="006770C4">
            <w:pPr>
              <w:rPr>
                <w:sz w:val="18"/>
                <w:szCs w:val="18"/>
              </w:rPr>
            </w:pPr>
          </w:p>
        </w:tc>
      </w:tr>
      <w:tr w:rsidR="007C3F67" w:rsidRPr="008A5F26" w14:paraId="68493CD6" w14:textId="77777777" w:rsidTr="009928E9">
        <w:tc>
          <w:tcPr>
            <w:tcW w:w="787" w:type="dxa"/>
            <w:tcBorders>
              <w:top w:val="single" w:sz="2" w:space="0" w:color="auto"/>
              <w:left w:val="single" w:sz="2" w:space="0" w:color="auto"/>
              <w:bottom w:val="single" w:sz="2" w:space="0" w:color="auto"/>
              <w:right w:val="single" w:sz="2" w:space="0" w:color="auto"/>
            </w:tcBorders>
          </w:tcPr>
          <w:p w14:paraId="68493CD3" w14:textId="77777777" w:rsidR="007C3F67" w:rsidRPr="008A5F26" w:rsidRDefault="007C3F67">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3CD4" w14:textId="77777777" w:rsidR="007C3F67" w:rsidRPr="008A5F26" w:rsidRDefault="007C3F67" w:rsidP="002104C9">
            <w:pPr>
              <w:numPr>
                <w:ilvl w:val="0"/>
                <w:numId w:val="10"/>
              </w:numPr>
              <w:rPr>
                <w:b/>
                <w:sz w:val="18"/>
                <w:szCs w:val="18"/>
              </w:rPr>
            </w:pPr>
            <w:r w:rsidRPr="008A5F26">
              <w:rPr>
                <w:b/>
                <w:sz w:val="18"/>
                <w:szCs w:val="18"/>
              </w:rPr>
              <w:t>PLAN REQUIREMENTS:</w:t>
            </w:r>
          </w:p>
        </w:tc>
        <w:tc>
          <w:tcPr>
            <w:tcW w:w="1620" w:type="dxa"/>
            <w:tcBorders>
              <w:top w:val="single" w:sz="2" w:space="0" w:color="auto"/>
              <w:left w:val="single" w:sz="2" w:space="0" w:color="auto"/>
              <w:bottom w:val="single" w:sz="2" w:space="0" w:color="auto"/>
              <w:right w:val="single" w:sz="2" w:space="0" w:color="auto"/>
            </w:tcBorders>
          </w:tcPr>
          <w:p w14:paraId="68493CD5" w14:textId="77777777" w:rsidR="007C3F67" w:rsidRPr="008A5F26" w:rsidRDefault="007C3F67">
            <w:pPr>
              <w:rPr>
                <w:sz w:val="18"/>
                <w:szCs w:val="18"/>
              </w:rPr>
            </w:pPr>
          </w:p>
        </w:tc>
      </w:tr>
      <w:tr w:rsidR="007C3F67" w:rsidRPr="008A5F26" w14:paraId="68493CDB" w14:textId="77777777" w:rsidTr="009928E9">
        <w:tc>
          <w:tcPr>
            <w:tcW w:w="787" w:type="dxa"/>
            <w:tcBorders>
              <w:top w:val="single" w:sz="2" w:space="0" w:color="auto"/>
              <w:left w:val="single" w:sz="2" w:space="0" w:color="auto"/>
              <w:bottom w:val="single" w:sz="2" w:space="0" w:color="auto"/>
              <w:right w:val="single" w:sz="2" w:space="0" w:color="auto"/>
            </w:tcBorders>
          </w:tcPr>
          <w:p w14:paraId="68493CD7" w14:textId="679619A2" w:rsidR="007C3F67" w:rsidRPr="003F3B4D" w:rsidRDefault="007C3F67">
            <w:pPr>
              <w:pStyle w:val="ListParagraph"/>
              <w:numPr>
                <w:ilvl w:val="0"/>
                <w:numId w:val="10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CD8"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474C5792" w14:textId="77777777" w:rsidR="007C3F67" w:rsidRDefault="007C3F67">
            <w:pPr>
              <w:pStyle w:val="ListParagraph"/>
              <w:numPr>
                <w:ilvl w:val="0"/>
                <w:numId w:val="108"/>
              </w:numPr>
              <w:rPr>
                <w:sz w:val="18"/>
                <w:szCs w:val="18"/>
              </w:rPr>
            </w:pPr>
            <w:r w:rsidRPr="00B548F5">
              <w:rPr>
                <w:sz w:val="18"/>
                <w:szCs w:val="18"/>
              </w:rPr>
              <w:t>Show the correct address of</w:t>
            </w:r>
            <w:r w:rsidR="001C4611" w:rsidRPr="00B548F5">
              <w:rPr>
                <w:sz w:val="18"/>
                <w:szCs w:val="18"/>
              </w:rPr>
              <w:t xml:space="preserve"> building on plans.</w:t>
            </w:r>
          </w:p>
          <w:p w14:paraId="68493CD9" w14:textId="55EBC719" w:rsidR="00B548F5" w:rsidRPr="00B548F5" w:rsidRDefault="00B548F5">
            <w:pPr>
              <w:pStyle w:val="ListParagraph"/>
              <w:numPr>
                <w:ilvl w:val="0"/>
                <w:numId w:val="108"/>
              </w:numPr>
              <w:rPr>
                <w:sz w:val="18"/>
                <w:szCs w:val="18"/>
              </w:rPr>
            </w:pPr>
            <w:r w:rsidRPr="008A5F26">
              <w:rPr>
                <w:sz w:val="18"/>
                <w:szCs w:val="18"/>
              </w:rPr>
              <w:t>Show the name and address of the owner and person preparing the plan.</w:t>
            </w:r>
          </w:p>
        </w:tc>
        <w:tc>
          <w:tcPr>
            <w:tcW w:w="1620" w:type="dxa"/>
            <w:tcBorders>
              <w:top w:val="single" w:sz="2" w:space="0" w:color="auto"/>
              <w:left w:val="single" w:sz="2" w:space="0" w:color="auto"/>
              <w:bottom w:val="single" w:sz="2" w:space="0" w:color="auto"/>
              <w:right w:val="single" w:sz="2" w:space="0" w:color="auto"/>
            </w:tcBorders>
          </w:tcPr>
          <w:p w14:paraId="68493CDA" w14:textId="77777777" w:rsidR="007C3F67" w:rsidRPr="008A5F26" w:rsidRDefault="007C3F67">
            <w:pPr>
              <w:rPr>
                <w:sz w:val="18"/>
                <w:szCs w:val="18"/>
              </w:rPr>
            </w:pPr>
          </w:p>
        </w:tc>
      </w:tr>
      <w:tr w:rsidR="007C3F67" w:rsidRPr="008A5F26" w14:paraId="68493CE0" w14:textId="77777777" w:rsidTr="009928E9">
        <w:tc>
          <w:tcPr>
            <w:tcW w:w="787" w:type="dxa"/>
            <w:tcBorders>
              <w:top w:val="single" w:sz="2" w:space="0" w:color="auto"/>
              <w:left w:val="single" w:sz="2" w:space="0" w:color="auto"/>
              <w:bottom w:val="single" w:sz="2" w:space="0" w:color="auto"/>
              <w:right w:val="single" w:sz="2" w:space="0" w:color="auto"/>
            </w:tcBorders>
          </w:tcPr>
          <w:p w14:paraId="68493CDC" w14:textId="4B265990" w:rsidR="007C3F67" w:rsidRPr="003F3B4D" w:rsidRDefault="007C3F67">
            <w:pPr>
              <w:pStyle w:val="ListParagraph"/>
              <w:numPr>
                <w:ilvl w:val="0"/>
                <w:numId w:val="10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CDD"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CDE" w14:textId="6CF0222F" w:rsidR="007C3F67" w:rsidRPr="008A5F26" w:rsidRDefault="00B548F5" w:rsidP="000D4B8B">
            <w:pPr>
              <w:rPr>
                <w:sz w:val="18"/>
                <w:szCs w:val="18"/>
              </w:rPr>
            </w:pPr>
            <w:r w:rsidRPr="008A5F26">
              <w:rPr>
                <w:sz w:val="18"/>
                <w:szCs w:val="18"/>
              </w:rPr>
              <w:t>Provide an index of drawings on the cover sheet of plans.</w:t>
            </w:r>
          </w:p>
        </w:tc>
        <w:tc>
          <w:tcPr>
            <w:tcW w:w="1620" w:type="dxa"/>
            <w:tcBorders>
              <w:top w:val="single" w:sz="2" w:space="0" w:color="auto"/>
              <w:left w:val="single" w:sz="2" w:space="0" w:color="auto"/>
              <w:bottom w:val="single" w:sz="2" w:space="0" w:color="auto"/>
              <w:right w:val="single" w:sz="2" w:space="0" w:color="auto"/>
            </w:tcBorders>
          </w:tcPr>
          <w:p w14:paraId="68493CDF" w14:textId="77777777" w:rsidR="007C3F67" w:rsidRPr="008A5F26" w:rsidRDefault="007C3F67">
            <w:pPr>
              <w:rPr>
                <w:sz w:val="18"/>
                <w:szCs w:val="18"/>
              </w:rPr>
            </w:pPr>
          </w:p>
        </w:tc>
      </w:tr>
      <w:tr w:rsidR="00B548F5" w:rsidRPr="008A5F26" w14:paraId="009FD631" w14:textId="77777777" w:rsidTr="009928E9">
        <w:tc>
          <w:tcPr>
            <w:tcW w:w="787" w:type="dxa"/>
            <w:tcBorders>
              <w:top w:val="single" w:sz="2" w:space="0" w:color="auto"/>
              <w:left w:val="single" w:sz="2" w:space="0" w:color="auto"/>
              <w:bottom w:val="single" w:sz="2" w:space="0" w:color="auto"/>
              <w:right w:val="single" w:sz="2" w:space="0" w:color="auto"/>
            </w:tcBorders>
          </w:tcPr>
          <w:p w14:paraId="586F7500" w14:textId="77777777" w:rsidR="00B548F5" w:rsidRPr="003F3B4D" w:rsidRDefault="00B548F5">
            <w:pPr>
              <w:pStyle w:val="ListParagraph"/>
              <w:numPr>
                <w:ilvl w:val="0"/>
                <w:numId w:val="10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46E86554" w14:textId="77777777" w:rsidR="00B548F5" w:rsidRPr="008A5F26" w:rsidRDefault="00B548F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5C8429AC" w14:textId="21A1278D" w:rsidR="00B548F5" w:rsidRPr="008A5F26" w:rsidRDefault="00B548F5" w:rsidP="000D4B8B">
            <w:pPr>
              <w:rPr>
                <w:sz w:val="18"/>
                <w:szCs w:val="18"/>
              </w:rPr>
            </w:pPr>
            <w:r>
              <w:rPr>
                <w:sz w:val="18"/>
                <w:szCs w:val="18"/>
              </w:rPr>
              <w:t xml:space="preserve">Fill out the attached “PME Count Form”. See Attachment # 2 on the last page for copy of the form. Print on plan the completed form. </w:t>
            </w:r>
          </w:p>
        </w:tc>
        <w:tc>
          <w:tcPr>
            <w:tcW w:w="1620" w:type="dxa"/>
            <w:tcBorders>
              <w:top w:val="single" w:sz="2" w:space="0" w:color="auto"/>
              <w:left w:val="single" w:sz="2" w:space="0" w:color="auto"/>
              <w:bottom w:val="single" w:sz="2" w:space="0" w:color="auto"/>
              <w:right w:val="single" w:sz="2" w:space="0" w:color="auto"/>
            </w:tcBorders>
          </w:tcPr>
          <w:p w14:paraId="553F8360" w14:textId="77777777" w:rsidR="00B548F5" w:rsidRPr="008A5F26" w:rsidRDefault="00B548F5">
            <w:pPr>
              <w:rPr>
                <w:sz w:val="18"/>
                <w:szCs w:val="18"/>
              </w:rPr>
            </w:pPr>
          </w:p>
        </w:tc>
      </w:tr>
      <w:tr w:rsidR="007C3F67" w:rsidRPr="008A5F26" w14:paraId="68493CE5" w14:textId="77777777" w:rsidTr="009928E9">
        <w:tc>
          <w:tcPr>
            <w:tcW w:w="787" w:type="dxa"/>
            <w:tcBorders>
              <w:top w:val="single" w:sz="2" w:space="0" w:color="auto"/>
              <w:left w:val="single" w:sz="2" w:space="0" w:color="auto"/>
              <w:bottom w:val="single" w:sz="2" w:space="0" w:color="auto"/>
              <w:right w:val="single" w:sz="2" w:space="0" w:color="auto"/>
            </w:tcBorders>
          </w:tcPr>
          <w:p w14:paraId="68493CE1" w14:textId="246555F3" w:rsidR="007C3F67" w:rsidRPr="003F3B4D" w:rsidRDefault="007C3F67">
            <w:pPr>
              <w:pStyle w:val="ListParagraph"/>
              <w:numPr>
                <w:ilvl w:val="0"/>
                <w:numId w:val="10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CE2"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CE3" w14:textId="77777777" w:rsidR="007C3F67" w:rsidRPr="008A5F26" w:rsidRDefault="007C3F67">
            <w:pPr>
              <w:rPr>
                <w:sz w:val="18"/>
                <w:szCs w:val="18"/>
              </w:rPr>
            </w:pPr>
            <w:r w:rsidRPr="008A5F26">
              <w:rPr>
                <w:sz w:val="18"/>
                <w:szCs w:val="18"/>
              </w:rPr>
              <w:t>Plans and calculations shall be stamped and wet signed by an architect or engineer licensed by the State of California. [BP 5537, 6735]</w:t>
            </w:r>
          </w:p>
        </w:tc>
        <w:tc>
          <w:tcPr>
            <w:tcW w:w="1620" w:type="dxa"/>
            <w:tcBorders>
              <w:top w:val="single" w:sz="2" w:space="0" w:color="auto"/>
              <w:left w:val="single" w:sz="2" w:space="0" w:color="auto"/>
              <w:bottom w:val="single" w:sz="2" w:space="0" w:color="auto"/>
              <w:right w:val="single" w:sz="2" w:space="0" w:color="auto"/>
            </w:tcBorders>
          </w:tcPr>
          <w:p w14:paraId="68493CE4" w14:textId="77777777" w:rsidR="007C3F67" w:rsidRPr="008A5F26" w:rsidRDefault="007C3F67">
            <w:pPr>
              <w:rPr>
                <w:sz w:val="18"/>
                <w:szCs w:val="18"/>
              </w:rPr>
            </w:pPr>
          </w:p>
        </w:tc>
      </w:tr>
      <w:tr w:rsidR="007C3F67" w:rsidRPr="008A5F26" w14:paraId="68493CEF" w14:textId="77777777" w:rsidTr="009928E9">
        <w:tc>
          <w:tcPr>
            <w:tcW w:w="787" w:type="dxa"/>
            <w:tcBorders>
              <w:top w:val="single" w:sz="2" w:space="0" w:color="auto"/>
              <w:left w:val="single" w:sz="2" w:space="0" w:color="auto"/>
              <w:bottom w:val="single" w:sz="2" w:space="0" w:color="auto"/>
              <w:right w:val="single" w:sz="2" w:space="0" w:color="auto"/>
            </w:tcBorders>
          </w:tcPr>
          <w:p w14:paraId="68493CE6" w14:textId="5E9F1CDF" w:rsidR="007C3F67" w:rsidRPr="003F3B4D" w:rsidRDefault="007C3F67">
            <w:pPr>
              <w:pStyle w:val="ListParagraph"/>
              <w:numPr>
                <w:ilvl w:val="0"/>
                <w:numId w:val="10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CE7"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CE8" w14:textId="77777777" w:rsidR="007C3F67" w:rsidRPr="008A5F26" w:rsidRDefault="007C3F67" w:rsidP="00207245">
            <w:pPr>
              <w:rPr>
                <w:sz w:val="18"/>
                <w:szCs w:val="18"/>
              </w:rPr>
            </w:pPr>
            <w:r w:rsidRPr="008A5F26">
              <w:rPr>
                <w:sz w:val="18"/>
                <w:szCs w:val="18"/>
              </w:rPr>
              <w:t>Indicate on plan the applicable current codes:</w:t>
            </w:r>
          </w:p>
          <w:p w14:paraId="68493CE9" w14:textId="2F7663CB" w:rsidR="007C3F67" w:rsidRPr="008A5F26" w:rsidRDefault="009A25B8" w:rsidP="009916DD">
            <w:pPr>
              <w:numPr>
                <w:ilvl w:val="0"/>
                <w:numId w:val="34"/>
              </w:numPr>
              <w:rPr>
                <w:sz w:val="18"/>
                <w:szCs w:val="18"/>
              </w:rPr>
            </w:pPr>
            <w:r w:rsidRPr="008A5F26">
              <w:rPr>
                <w:sz w:val="18"/>
                <w:szCs w:val="18"/>
              </w:rPr>
              <w:t>20</w:t>
            </w:r>
            <w:r w:rsidR="00AB75DB" w:rsidRPr="008A5F26">
              <w:rPr>
                <w:sz w:val="18"/>
                <w:szCs w:val="18"/>
              </w:rPr>
              <w:t>22</w:t>
            </w:r>
            <w:r w:rsidR="005C5C10" w:rsidRPr="008A5F26">
              <w:rPr>
                <w:sz w:val="18"/>
                <w:szCs w:val="18"/>
              </w:rPr>
              <w:t xml:space="preserve"> CRC / 20</w:t>
            </w:r>
            <w:r w:rsidR="00AB75DB" w:rsidRPr="008A5F26">
              <w:rPr>
                <w:sz w:val="18"/>
                <w:szCs w:val="18"/>
              </w:rPr>
              <w:t>21</w:t>
            </w:r>
            <w:r w:rsidR="007C3F67" w:rsidRPr="008A5F26">
              <w:rPr>
                <w:sz w:val="18"/>
                <w:szCs w:val="18"/>
              </w:rPr>
              <w:t xml:space="preserve"> IRC</w:t>
            </w:r>
            <w:r w:rsidR="005C5C10" w:rsidRPr="008A5F26">
              <w:rPr>
                <w:sz w:val="18"/>
                <w:szCs w:val="18"/>
              </w:rPr>
              <w:t xml:space="preserve">               - 20</w:t>
            </w:r>
            <w:r w:rsidR="007A01DA" w:rsidRPr="008A5F26">
              <w:rPr>
                <w:sz w:val="18"/>
                <w:szCs w:val="18"/>
              </w:rPr>
              <w:t>22</w:t>
            </w:r>
            <w:r w:rsidR="005C5C10" w:rsidRPr="008A5F26">
              <w:rPr>
                <w:sz w:val="18"/>
                <w:szCs w:val="18"/>
              </w:rPr>
              <w:t xml:space="preserve"> California Existing Building Code </w:t>
            </w:r>
          </w:p>
          <w:p w14:paraId="68493CEA" w14:textId="5927FB44" w:rsidR="005C5C10" w:rsidRPr="008A5F26" w:rsidRDefault="009A25B8" w:rsidP="009916DD">
            <w:pPr>
              <w:numPr>
                <w:ilvl w:val="0"/>
                <w:numId w:val="34"/>
              </w:numPr>
              <w:rPr>
                <w:sz w:val="18"/>
                <w:szCs w:val="18"/>
              </w:rPr>
            </w:pPr>
            <w:r w:rsidRPr="008A5F26">
              <w:rPr>
                <w:sz w:val="18"/>
                <w:szCs w:val="18"/>
              </w:rPr>
              <w:t>20</w:t>
            </w:r>
            <w:r w:rsidR="00AB75DB" w:rsidRPr="008A5F26">
              <w:rPr>
                <w:sz w:val="18"/>
                <w:szCs w:val="18"/>
              </w:rPr>
              <w:t>22</w:t>
            </w:r>
            <w:r w:rsidR="005C5C10" w:rsidRPr="008A5F26">
              <w:rPr>
                <w:sz w:val="18"/>
                <w:szCs w:val="18"/>
              </w:rPr>
              <w:t xml:space="preserve"> CBC / 20</w:t>
            </w:r>
            <w:r w:rsidR="00AB75DB" w:rsidRPr="008A5F26">
              <w:rPr>
                <w:sz w:val="18"/>
                <w:szCs w:val="18"/>
              </w:rPr>
              <w:t>21</w:t>
            </w:r>
            <w:r w:rsidR="007C3F67" w:rsidRPr="008A5F26">
              <w:rPr>
                <w:sz w:val="18"/>
                <w:szCs w:val="18"/>
              </w:rPr>
              <w:t xml:space="preserve"> IBC</w:t>
            </w:r>
            <w:r w:rsidR="005C5C10" w:rsidRPr="008A5F26">
              <w:rPr>
                <w:sz w:val="18"/>
                <w:szCs w:val="18"/>
              </w:rPr>
              <w:t xml:space="preserve">               - 20</w:t>
            </w:r>
            <w:r w:rsidR="007A01DA" w:rsidRPr="008A5F26">
              <w:rPr>
                <w:sz w:val="18"/>
                <w:szCs w:val="18"/>
              </w:rPr>
              <w:t>22</w:t>
            </w:r>
            <w:r w:rsidR="005C5C10" w:rsidRPr="008A5F26">
              <w:rPr>
                <w:sz w:val="18"/>
                <w:szCs w:val="18"/>
              </w:rPr>
              <w:t xml:space="preserve"> California Historical Building Code</w:t>
            </w:r>
          </w:p>
          <w:p w14:paraId="68493CEB" w14:textId="3964C0A0" w:rsidR="007C3F67" w:rsidRPr="008A5F26" w:rsidRDefault="009A25B8" w:rsidP="009916DD">
            <w:pPr>
              <w:numPr>
                <w:ilvl w:val="0"/>
                <w:numId w:val="34"/>
              </w:numPr>
              <w:rPr>
                <w:sz w:val="18"/>
                <w:szCs w:val="18"/>
              </w:rPr>
            </w:pPr>
            <w:r w:rsidRPr="008A5F26">
              <w:rPr>
                <w:sz w:val="18"/>
                <w:szCs w:val="18"/>
              </w:rPr>
              <w:t>20</w:t>
            </w:r>
            <w:r w:rsidR="00AB75DB" w:rsidRPr="008A5F26">
              <w:rPr>
                <w:sz w:val="18"/>
                <w:szCs w:val="18"/>
              </w:rPr>
              <w:t>22</w:t>
            </w:r>
            <w:r w:rsidR="005C5C10" w:rsidRPr="008A5F26">
              <w:rPr>
                <w:sz w:val="18"/>
                <w:szCs w:val="18"/>
              </w:rPr>
              <w:t xml:space="preserve"> CPC / 20</w:t>
            </w:r>
            <w:r w:rsidR="00AB75DB" w:rsidRPr="008A5F26">
              <w:rPr>
                <w:sz w:val="18"/>
                <w:szCs w:val="18"/>
              </w:rPr>
              <w:t>21</w:t>
            </w:r>
            <w:r w:rsidR="005C5C10" w:rsidRPr="008A5F26">
              <w:rPr>
                <w:sz w:val="18"/>
                <w:szCs w:val="18"/>
              </w:rPr>
              <w:t xml:space="preserve"> </w:t>
            </w:r>
            <w:r w:rsidR="007C3F67" w:rsidRPr="008A5F26">
              <w:rPr>
                <w:sz w:val="18"/>
                <w:szCs w:val="18"/>
              </w:rPr>
              <w:t>UPC</w:t>
            </w:r>
            <w:r w:rsidR="005C5C10" w:rsidRPr="008A5F26">
              <w:rPr>
                <w:sz w:val="18"/>
                <w:szCs w:val="18"/>
              </w:rPr>
              <w:t xml:space="preserve">              - 20</w:t>
            </w:r>
            <w:r w:rsidR="007A01DA" w:rsidRPr="008A5F26">
              <w:rPr>
                <w:sz w:val="18"/>
                <w:szCs w:val="18"/>
              </w:rPr>
              <w:t>22</w:t>
            </w:r>
            <w:r w:rsidR="005C5C10" w:rsidRPr="008A5F26">
              <w:rPr>
                <w:sz w:val="18"/>
                <w:szCs w:val="18"/>
              </w:rPr>
              <w:t xml:space="preserve"> California Energy Code</w:t>
            </w:r>
          </w:p>
          <w:p w14:paraId="68493CEC" w14:textId="6875B96A" w:rsidR="007C3F67" w:rsidRPr="008A5F26" w:rsidRDefault="009A25B8" w:rsidP="009916DD">
            <w:pPr>
              <w:numPr>
                <w:ilvl w:val="0"/>
                <w:numId w:val="34"/>
              </w:numPr>
              <w:rPr>
                <w:sz w:val="18"/>
                <w:szCs w:val="18"/>
              </w:rPr>
            </w:pPr>
            <w:r w:rsidRPr="008A5F26">
              <w:rPr>
                <w:sz w:val="18"/>
                <w:szCs w:val="18"/>
              </w:rPr>
              <w:t>20</w:t>
            </w:r>
            <w:r w:rsidR="007A01DA" w:rsidRPr="008A5F26">
              <w:rPr>
                <w:sz w:val="18"/>
                <w:szCs w:val="18"/>
              </w:rPr>
              <w:t>22</w:t>
            </w:r>
            <w:r w:rsidR="005C5C10" w:rsidRPr="008A5F26">
              <w:rPr>
                <w:sz w:val="18"/>
                <w:szCs w:val="18"/>
              </w:rPr>
              <w:t xml:space="preserve"> CMC / 20</w:t>
            </w:r>
            <w:r w:rsidR="007A01DA" w:rsidRPr="008A5F26">
              <w:rPr>
                <w:sz w:val="18"/>
                <w:szCs w:val="18"/>
              </w:rPr>
              <w:t>21</w:t>
            </w:r>
            <w:r w:rsidR="007C3F67" w:rsidRPr="008A5F26">
              <w:rPr>
                <w:sz w:val="18"/>
                <w:szCs w:val="18"/>
              </w:rPr>
              <w:t xml:space="preserve"> UMC</w:t>
            </w:r>
            <w:r w:rsidR="005C5C10" w:rsidRPr="008A5F26">
              <w:rPr>
                <w:sz w:val="18"/>
                <w:szCs w:val="18"/>
              </w:rPr>
              <w:t xml:space="preserve">           - 20</w:t>
            </w:r>
            <w:r w:rsidR="007A01DA" w:rsidRPr="008A5F26">
              <w:rPr>
                <w:sz w:val="18"/>
                <w:szCs w:val="18"/>
              </w:rPr>
              <w:t>22</w:t>
            </w:r>
            <w:r w:rsidR="005C5C10" w:rsidRPr="008A5F26">
              <w:rPr>
                <w:sz w:val="18"/>
                <w:szCs w:val="18"/>
              </w:rPr>
              <w:t xml:space="preserve"> </w:t>
            </w:r>
            <w:r w:rsidR="005C5C10" w:rsidRPr="008A5F26">
              <w:rPr>
                <w:i/>
                <w:sz w:val="18"/>
                <w:szCs w:val="18"/>
              </w:rPr>
              <w:t>CalG</w:t>
            </w:r>
            <w:r w:rsidR="005C5C10" w:rsidRPr="008A5F26">
              <w:rPr>
                <w:sz w:val="18"/>
                <w:szCs w:val="18"/>
              </w:rPr>
              <w:t>reen</w:t>
            </w:r>
          </w:p>
          <w:p w14:paraId="68493CED" w14:textId="24B2580A" w:rsidR="007C3F67" w:rsidRPr="008A5F26" w:rsidRDefault="009A25B8" w:rsidP="009916DD">
            <w:pPr>
              <w:numPr>
                <w:ilvl w:val="0"/>
                <w:numId w:val="34"/>
              </w:numPr>
              <w:rPr>
                <w:sz w:val="18"/>
                <w:szCs w:val="18"/>
              </w:rPr>
            </w:pPr>
            <w:r w:rsidRPr="008A5F26">
              <w:rPr>
                <w:sz w:val="18"/>
                <w:szCs w:val="18"/>
              </w:rPr>
              <w:t>20</w:t>
            </w:r>
            <w:r w:rsidR="007A01DA" w:rsidRPr="008A5F26">
              <w:rPr>
                <w:sz w:val="18"/>
                <w:szCs w:val="18"/>
              </w:rPr>
              <w:t>22</w:t>
            </w:r>
            <w:r w:rsidR="005C5C10" w:rsidRPr="008A5F26">
              <w:rPr>
                <w:sz w:val="18"/>
                <w:szCs w:val="18"/>
              </w:rPr>
              <w:t xml:space="preserve"> CEC / 20</w:t>
            </w:r>
            <w:r w:rsidR="007A01DA" w:rsidRPr="008A5F26">
              <w:rPr>
                <w:sz w:val="18"/>
                <w:szCs w:val="18"/>
              </w:rPr>
              <w:t>20</w:t>
            </w:r>
            <w:r w:rsidR="007C3F67" w:rsidRPr="008A5F26">
              <w:rPr>
                <w:sz w:val="18"/>
                <w:szCs w:val="18"/>
              </w:rPr>
              <w:t xml:space="preserve"> NEC </w:t>
            </w:r>
          </w:p>
        </w:tc>
        <w:tc>
          <w:tcPr>
            <w:tcW w:w="1620" w:type="dxa"/>
            <w:tcBorders>
              <w:top w:val="single" w:sz="2" w:space="0" w:color="auto"/>
              <w:left w:val="single" w:sz="2" w:space="0" w:color="auto"/>
              <w:bottom w:val="single" w:sz="2" w:space="0" w:color="auto"/>
              <w:right w:val="single" w:sz="2" w:space="0" w:color="auto"/>
            </w:tcBorders>
          </w:tcPr>
          <w:p w14:paraId="68493CEE" w14:textId="77777777" w:rsidR="007C3F67" w:rsidRPr="008A5F26" w:rsidRDefault="007C3F67">
            <w:pPr>
              <w:rPr>
                <w:sz w:val="18"/>
                <w:szCs w:val="18"/>
              </w:rPr>
            </w:pPr>
          </w:p>
        </w:tc>
      </w:tr>
      <w:tr w:rsidR="007C3F67" w:rsidRPr="008A5F26" w14:paraId="68493CF7" w14:textId="77777777" w:rsidTr="009928E9">
        <w:tc>
          <w:tcPr>
            <w:tcW w:w="787" w:type="dxa"/>
            <w:tcBorders>
              <w:top w:val="single" w:sz="2" w:space="0" w:color="auto"/>
              <w:left w:val="single" w:sz="2" w:space="0" w:color="auto"/>
              <w:bottom w:val="single" w:sz="2" w:space="0" w:color="auto"/>
              <w:right w:val="single" w:sz="2" w:space="0" w:color="auto"/>
            </w:tcBorders>
          </w:tcPr>
          <w:p w14:paraId="68493CF0" w14:textId="19238FCC" w:rsidR="007C3F67" w:rsidRPr="003F3B4D" w:rsidRDefault="007C3F67">
            <w:pPr>
              <w:pStyle w:val="ListParagraph"/>
              <w:numPr>
                <w:ilvl w:val="0"/>
                <w:numId w:val="10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CF1"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CF2" w14:textId="77777777" w:rsidR="007C3F67" w:rsidRPr="008A5F26" w:rsidRDefault="007C3F67" w:rsidP="00764B43">
            <w:pPr>
              <w:rPr>
                <w:sz w:val="18"/>
                <w:szCs w:val="18"/>
              </w:rPr>
            </w:pPr>
            <w:r w:rsidRPr="008A5F26">
              <w:rPr>
                <w:sz w:val="18"/>
                <w:szCs w:val="18"/>
              </w:rPr>
              <w:t>Indicate on plan the following note</w:t>
            </w:r>
            <w:r w:rsidR="001659D8" w:rsidRPr="008A5F26">
              <w:rPr>
                <w:sz w:val="18"/>
                <w:szCs w:val="18"/>
              </w:rPr>
              <w:t>s</w:t>
            </w:r>
            <w:r w:rsidRPr="008A5F26">
              <w:rPr>
                <w:sz w:val="18"/>
                <w:szCs w:val="18"/>
              </w:rPr>
              <w:t>:</w:t>
            </w:r>
          </w:p>
          <w:p w14:paraId="68493CF3" w14:textId="77777777" w:rsidR="001659D8" w:rsidRPr="008A5F26" w:rsidRDefault="001659D8">
            <w:pPr>
              <w:numPr>
                <w:ilvl w:val="0"/>
                <w:numId w:val="47"/>
              </w:numPr>
              <w:rPr>
                <w:sz w:val="18"/>
                <w:szCs w:val="18"/>
              </w:rPr>
            </w:pPr>
            <w:r w:rsidRPr="008A5F26">
              <w:rPr>
                <w:sz w:val="18"/>
                <w:szCs w:val="18"/>
              </w:rPr>
              <w:t>Airport Noise Impact Zone (PART 150):  YES  /  NO.</w:t>
            </w:r>
            <w:r w:rsidR="003F203D" w:rsidRPr="008A5F26">
              <w:rPr>
                <w:sz w:val="18"/>
                <w:szCs w:val="18"/>
              </w:rPr>
              <w:t xml:space="preserve"> </w:t>
            </w:r>
            <w:r w:rsidR="00E14F81" w:rsidRPr="008A5F26">
              <w:rPr>
                <w:sz w:val="18"/>
                <w:szCs w:val="18"/>
              </w:rPr>
              <w:t xml:space="preserve">       </w:t>
            </w:r>
          </w:p>
          <w:p w14:paraId="68493CF5" w14:textId="6650503A" w:rsidR="007C3F67" w:rsidRPr="008A5F26" w:rsidRDefault="00F2781F">
            <w:pPr>
              <w:numPr>
                <w:ilvl w:val="0"/>
                <w:numId w:val="47"/>
              </w:numPr>
              <w:rPr>
                <w:sz w:val="18"/>
                <w:szCs w:val="18"/>
              </w:rPr>
            </w:pPr>
            <w:r w:rsidRPr="008A5F26">
              <w:rPr>
                <w:sz w:val="18"/>
                <w:szCs w:val="18"/>
              </w:rPr>
              <w:t>Wind Speed</w:t>
            </w:r>
            <w:r w:rsidR="00D5383F" w:rsidRPr="008A5F26">
              <w:rPr>
                <w:sz w:val="18"/>
                <w:szCs w:val="18"/>
              </w:rPr>
              <w:t xml:space="preserve">: </w:t>
            </w:r>
            <w:r w:rsidRPr="008A5F26">
              <w:rPr>
                <w:sz w:val="18"/>
                <w:szCs w:val="18"/>
              </w:rPr>
              <w:t xml:space="preserve"> </w:t>
            </w:r>
            <w:r w:rsidR="001659D8" w:rsidRPr="008A5F26">
              <w:rPr>
                <w:sz w:val="18"/>
                <w:szCs w:val="18"/>
              </w:rPr>
              <w:t>V</w:t>
            </w:r>
            <w:r w:rsidR="001659D8" w:rsidRPr="008A5F26">
              <w:rPr>
                <w:i/>
                <w:sz w:val="18"/>
                <w:szCs w:val="18"/>
                <w:vertAlign w:val="subscript"/>
              </w:rPr>
              <w:t>ult</w:t>
            </w:r>
            <w:r w:rsidR="00D5383F" w:rsidRPr="008A5F26">
              <w:rPr>
                <w:sz w:val="18"/>
                <w:szCs w:val="18"/>
              </w:rPr>
              <w:t xml:space="preserve"> = </w:t>
            </w:r>
            <w:r w:rsidR="009B0CA6" w:rsidRPr="008A5F26">
              <w:rPr>
                <w:sz w:val="18"/>
                <w:szCs w:val="18"/>
              </w:rPr>
              <w:t>110</w:t>
            </w:r>
            <w:r w:rsidR="00D5383F" w:rsidRPr="008A5F26">
              <w:rPr>
                <w:sz w:val="18"/>
                <w:szCs w:val="18"/>
              </w:rPr>
              <w:t xml:space="preserve"> </w:t>
            </w:r>
            <w:r w:rsidR="001659D8" w:rsidRPr="008A5F26">
              <w:rPr>
                <w:sz w:val="18"/>
                <w:szCs w:val="18"/>
              </w:rPr>
              <w:t>mph</w:t>
            </w:r>
            <w:r w:rsidR="00D5383F" w:rsidRPr="008A5F26">
              <w:rPr>
                <w:sz w:val="18"/>
                <w:szCs w:val="18"/>
              </w:rPr>
              <w:t>, exposure C</w:t>
            </w:r>
            <w:r w:rsidR="009B0CA6" w:rsidRPr="008A5F26">
              <w:rPr>
                <w:sz w:val="18"/>
                <w:szCs w:val="18"/>
              </w:rPr>
              <w:t xml:space="preserve"> (per City Ordinance)</w:t>
            </w:r>
            <w:r w:rsidR="003D7EEC" w:rsidRPr="008A5F26">
              <w:rPr>
                <w:sz w:val="18"/>
                <w:szCs w:val="18"/>
              </w:rPr>
              <w:t>.</w:t>
            </w:r>
            <w:r w:rsidR="001659D8" w:rsidRPr="008A5F26">
              <w:rPr>
                <w:sz w:val="18"/>
                <w:szCs w:val="18"/>
              </w:rPr>
              <w:t xml:space="preserve"> </w:t>
            </w:r>
            <w:r w:rsidR="007C3F67" w:rsidRPr="008A5F26">
              <w:rPr>
                <w:sz w:val="18"/>
                <w:szCs w:val="18"/>
              </w:rPr>
              <w:t xml:space="preserve"> </w:t>
            </w:r>
          </w:p>
        </w:tc>
        <w:tc>
          <w:tcPr>
            <w:tcW w:w="1620" w:type="dxa"/>
            <w:tcBorders>
              <w:top w:val="single" w:sz="2" w:space="0" w:color="auto"/>
              <w:left w:val="single" w:sz="2" w:space="0" w:color="auto"/>
              <w:bottom w:val="single" w:sz="2" w:space="0" w:color="auto"/>
              <w:right w:val="single" w:sz="2" w:space="0" w:color="auto"/>
            </w:tcBorders>
          </w:tcPr>
          <w:p w14:paraId="68493CF6" w14:textId="77777777" w:rsidR="007C3F67" w:rsidRPr="008A5F26" w:rsidRDefault="007C3F67">
            <w:pPr>
              <w:rPr>
                <w:sz w:val="18"/>
                <w:szCs w:val="18"/>
              </w:rPr>
            </w:pPr>
          </w:p>
        </w:tc>
      </w:tr>
      <w:tr w:rsidR="007C3F67" w:rsidRPr="008A5F26" w14:paraId="68493CFF" w14:textId="77777777" w:rsidTr="009928E9">
        <w:tc>
          <w:tcPr>
            <w:tcW w:w="787" w:type="dxa"/>
            <w:tcBorders>
              <w:top w:val="single" w:sz="2" w:space="0" w:color="auto"/>
              <w:left w:val="single" w:sz="2" w:space="0" w:color="auto"/>
              <w:bottom w:val="single" w:sz="2" w:space="0" w:color="auto"/>
              <w:right w:val="single" w:sz="2" w:space="0" w:color="auto"/>
            </w:tcBorders>
          </w:tcPr>
          <w:p w14:paraId="68493CF8" w14:textId="04505776" w:rsidR="007C3F67" w:rsidRPr="003F3B4D" w:rsidRDefault="007C3F67">
            <w:pPr>
              <w:pStyle w:val="ListParagraph"/>
              <w:numPr>
                <w:ilvl w:val="0"/>
                <w:numId w:val="10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CF9"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CFA" w14:textId="77777777" w:rsidR="007C3F67" w:rsidRPr="008A5F26" w:rsidRDefault="007C3F67">
            <w:pPr>
              <w:rPr>
                <w:sz w:val="18"/>
                <w:szCs w:val="18"/>
              </w:rPr>
            </w:pPr>
            <w:r w:rsidRPr="008A5F26">
              <w:rPr>
                <w:sz w:val="18"/>
                <w:szCs w:val="18"/>
              </w:rPr>
              <w:t xml:space="preserve">Property is located in the Airport Noise Impact Area for the ___ CNL to ___ CNL nose zone: </w:t>
            </w:r>
          </w:p>
          <w:p w14:paraId="68493CFB" w14:textId="77777777" w:rsidR="007C3F67" w:rsidRPr="008A5F26" w:rsidRDefault="007C3F67" w:rsidP="002104C9">
            <w:pPr>
              <w:numPr>
                <w:ilvl w:val="0"/>
                <w:numId w:val="9"/>
              </w:numPr>
              <w:rPr>
                <w:sz w:val="18"/>
                <w:szCs w:val="18"/>
              </w:rPr>
            </w:pPr>
            <w:r w:rsidRPr="008A5F26">
              <w:rPr>
                <w:sz w:val="18"/>
                <w:szCs w:val="18"/>
              </w:rPr>
              <w:t xml:space="preserve">Print on plan the attached City Ordinance requirements. </w:t>
            </w:r>
          </w:p>
          <w:p w14:paraId="68493CFC" w14:textId="77777777" w:rsidR="007C3F67" w:rsidRPr="008A5F26" w:rsidRDefault="007C3F67" w:rsidP="002104C9">
            <w:pPr>
              <w:numPr>
                <w:ilvl w:val="0"/>
                <w:numId w:val="9"/>
              </w:numPr>
              <w:rPr>
                <w:sz w:val="18"/>
                <w:szCs w:val="18"/>
              </w:rPr>
            </w:pPr>
            <w:r w:rsidRPr="008A5F26">
              <w:rPr>
                <w:sz w:val="18"/>
                <w:szCs w:val="18"/>
              </w:rPr>
              <w:t>Incorporate and detail on plan the requirements.</w:t>
            </w:r>
          </w:p>
          <w:p w14:paraId="68493CFD" w14:textId="77777777" w:rsidR="007C3F67" w:rsidRPr="008A5F26" w:rsidRDefault="007C3F67" w:rsidP="002104C9">
            <w:pPr>
              <w:numPr>
                <w:ilvl w:val="0"/>
                <w:numId w:val="9"/>
              </w:numPr>
              <w:rPr>
                <w:sz w:val="18"/>
                <w:szCs w:val="18"/>
              </w:rPr>
            </w:pPr>
            <w:r w:rsidRPr="008A5F26">
              <w:rPr>
                <w:sz w:val="18"/>
                <w:szCs w:val="18"/>
              </w:rPr>
              <w:t xml:space="preserve">Complete and return the attached Avigation Easement form. </w:t>
            </w:r>
          </w:p>
        </w:tc>
        <w:tc>
          <w:tcPr>
            <w:tcW w:w="1620" w:type="dxa"/>
            <w:tcBorders>
              <w:top w:val="single" w:sz="2" w:space="0" w:color="auto"/>
              <w:left w:val="single" w:sz="2" w:space="0" w:color="auto"/>
              <w:bottom w:val="single" w:sz="2" w:space="0" w:color="auto"/>
              <w:right w:val="single" w:sz="2" w:space="0" w:color="auto"/>
            </w:tcBorders>
          </w:tcPr>
          <w:p w14:paraId="68493CFE" w14:textId="77777777" w:rsidR="007C3F67" w:rsidRPr="008A5F26" w:rsidRDefault="007C3F67">
            <w:pPr>
              <w:rPr>
                <w:sz w:val="18"/>
                <w:szCs w:val="18"/>
              </w:rPr>
            </w:pPr>
          </w:p>
        </w:tc>
      </w:tr>
      <w:tr w:rsidR="00CA5B6E" w:rsidRPr="008A5F26" w14:paraId="68493D05" w14:textId="77777777" w:rsidTr="009928E9">
        <w:tc>
          <w:tcPr>
            <w:tcW w:w="787" w:type="dxa"/>
            <w:tcBorders>
              <w:top w:val="single" w:sz="2" w:space="0" w:color="auto"/>
              <w:left w:val="single" w:sz="2" w:space="0" w:color="auto"/>
              <w:bottom w:val="single" w:sz="2" w:space="0" w:color="auto"/>
              <w:right w:val="single" w:sz="2" w:space="0" w:color="auto"/>
            </w:tcBorders>
          </w:tcPr>
          <w:p w14:paraId="68493D00" w14:textId="77D0F466" w:rsidR="00CA5B6E" w:rsidRPr="003F3B4D" w:rsidRDefault="00CA5B6E">
            <w:pPr>
              <w:pStyle w:val="ListParagraph"/>
              <w:numPr>
                <w:ilvl w:val="0"/>
                <w:numId w:val="10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01" w14:textId="77777777" w:rsidR="00CA5B6E" w:rsidRPr="008A5F26" w:rsidRDefault="00CA5B6E">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02" w14:textId="77777777" w:rsidR="00CA5B6E" w:rsidRPr="008A5F26" w:rsidRDefault="00CA5B6E" w:rsidP="00CA5B6E">
            <w:pPr>
              <w:rPr>
                <w:sz w:val="18"/>
                <w:szCs w:val="18"/>
              </w:rPr>
            </w:pPr>
            <w:r w:rsidRPr="008A5F26">
              <w:rPr>
                <w:b/>
                <w:bCs/>
                <w:sz w:val="18"/>
                <w:szCs w:val="18"/>
              </w:rPr>
              <w:t>Add this note on plans</w:t>
            </w:r>
            <w:r w:rsidRPr="008A5F26">
              <w:rPr>
                <w:sz w:val="18"/>
                <w:szCs w:val="18"/>
              </w:rPr>
              <w:t>:</w:t>
            </w:r>
          </w:p>
          <w:p w14:paraId="68493D03" w14:textId="48A59B70" w:rsidR="00CA5B6E" w:rsidRPr="008A5F26" w:rsidRDefault="00CA5B6E">
            <w:pPr>
              <w:rPr>
                <w:rFonts w:ascii="Arial Narrow" w:hAnsi="Arial Narrow"/>
                <w:sz w:val="18"/>
                <w:szCs w:val="18"/>
              </w:rPr>
            </w:pPr>
            <w:r w:rsidRPr="008A5F26">
              <w:rPr>
                <w:sz w:val="18"/>
                <w:szCs w:val="18"/>
              </w:rPr>
              <w:t>City of Ontario requires all new buildings, and demolition / renovation/tenant improvement permit applicant with project valuation of $100,000.00 or more to prepare a Construction &amp; Demolition Recycling Plan (CDRP</w:t>
            </w:r>
            <w:r w:rsidR="00324B99" w:rsidRPr="008A5F26">
              <w:rPr>
                <w:sz w:val="18"/>
                <w:szCs w:val="18"/>
              </w:rPr>
              <w:t>).</w:t>
            </w:r>
            <w:r w:rsidR="00A7018D" w:rsidRPr="008A5F26">
              <w:rPr>
                <w:sz w:val="18"/>
                <w:szCs w:val="18"/>
              </w:rPr>
              <w:t xml:space="preserve"> Fill out “</w:t>
            </w:r>
            <w:r w:rsidR="00A7018D" w:rsidRPr="008A5F26">
              <w:rPr>
                <w:b/>
                <w:sz w:val="18"/>
                <w:szCs w:val="18"/>
              </w:rPr>
              <w:t>CDRP”</w:t>
            </w:r>
            <w:r w:rsidR="00A7018D" w:rsidRPr="008A5F26">
              <w:rPr>
                <w:sz w:val="18"/>
                <w:szCs w:val="18"/>
              </w:rPr>
              <w:t xml:space="preserve"> and submit to Public Works Agency for approval.  Call (909)395-2040 or email: IW_environmental@ontarioca.gov for further information &amp; assistance.</w:t>
            </w:r>
          </w:p>
        </w:tc>
        <w:tc>
          <w:tcPr>
            <w:tcW w:w="1620" w:type="dxa"/>
            <w:tcBorders>
              <w:top w:val="single" w:sz="2" w:space="0" w:color="auto"/>
              <w:left w:val="single" w:sz="2" w:space="0" w:color="auto"/>
              <w:bottom w:val="single" w:sz="2" w:space="0" w:color="auto"/>
              <w:right w:val="single" w:sz="2" w:space="0" w:color="auto"/>
            </w:tcBorders>
          </w:tcPr>
          <w:p w14:paraId="68493D04" w14:textId="77777777" w:rsidR="00CA5B6E" w:rsidRPr="008A5F26" w:rsidRDefault="00CA5B6E">
            <w:pPr>
              <w:rPr>
                <w:sz w:val="18"/>
                <w:szCs w:val="18"/>
              </w:rPr>
            </w:pPr>
          </w:p>
        </w:tc>
      </w:tr>
      <w:tr w:rsidR="00CA5B6E" w:rsidRPr="008A5F26" w14:paraId="68493D0B" w14:textId="77777777" w:rsidTr="009928E9">
        <w:tc>
          <w:tcPr>
            <w:tcW w:w="787" w:type="dxa"/>
            <w:tcBorders>
              <w:top w:val="single" w:sz="2" w:space="0" w:color="auto"/>
              <w:left w:val="single" w:sz="2" w:space="0" w:color="auto"/>
              <w:bottom w:val="single" w:sz="2" w:space="0" w:color="auto"/>
              <w:right w:val="single" w:sz="2" w:space="0" w:color="auto"/>
            </w:tcBorders>
          </w:tcPr>
          <w:p w14:paraId="68493D06" w14:textId="14356808" w:rsidR="00CA5B6E" w:rsidRPr="003F3B4D" w:rsidRDefault="00CA5B6E">
            <w:pPr>
              <w:pStyle w:val="ListParagraph"/>
              <w:numPr>
                <w:ilvl w:val="0"/>
                <w:numId w:val="10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07" w14:textId="77777777" w:rsidR="00CA5B6E" w:rsidRPr="008A5F26" w:rsidRDefault="00CA5B6E">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08" w14:textId="77777777" w:rsidR="00CA5B6E" w:rsidRPr="008A5F26" w:rsidRDefault="00CA5B6E" w:rsidP="00CA5B6E">
            <w:pPr>
              <w:rPr>
                <w:sz w:val="18"/>
                <w:szCs w:val="18"/>
              </w:rPr>
            </w:pPr>
            <w:r w:rsidRPr="008A5F26">
              <w:rPr>
                <w:b/>
                <w:bCs/>
                <w:sz w:val="18"/>
                <w:szCs w:val="18"/>
              </w:rPr>
              <w:t>Add this note on plan</w:t>
            </w:r>
            <w:r w:rsidRPr="008A5F26">
              <w:rPr>
                <w:sz w:val="18"/>
                <w:szCs w:val="18"/>
              </w:rPr>
              <w:t>:</w:t>
            </w:r>
          </w:p>
          <w:p w14:paraId="68493D09" w14:textId="18EF313D" w:rsidR="00CA5B6E" w:rsidRPr="008A5F26" w:rsidRDefault="00CA5B6E" w:rsidP="001C4611">
            <w:pPr>
              <w:rPr>
                <w:sz w:val="18"/>
                <w:szCs w:val="18"/>
              </w:rPr>
            </w:pPr>
            <w:r w:rsidRPr="008A5F26">
              <w:rPr>
                <w:sz w:val="18"/>
                <w:szCs w:val="18"/>
              </w:rPr>
              <w:t xml:space="preserve">All </w:t>
            </w:r>
            <w:r w:rsidRPr="008A5F26">
              <w:rPr>
                <w:sz w:val="18"/>
                <w:szCs w:val="18"/>
                <w:u w:val="single"/>
              </w:rPr>
              <w:t>new</w:t>
            </w:r>
            <w:r w:rsidR="001C4611" w:rsidRPr="008A5F26">
              <w:rPr>
                <w:sz w:val="18"/>
                <w:szCs w:val="18"/>
                <w:u w:val="single"/>
              </w:rPr>
              <w:t>ly constructed</w:t>
            </w:r>
            <w:r w:rsidRPr="008A5F26">
              <w:rPr>
                <w:sz w:val="18"/>
                <w:szCs w:val="18"/>
              </w:rPr>
              <w:t xml:space="preserve"> residential and commercial buildings shall comply with Structured Wiring Design and Construction Standards (Ontario Municipal Code Title 8 Chapter 16). Go to City of Ontario Building Department website for requirements &amp; details.  </w:t>
            </w:r>
            <w:r w:rsidR="00B548F5">
              <w:rPr>
                <w:sz w:val="18"/>
                <w:szCs w:val="18"/>
              </w:rPr>
              <w:t>See Attachment # 3 on the last page for copy of “</w:t>
            </w:r>
            <w:r w:rsidR="00B548F5" w:rsidRPr="008A5F26">
              <w:rPr>
                <w:sz w:val="18"/>
                <w:szCs w:val="18"/>
              </w:rPr>
              <w:t>Structured Wiring Design and Construction Standards</w:t>
            </w:r>
            <w:r w:rsidR="00B548F5">
              <w:rPr>
                <w:sz w:val="18"/>
                <w:szCs w:val="18"/>
              </w:rPr>
              <w:t>”.</w:t>
            </w:r>
          </w:p>
        </w:tc>
        <w:tc>
          <w:tcPr>
            <w:tcW w:w="1620" w:type="dxa"/>
            <w:tcBorders>
              <w:top w:val="single" w:sz="2" w:space="0" w:color="auto"/>
              <w:left w:val="single" w:sz="2" w:space="0" w:color="auto"/>
              <w:bottom w:val="single" w:sz="2" w:space="0" w:color="auto"/>
              <w:right w:val="single" w:sz="2" w:space="0" w:color="auto"/>
            </w:tcBorders>
          </w:tcPr>
          <w:p w14:paraId="68493D0A" w14:textId="77777777" w:rsidR="00CA5B6E" w:rsidRPr="008A5F26" w:rsidRDefault="00CA5B6E">
            <w:pPr>
              <w:rPr>
                <w:sz w:val="18"/>
                <w:szCs w:val="18"/>
              </w:rPr>
            </w:pPr>
          </w:p>
        </w:tc>
      </w:tr>
      <w:tr w:rsidR="00A440C9" w:rsidRPr="008A5F26" w14:paraId="7F1EEC19" w14:textId="77777777" w:rsidTr="009928E9">
        <w:tc>
          <w:tcPr>
            <w:tcW w:w="787" w:type="dxa"/>
            <w:tcBorders>
              <w:top w:val="single" w:sz="2" w:space="0" w:color="auto"/>
              <w:left w:val="single" w:sz="2" w:space="0" w:color="auto"/>
              <w:bottom w:val="single" w:sz="2" w:space="0" w:color="auto"/>
              <w:right w:val="single" w:sz="2" w:space="0" w:color="auto"/>
            </w:tcBorders>
          </w:tcPr>
          <w:p w14:paraId="4C9462EE" w14:textId="77777777" w:rsidR="00A440C9" w:rsidRPr="003F3B4D" w:rsidRDefault="00A440C9">
            <w:pPr>
              <w:pStyle w:val="ListParagraph"/>
              <w:numPr>
                <w:ilvl w:val="0"/>
                <w:numId w:val="10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73A42A83" w14:textId="77777777" w:rsidR="00A440C9" w:rsidRPr="008A5F26" w:rsidRDefault="00A440C9">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7BFFCC90" w14:textId="1069C124" w:rsidR="00A440C9" w:rsidRPr="008A5F26" w:rsidRDefault="00A440C9" w:rsidP="001C52DF">
            <w:pPr>
              <w:widowControl w:val="0"/>
              <w:rPr>
                <w:sz w:val="18"/>
                <w:szCs w:val="18"/>
              </w:rPr>
            </w:pPr>
            <w:r w:rsidRPr="00A440C9">
              <w:rPr>
                <w:sz w:val="18"/>
                <w:szCs w:val="18"/>
                <w:u w:val="single"/>
              </w:rPr>
              <w:t>Print on plan</w:t>
            </w:r>
            <w:r>
              <w:rPr>
                <w:sz w:val="18"/>
                <w:szCs w:val="18"/>
              </w:rPr>
              <w:t xml:space="preserve"> the attached “2022 Residential Lighting Standards”. See Attachment # 4 on the last page for copy of “2022 Residential Lighting Standards”. </w:t>
            </w:r>
          </w:p>
        </w:tc>
        <w:tc>
          <w:tcPr>
            <w:tcW w:w="1620" w:type="dxa"/>
            <w:tcBorders>
              <w:top w:val="single" w:sz="2" w:space="0" w:color="auto"/>
              <w:left w:val="single" w:sz="2" w:space="0" w:color="auto"/>
              <w:bottom w:val="single" w:sz="2" w:space="0" w:color="auto"/>
              <w:right w:val="single" w:sz="2" w:space="0" w:color="auto"/>
            </w:tcBorders>
          </w:tcPr>
          <w:p w14:paraId="1F579C96" w14:textId="77777777" w:rsidR="00A440C9" w:rsidRPr="008A5F26" w:rsidRDefault="00A440C9">
            <w:pPr>
              <w:rPr>
                <w:sz w:val="18"/>
                <w:szCs w:val="18"/>
              </w:rPr>
            </w:pPr>
          </w:p>
        </w:tc>
      </w:tr>
      <w:tr w:rsidR="007C3F67" w:rsidRPr="008A5F26" w14:paraId="68493D10" w14:textId="77777777" w:rsidTr="009928E9">
        <w:tc>
          <w:tcPr>
            <w:tcW w:w="787" w:type="dxa"/>
            <w:tcBorders>
              <w:top w:val="single" w:sz="2" w:space="0" w:color="auto"/>
              <w:left w:val="single" w:sz="2" w:space="0" w:color="auto"/>
              <w:bottom w:val="single" w:sz="2" w:space="0" w:color="auto"/>
              <w:right w:val="single" w:sz="2" w:space="0" w:color="auto"/>
            </w:tcBorders>
          </w:tcPr>
          <w:p w14:paraId="68493D0C" w14:textId="5FE4BF77" w:rsidR="007C3F67" w:rsidRPr="003F3B4D" w:rsidRDefault="007C3F67">
            <w:pPr>
              <w:pStyle w:val="ListParagraph"/>
              <w:numPr>
                <w:ilvl w:val="0"/>
                <w:numId w:val="10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0D"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0E" w14:textId="70D0134D" w:rsidR="007C3F67" w:rsidRPr="008A5F26" w:rsidRDefault="007C3F67" w:rsidP="001C52DF">
            <w:pPr>
              <w:widowControl w:val="0"/>
              <w:rPr>
                <w:sz w:val="18"/>
                <w:szCs w:val="18"/>
              </w:rPr>
            </w:pPr>
            <w:r w:rsidRPr="008A5F26">
              <w:rPr>
                <w:sz w:val="18"/>
                <w:szCs w:val="18"/>
              </w:rPr>
              <w:t>The current design codes have changed.  Please submit de</w:t>
            </w:r>
            <w:r w:rsidR="001C4611" w:rsidRPr="008A5F26">
              <w:rPr>
                <w:sz w:val="18"/>
                <w:szCs w:val="18"/>
              </w:rPr>
              <w:t>sign and plans based on the 20</w:t>
            </w:r>
            <w:r w:rsidR="006D6EBF" w:rsidRPr="008A5F26">
              <w:rPr>
                <w:sz w:val="18"/>
                <w:szCs w:val="18"/>
              </w:rPr>
              <w:t>22</w:t>
            </w:r>
            <w:r w:rsidR="001C4611" w:rsidRPr="008A5F26">
              <w:rPr>
                <w:sz w:val="18"/>
                <w:szCs w:val="18"/>
              </w:rPr>
              <w:t xml:space="preserve"> CRC, 20</w:t>
            </w:r>
            <w:r w:rsidR="006D6EBF" w:rsidRPr="008A5F26">
              <w:rPr>
                <w:sz w:val="18"/>
                <w:szCs w:val="18"/>
              </w:rPr>
              <w:t>22</w:t>
            </w:r>
            <w:r w:rsidR="001C4611" w:rsidRPr="008A5F26">
              <w:rPr>
                <w:sz w:val="18"/>
                <w:szCs w:val="18"/>
              </w:rPr>
              <w:t xml:space="preserve"> CBC, 20</w:t>
            </w:r>
            <w:r w:rsidR="006D6EBF" w:rsidRPr="008A5F26">
              <w:rPr>
                <w:sz w:val="18"/>
                <w:szCs w:val="18"/>
              </w:rPr>
              <w:t>22</w:t>
            </w:r>
            <w:r w:rsidR="001C4611" w:rsidRPr="008A5F26">
              <w:rPr>
                <w:sz w:val="18"/>
                <w:szCs w:val="18"/>
              </w:rPr>
              <w:t xml:space="preserve"> CPC, 20</w:t>
            </w:r>
            <w:r w:rsidR="006D6EBF" w:rsidRPr="008A5F26">
              <w:rPr>
                <w:sz w:val="18"/>
                <w:szCs w:val="18"/>
              </w:rPr>
              <w:t>22</w:t>
            </w:r>
            <w:r w:rsidR="001C4611" w:rsidRPr="008A5F26">
              <w:rPr>
                <w:sz w:val="18"/>
                <w:szCs w:val="18"/>
              </w:rPr>
              <w:t xml:space="preserve"> CMC, 20</w:t>
            </w:r>
            <w:r w:rsidR="00F00AFA" w:rsidRPr="008A5F26">
              <w:rPr>
                <w:sz w:val="18"/>
                <w:szCs w:val="18"/>
              </w:rPr>
              <w:t>22</w:t>
            </w:r>
            <w:r w:rsidR="001C4611" w:rsidRPr="008A5F26">
              <w:rPr>
                <w:sz w:val="18"/>
                <w:szCs w:val="18"/>
              </w:rPr>
              <w:t xml:space="preserve"> CEC, 20</w:t>
            </w:r>
            <w:r w:rsidR="00F00AFA" w:rsidRPr="008A5F26">
              <w:rPr>
                <w:sz w:val="18"/>
                <w:szCs w:val="18"/>
              </w:rPr>
              <w:t xml:space="preserve">22 </w:t>
            </w:r>
            <w:r w:rsidR="001C4611" w:rsidRPr="008A5F26">
              <w:rPr>
                <w:sz w:val="18"/>
                <w:szCs w:val="18"/>
              </w:rPr>
              <w:t>California Energy Code, and 20</w:t>
            </w:r>
            <w:r w:rsidR="00F00AFA" w:rsidRPr="008A5F26">
              <w:rPr>
                <w:sz w:val="18"/>
                <w:szCs w:val="18"/>
              </w:rPr>
              <w:t>22</w:t>
            </w:r>
            <w:r w:rsidR="001C52DF" w:rsidRPr="008A5F26">
              <w:rPr>
                <w:sz w:val="18"/>
                <w:szCs w:val="18"/>
              </w:rPr>
              <w:t xml:space="preserve"> </w:t>
            </w:r>
            <w:r w:rsidR="001C52DF" w:rsidRPr="008A5F26">
              <w:rPr>
                <w:i/>
                <w:sz w:val="18"/>
                <w:szCs w:val="18"/>
              </w:rPr>
              <w:t>Cal</w:t>
            </w:r>
            <w:r w:rsidR="001C52DF" w:rsidRPr="008A5F26">
              <w:rPr>
                <w:sz w:val="18"/>
                <w:szCs w:val="18"/>
              </w:rPr>
              <w:t>Green</w:t>
            </w:r>
            <w:r w:rsidRPr="008A5F26">
              <w:rPr>
                <w:sz w:val="18"/>
                <w:szCs w:val="18"/>
              </w:rPr>
              <w:t>.</w:t>
            </w:r>
          </w:p>
        </w:tc>
        <w:tc>
          <w:tcPr>
            <w:tcW w:w="1620" w:type="dxa"/>
            <w:tcBorders>
              <w:top w:val="single" w:sz="2" w:space="0" w:color="auto"/>
              <w:left w:val="single" w:sz="2" w:space="0" w:color="auto"/>
              <w:bottom w:val="single" w:sz="2" w:space="0" w:color="auto"/>
              <w:right w:val="single" w:sz="2" w:space="0" w:color="auto"/>
            </w:tcBorders>
          </w:tcPr>
          <w:p w14:paraId="68493D0F" w14:textId="77777777" w:rsidR="007C3F67" w:rsidRPr="008A5F26" w:rsidRDefault="007C3F67">
            <w:pPr>
              <w:rPr>
                <w:sz w:val="18"/>
                <w:szCs w:val="18"/>
              </w:rPr>
            </w:pPr>
          </w:p>
        </w:tc>
      </w:tr>
      <w:tr w:rsidR="007C3F67" w:rsidRPr="008A5F26" w14:paraId="68493D1A" w14:textId="77777777" w:rsidTr="009928E9">
        <w:tc>
          <w:tcPr>
            <w:tcW w:w="787" w:type="dxa"/>
            <w:tcBorders>
              <w:top w:val="single" w:sz="2" w:space="0" w:color="auto"/>
              <w:left w:val="single" w:sz="2" w:space="0" w:color="auto"/>
              <w:bottom w:val="single" w:sz="2" w:space="0" w:color="auto"/>
              <w:right w:val="single" w:sz="2" w:space="0" w:color="auto"/>
            </w:tcBorders>
          </w:tcPr>
          <w:p w14:paraId="68493D16" w14:textId="30F420E4" w:rsidR="007C3F67" w:rsidRPr="003F3B4D" w:rsidRDefault="007C3F67">
            <w:pPr>
              <w:pStyle w:val="ListParagraph"/>
              <w:numPr>
                <w:ilvl w:val="0"/>
                <w:numId w:val="10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17"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18" w14:textId="4E67CD8D" w:rsidR="00A96D3A" w:rsidRPr="008A5F26" w:rsidRDefault="007C3F67" w:rsidP="00F86969">
            <w:pPr>
              <w:rPr>
                <w:sz w:val="18"/>
                <w:szCs w:val="18"/>
              </w:rPr>
            </w:pPr>
            <w:r w:rsidRPr="008A5F26">
              <w:rPr>
                <w:sz w:val="18"/>
                <w:szCs w:val="18"/>
              </w:rPr>
              <w:t xml:space="preserve">Every newly constructed building or structure (3 stories or less, or </w:t>
            </w:r>
            <w:r w:rsidR="004E52E3" w:rsidRPr="008A5F26">
              <w:rPr>
                <w:sz w:val="18"/>
                <w:szCs w:val="18"/>
              </w:rPr>
              <w:t>one- or two-family</w:t>
            </w:r>
            <w:r w:rsidRPr="008A5F26">
              <w:rPr>
                <w:sz w:val="18"/>
                <w:szCs w:val="18"/>
              </w:rPr>
              <w:t xml:space="preserve"> dwelling or townhouse</w:t>
            </w:r>
            <w:r w:rsidR="00E14F81" w:rsidRPr="008A5F26">
              <w:rPr>
                <w:sz w:val="18"/>
                <w:szCs w:val="18"/>
              </w:rPr>
              <w:t>)</w:t>
            </w:r>
            <w:r w:rsidR="001C4611" w:rsidRPr="008A5F26">
              <w:rPr>
                <w:sz w:val="18"/>
                <w:szCs w:val="18"/>
              </w:rPr>
              <w:t xml:space="preserve"> must show compliance with 20</w:t>
            </w:r>
            <w:r w:rsidR="005C22B9" w:rsidRPr="008A5F26">
              <w:rPr>
                <w:sz w:val="18"/>
                <w:szCs w:val="18"/>
              </w:rPr>
              <w:t>22</w:t>
            </w:r>
            <w:r w:rsidRPr="008A5F26">
              <w:rPr>
                <w:sz w:val="18"/>
                <w:szCs w:val="18"/>
              </w:rPr>
              <w:t xml:space="preserve"> </w:t>
            </w:r>
            <w:r w:rsidRPr="008A5F26">
              <w:rPr>
                <w:i/>
                <w:sz w:val="18"/>
                <w:szCs w:val="18"/>
              </w:rPr>
              <w:t>Cal</w:t>
            </w:r>
            <w:r w:rsidRPr="008A5F26">
              <w:rPr>
                <w:sz w:val="18"/>
                <w:szCs w:val="18"/>
              </w:rPr>
              <w:t xml:space="preserve">Green. </w:t>
            </w:r>
            <w:r w:rsidR="00CA5EB4" w:rsidRPr="008A5F26">
              <w:rPr>
                <w:sz w:val="18"/>
                <w:szCs w:val="18"/>
              </w:rPr>
              <w:t>Complete and p</w:t>
            </w:r>
            <w:r w:rsidRPr="008A5F26">
              <w:rPr>
                <w:sz w:val="18"/>
                <w:szCs w:val="18"/>
              </w:rPr>
              <w:t>rint on plan the required mandatory measures</w:t>
            </w:r>
            <w:r w:rsidR="00CA5EB4" w:rsidRPr="008A5F26">
              <w:rPr>
                <w:sz w:val="18"/>
                <w:szCs w:val="18"/>
              </w:rPr>
              <w:t xml:space="preserve"> forms</w:t>
            </w:r>
            <w:r w:rsidRPr="008A5F26">
              <w:rPr>
                <w:sz w:val="18"/>
                <w:szCs w:val="18"/>
              </w:rPr>
              <w:t>.</w:t>
            </w:r>
            <w:r w:rsidR="00F86969" w:rsidRPr="008A5F26">
              <w:rPr>
                <w:sz w:val="18"/>
                <w:szCs w:val="18"/>
              </w:rPr>
              <w:t xml:space="preserve"> </w:t>
            </w:r>
            <w:r w:rsidR="00A96D3A" w:rsidRPr="008A5F26">
              <w:rPr>
                <w:sz w:val="18"/>
                <w:szCs w:val="18"/>
              </w:rPr>
              <w:t>See additio</w:t>
            </w:r>
            <w:r w:rsidR="001C4611" w:rsidRPr="008A5F26">
              <w:rPr>
                <w:sz w:val="18"/>
                <w:szCs w:val="18"/>
              </w:rPr>
              <w:t>nal plan check comments for 20</w:t>
            </w:r>
            <w:r w:rsidR="005C22B9" w:rsidRPr="008A5F26">
              <w:rPr>
                <w:sz w:val="18"/>
                <w:szCs w:val="18"/>
              </w:rPr>
              <w:t>22</w:t>
            </w:r>
            <w:r w:rsidR="00A96D3A" w:rsidRPr="008A5F26">
              <w:rPr>
                <w:sz w:val="18"/>
                <w:szCs w:val="18"/>
              </w:rPr>
              <w:t xml:space="preserve"> </w:t>
            </w:r>
            <w:r w:rsidR="00A96D3A" w:rsidRPr="008A5F26">
              <w:rPr>
                <w:i/>
                <w:sz w:val="18"/>
                <w:szCs w:val="18"/>
              </w:rPr>
              <w:t>Cal</w:t>
            </w:r>
            <w:r w:rsidR="00A96D3A" w:rsidRPr="008A5F26">
              <w:rPr>
                <w:sz w:val="18"/>
                <w:szCs w:val="18"/>
              </w:rPr>
              <w:t>Green.</w:t>
            </w:r>
          </w:p>
        </w:tc>
        <w:tc>
          <w:tcPr>
            <w:tcW w:w="1620" w:type="dxa"/>
            <w:tcBorders>
              <w:top w:val="single" w:sz="2" w:space="0" w:color="auto"/>
              <w:left w:val="single" w:sz="2" w:space="0" w:color="auto"/>
              <w:bottom w:val="single" w:sz="2" w:space="0" w:color="auto"/>
              <w:right w:val="single" w:sz="2" w:space="0" w:color="auto"/>
            </w:tcBorders>
          </w:tcPr>
          <w:p w14:paraId="68493D19" w14:textId="77777777" w:rsidR="007C3F67" w:rsidRPr="008A5F26" w:rsidRDefault="007C3F67">
            <w:pPr>
              <w:rPr>
                <w:sz w:val="18"/>
                <w:szCs w:val="18"/>
              </w:rPr>
            </w:pPr>
          </w:p>
        </w:tc>
      </w:tr>
      <w:tr w:rsidR="006258B1" w:rsidRPr="008A5F26" w14:paraId="68493D1F" w14:textId="77777777" w:rsidTr="009928E9">
        <w:tc>
          <w:tcPr>
            <w:tcW w:w="787" w:type="dxa"/>
            <w:tcBorders>
              <w:top w:val="single" w:sz="2" w:space="0" w:color="auto"/>
              <w:left w:val="single" w:sz="2" w:space="0" w:color="auto"/>
              <w:bottom w:val="single" w:sz="2" w:space="0" w:color="auto"/>
              <w:right w:val="single" w:sz="2" w:space="0" w:color="auto"/>
            </w:tcBorders>
          </w:tcPr>
          <w:p w14:paraId="68493D1B" w14:textId="209EA1BF" w:rsidR="006258B1" w:rsidRPr="003F3B4D" w:rsidRDefault="006258B1">
            <w:pPr>
              <w:pStyle w:val="ListParagraph"/>
              <w:numPr>
                <w:ilvl w:val="0"/>
                <w:numId w:val="10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1C" w14:textId="77777777" w:rsidR="006258B1" w:rsidRPr="008A5F26" w:rsidRDefault="006258B1">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1D" w14:textId="52F4C886" w:rsidR="006258B1" w:rsidRPr="008A5F26" w:rsidRDefault="006258B1" w:rsidP="00F86969">
            <w:pPr>
              <w:rPr>
                <w:sz w:val="18"/>
                <w:szCs w:val="18"/>
              </w:rPr>
            </w:pPr>
            <w:r w:rsidRPr="008A5F26">
              <w:rPr>
                <w:sz w:val="18"/>
                <w:szCs w:val="18"/>
              </w:rPr>
              <w:t xml:space="preserve">Newly constructed one-and two-family dwellings and townhouses with attached garages shall comply with </w:t>
            </w:r>
            <w:r w:rsidR="00A901FF" w:rsidRPr="008A5F26">
              <w:rPr>
                <w:sz w:val="18"/>
                <w:szCs w:val="18"/>
              </w:rPr>
              <w:t>electric vehicle (</w:t>
            </w:r>
            <w:r w:rsidRPr="008A5F26">
              <w:rPr>
                <w:sz w:val="18"/>
                <w:szCs w:val="18"/>
              </w:rPr>
              <w:t>EV</w:t>
            </w:r>
            <w:r w:rsidR="00A901FF" w:rsidRPr="008A5F26">
              <w:rPr>
                <w:sz w:val="18"/>
                <w:szCs w:val="18"/>
              </w:rPr>
              <w:t>) charging</w:t>
            </w:r>
            <w:r w:rsidRPr="008A5F26">
              <w:rPr>
                <w:sz w:val="18"/>
                <w:szCs w:val="18"/>
              </w:rPr>
              <w:t xml:space="preserve"> infrastructure requirements</w:t>
            </w:r>
            <w:r w:rsidR="00A901FF" w:rsidRPr="008A5F26">
              <w:rPr>
                <w:sz w:val="18"/>
                <w:szCs w:val="18"/>
              </w:rPr>
              <w:t xml:space="preserve"> in accordance with 20</w:t>
            </w:r>
            <w:r w:rsidR="00E54880" w:rsidRPr="008A5F26">
              <w:rPr>
                <w:sz w:val="18"/>
                <w:szCs w:val="18"/>
              </w:rPr>
              <w:t>22</w:t>
            </w:r>
            <w:r w:rsidR="00A901FF" w:rsidRPr="008A5F26">
              <w:rPr>
                <w:sz w:val="18"/>
                <w:szCs w:val="18"/>
              </w:rPr>
              <w:t xml:space="preserve"> </w:t>
            </w:r>
            <w:r w:rsidR="00A901FF" w:rsidRPr="008A5F26">
              <w:rPr>
                <w:i/>
                <w:sz w:val="18"/>
                <w:szCs w:val="18"/>
              </w:rPr>
              <w:t>Cal</w:t>
            </w:r>
            <w:r w:rsidR="00A901FF" w:rsidRPr="008A5F26">
              <w:rPr>
                <w:sz w:val="18"/>
                <w:szCs w:val="18"/>
              </w:rPr>
              <w:t>Green Section 4.1</w:t>
            </w:r>
            <w:r w:rsidRPr="008A5F26">
              <w:rPr>
                <w:sz w:val="18"/>
                <w:szCs w:val="18"/>
              </w:rPr>
              <w:t>. [CRC R309.8]</w:t>
            </w:r>
          </w:p>
        </w:tc>
        <w:tc>
          <w:tcPr>
            <w:tcW w:w="1620" w:type="dxa"/>
            <w:tcBorders>
              <w:top w:val="single" w:sz="2" w:space="0" w:color="auto"/>
              <w:left w:val="single" w:sz="2" w:space="0" w:color="auto"/>
              <w:bottom w:val="single" w:sz="2" w:space="0" w:color="auto"/>
              <w:right w:val="single" w:sz="2" w:space="0" w:color="auto"/>
            </w:tcBorders>
          </w:tcPr>
          <w:p w14:paraId="68493D1E" w14:textId="77777777" w:rsidR="006258B1" w:rsidRPr="008A5F26" w:rsidRDefault="006258B1">
            <w:pPr>
              <w:rPr>
                <w:sz w:val="18"/>
                <w:szCs w:val="18"/>
              </w:rPr>
            </w:pPr>
          </w:p>
        </w:tc>
      </w:tr>
      <w:tr w:rsidR="007C3F67" w:rsidRPr="008A5F26" w14:paraId="68493D24" w14:textId="77777777" w:rsidTr="009928E9">
        <w:tc>
          <w:tcPr>
            <w:tcW w:w="787" w:type="dxa"/>
            <w:tcBorders>
              <w:top w:val="single" w:sz="2" w:space="0" w:color="auto"/>
              <w:left w:val="single" w:sz="2" w:space="0" w:color="auto"/>
              <w:bottom w:val="single" w:sz="2" w:space="0" w:color="auto"/>
              <w:right w:val="single" w:sz="2" w:space="0" w:color="auto"/>
            </w:tcBorders>
          </w:tcPr>
          <w:p w14:paraId="68493D20" w14:textId="00AFEAD7" w:rsidR="007C3F67" w:rsidRPr="003F3B4D" w:rsidRDefault="007C3F67">
            <w:pPr>
              <w:pStyle w:val="ListParagraph"/>
              <w:numPr>
                <w:ilvl w:val="0"/>
                <w:numId w:val="10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21"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22" w14:textId="77777777" w:rsidR="007C3F67" w:rsidRPr="008A5F26" w:rsidRDefault="00A901FF" w:rsidP="007C3BDD">
            <w:pPr>
              <w:rPr>
                <w:sz w:val="18"/>
                <w:szCs w:val="18"/>
              </w:rPr>
            </w:pPr>
            <w:r w:rsidRPr="008A5F26">
              <w:rPr>
                <w:sz w:val="18"/>
                <w:szCs w:val="18"/>
              </w:rPr>
              <w:t>Newly constructed one-and two-</w:t>
            </w:r>
            <w:r w:rsidR="007C3F67" w:rsidRPr="008A5F26">
              <w:rPr>
                <w:sz w:val="18"/>
                <w:szCs w:val="18"/>
              </w:rPr>
              <w:t>family dwellings and townhouses shall install an automatic residential fire sprinkler system i</w:t>
            </w:r>
            <w:r w:rsidR="00287CCD" w:rsidRPr="008A5F26">
              <w:rPr>
                <w:sz w:val="18"/>
                <w:szCs w:val="18"/>
              </w:rPr>
              <w:t>n accordance with Section R313</w:t>
            </w:r>
            <w:r w:rsidR="001C4611" w:rsidRPr="008A5F26">
              <w:rPr>
                <w:sz w:val="18"/>
                <w:szCs w:val="18"/>
              </w:rPr>
              <w:t xml:space="preserve"> or NFPA 13D. Submit</w:t>
            </w:r>
            <w:r w:rsidR="007C3F67" w:rsidRPr="008A5F26">
              <w:rPr>
                <w:sz w:val="18"/>
                <w:szCs w:val="18"/>
              </w:rPr>
              <w:t xml:space="preserve"> fire sprinkle</w:t>
            </w:r>
            <w:r w:rsidR="001C4611" w:rsidRPr="008A5F26">
              <w:rPr>
                <w:sz w:val="18"/>
                <w:szCs w:val="18"/>
              </w:rPr>
              <w:t>r plan</w:t>
            </w:r>
            <w:r w:rsidR="007C3F67" w:rsidRPr="008A5F26">
              <w:rPr>
                <w:sz w:val="18"/>
                <w:szCs w:val="18"/>
              </w:rPr>
              <w:t xml:space="preserve"> </w:t>
            </w:r>
            <w:r w:rsidR="001C4611" w:rsidRPr="008A5F26">
              <w:rPr>
                <w:sz w:val="18"/>
                <w:szCs w:val="18"/>
              </w:rPr>
              <w:t xml:space="preserve">to Fire Department </w:t>
            </w:r>
            <w:r w:rsidR="007C3F67" w:rsidRPr="008A5F26">
              <w:rPr>
                <w:sz w:val="18"/>
                <w:szCs w:val="18"/>
              </w:rPr>
              <w:t xml:space="preserve">for review. </w:t>
            </w:r>
          </w:p>
        </w:tc>
        <w:tc>
          <w:tcPr>
            <w:tcW w:w="1620" w:type="dxa"/>
            <w:tcBorders>
              <w:top w:val="single" w:sz="2" w:space="0" w:color="auto"/>
              <w:left w:val="single" w:sz="2" w:space="0" w:color="auto"/>
              <w:bottom w:val="single" w:sz="2" w:space="0" w:color="auto"/>
              <w:right w:val="single" w:sz="2" w:space="0" w:color="auto"/>
            </w:tcBorders>
          </w:tcPr>
          <w:p w14:paraId="68493D23" w14:textId="77777777" w:rsidR="007C3F67" w:rsidRPr="008A5F26" w:rsidRDefault="007C3F67">
            <w:pPr>
              <w:rPr>
                <w:sz w:val="18"/>
                <w:szCs w:val="18"/>
              </w:rPr>
            </w:pPr>
          </w:p>
        </w:tc>
      </w:tr>
      <w:tr w:rsidR="007C3F67" w:rsidRPr="008A5F26" w14:paraId="68493D29" w14:textId="77777777" w:rsidTr="009928E9">
        <w:tc>
          <w:tcPr>
            <w:tcW w:w="787" w:type="dxa"/>
            <w:tcBorders>
              <w:top w:val="single" w:sz="2" w:space="0" w:color="auto"/>
              <w:left w:val="single" w:sz="2" w:space="0" w:color="auto"/>
              <w:bottom w:val="single" w:sz="2" w:space="0" w:color="auto"/>
              <w:right w:val="single" w:sz="2" w:space="0" w:color="auto"/>
            </w:tcBorders>
          </w:tcPr>
          <w:p w14:paraId="68493D25" w14:textId="77777777" w:rsidR="007C3F67" w:rsidRPr="008A5F26" w:rsidRDefault="007C3F67">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26"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27" w14:textId="77777777" w:rsidR="007C3F67" w:rsidRPr="008A5F26" w:rsidRDefault="007C3F67">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3D28" w14:textId="77777777" w:rsidR="007C3F67" w:rsidRPr="008A5F26" w:rsidRDefault="007C3F67">
            <w:pPr>
              <w:rPr>
                <w:sz w:val="18"/>
                <w:szCs w:val="18"/>
              </w:rPr>
            </w:pPr>
          </w:p>
        </w:tc>
      </w:tr>
      <w:tr w:rsidR="007C3F67" w:rsidRPr="008A5F26" w14:paraId="68493D2D" w14:textId="77777777" w:rsidTr="009928E9">
        <w:tc>
          <w:tcPr>
            <w:tcW w:w="787" w:type="dxa"/>
            <w:tcBorders>
              <w:top w:val="single" w:sz="2" w:space="0" w:color="auto"/>
              <w:left w:val="single" w:sz="2" w:space="0" w:color="auto"/>
              <w:bottom w:val="single" w:sz="2" w:space="0" w:color="auto"/>
              <w:right w:val="single" w:sz="2" w:space="0" w:color="auto"/>
            </w:tcBorders>
          </w:tcPr>
          <w:p w14:paraId="68493D2A" w14:textId="77777777" w:rsidR="007C3F67" w:rsidRPr="008A5F26" w:rsidRDefault="007C3F67">
            <w:pPr>
              <w:rPr>
                <w:b/>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3D2B" w14:textId="77777777" w:rsidR="007C3F67" w:rsidRPr="008A5F26" w:rsidRDefault="007C3F67" w:rsidP="002104C9">
            <w:pPr>
              <w:numPr>
                <w:ilvl w:val="0"/>
                <w:numId w:val="10"/>
              </w:numPr>
              <w:rPr>
                <w:b/>
                <w:sz w:val="18"/>
                <w:szCs w:val="18"/>
              </w:rPr>
            </w:pPr>
            <w:r w:rsidRPr="008A5F26">
              <w:rPr>
                <w:b/>
                <w:sz w:val="18"/>
                <w:szCs w:val="18"/>
              </w:rPr>
              <w:t>SITE PLAN REQUIREMENTS:</w:t>
            </w:r>
          </w:p>
        </w:tc>
        <w:tc>
          <w:tcPr>
            <w:tcW w:w="1620" w:type="dxa"/>
            <w:tcBorders>
              <w:top w:val="single" w:sz="2" w:space="0" w:color="auto"/>
              <w:left w:val="single" w:sz="2" w:space="0" w:color="auto"/>
              <w:bottom w:val="single" w:sz="2" w:space="0" w:color="auto"/>
              <w:right w:val="single" w:sz="2" w:space="0" w:color="auto"/>
            </w:tcBorders>
          </w:tcPr>
          <w:p w14:paraId="68493D2C" w14:textId="77777777" w:rsidR="007C3F67" w:rsidRPr="008A5F26" w:rsidRDefault="007C3F67">
            <w:pPr>
              <w:rPr>
                <w:sz w:val="18"/>
                <w:szCs w:val="18"/>
              </w:rPr>
            </w:pPr>
          </w:p>
        </w:tc>
      </w:tr>
      <w:tr w:rsidR="007C3F67" w:rsidRPr="008A5F26" w14:paraId="68493D32" w14:textId="77777777" w:rsidTr="009928E9">
        <w:tc>
          <w:tcPr>
            <w:tcW w:w="787" w:type="dxa"/>
            <w:tcBorders>
              <w:top w:val="single" w:sz="2" w:space="0" w:color="auto"/>
              <w:left w:val="single" w:sz="2" w:space="0" w:color="auto"/>
              <w:bottom w:val="single" w:sz="2" w:space="0" w:color="auto"/>
              <w:right w:val="single" w:sz="2" w:space="0" w:color="auto"/>
            </w:tcBorders>
          </w:tcPr>
          <w:p w14:paraId="68493D2E" w14:textId="65E1D4F7" w:rsidR="007C3F67" w:rsidRPr="00D62365" w:rsidRDefault="007C3F67">
            <w:pPr>
              <w:pStyle w:val="ListParagraph"/>
              <w:numPr>
                <w:ilvl w:val="0"/>
                <w:numId w:val="111"/>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2F"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16A4E727" w14:textId="77777777" w:rsidR="007C3F67" w:rsidRPr="008A5F26" w:rsidRDefault="007C3F67">
            <w:pPr>
              <w:pStyle w:val="ListParagraph"/>
              <w:numPr>
                <w:ilvl w:val="0"/>
                <w:numId w:val="95"/>
              </w:numPr>
              <w:rPr>
                <w:sz w:val="18"/>
                <w:szCs w:val="18"/>
              </w:rPr>
            </w:pPr>
            <w:r w:rsidRPr="008A5F26">
              <w:rPr>
                <w:sz w:val="18"/>
                <w:szCs w:val="18"/>
              </w:rPr>
              <w:t xml:space="preserve">A complete site plan showing </w:t>
            </w:r>
            <w:r w:rsidR="00CA5EB4" w:rsidRPr="008A5F26">
              <w:rPr>
                <w:sz w:val="18"/>
                <w:szCs w:val="18"/>
              </w:rPr>
              <w:t xml:space="preserve">property lines, </w:t>
            </w:r>
            <w:r w:rsidRPr="008A5F26">
              <w:rPr>
                <w:sz w:val="18"/>
                <w:szCs w:val="18"/>
              </w:rPr>
              <w:t>lot dimension, yard setbacks, street name(s), north arrow, existing building to remain/removed, distance between buildings and location of private sewage disposal system is required.  [CRC R106.2]</w:t>
            </w:r>
          </w:p>
          <w:p w14:paraId="68493D30" w14:textId="7FB2375A" w:rsidR="00AB11E9" w:rsidRPr="008A5F26" w:rsidRDefault="00AB11E9">
            <w:pPr>
              <w:pStyle w:val="ListParagraph"/>
              <w:numPr>
                <w:ilvl w:val="0"/>
                <w:numId w:val="95"/>
              </w:numPr>
              <w:rPr>
                <w:sz w:val="18"/>
                <w:szCs w:val="18"/>
              </w:rPr>
            </w:pPr>
            <w:r w:rsidRPr="008A5F26">
              <w:rPr>
                <w:sz w:val="18"/>
                <w:szCs w:val="18"/>
              </w:rPr>
              <w:t xml:space="preserve">Show location of </w:t>
            </w:r>
            <w:r w:rsidR="00EE1FF6" w:rsidRPr="008A5F26">
              <w:rPr>
                <w:sz w:val="18"/>
                <w:szCs w:val="18"/>
              </w:rPr>
              <w:t xml:space="preserve">existing and new </w:t>
            </w:r>
            <w:r w:rsidRPr="008A5F26">
              <w:rPr>
                <w:sz w:val="18"/>
                <w:szCs w:val="18"/>
              </w:rPr>
              <w:t xml:space="preserve">electric meter, gas meter, and water meter on site plan. </w:t>
            </w:r>
          </w:p>
        </w:tc>
        <w:tc>
          <w:tcPr>
            <w:tcW w:w="1620" w:type="dxa"/>
            <w:tcBorders>
              <w:top w:val="single" w:sz="2" w:space="0" w:color="auto"/>
              <w:left w:val="single" w:sz="2" w:space="0" w:color="auto"/>
              <w:bottom w:val="single" w:sz="2" w:space="0" w:color="auto"/>
              <w:right w:val="single" w:sz="2" w:space="0" w:color="auto"/>
            </w:tcBorders>
          </w:tcPr>
          <w:p w14:paraId="68493D31" w14:textId="77777777" w:rsidR="007C3F67" w:rsidRPr="008A5F26" w:rsidRDefault="007C3F67">
            <w:pPr>
              <w:rPr>
                <w:sz w:val="18"/>
                <w:szCs w:val="18"/>
              </w:rPr>
            </w:pPr>
          </w:p>
        </w:tc>
      </w:tr>
      <w:tr w:rsidR="007C3F67" w:rsidRPr="008A5F26" w14:paraId="68493D37" w14:textId="77777777" w:rsidTr="009928E9">
        <w:tc>
          <w:tcPr>
            <w:tcW w:w="787" w:type="dxa"/>
            <w:tcBorders>
              <w:top w:val="single" w:sz="2" w:space="0" w:color="auto"/>
              <w:left w:val="single" w:sz="2" w:space="0" w:color="auto"/>
              <w:bottom w:val="single" w:sz="2" w:space="0" w:color="auto"/>
              <w:right w:val="single" w:sz="2" w:space="0" w:color="auto"/>
            </w:tcBorders>
          </w:tcPr>
          <w:p w14:paraId="68493D33" w14:textId="23B3EBC3" w:rsidR="007C3F67" w:rsidRPr="00D62365" w:rsidRDefault="007C3F67">
            <w:pPr>
              <w:pStyle w:val="ListParagraph"/>
              <w:numPr>
                <w:ilvl w:val="0"/>
                <w:numId w:val="111"/>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34"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35" w14:textId="373911AC" w:rsidR="007C3F67" w:rsidRPr="008A5F26" w:rsidRDefault="007C3F67" w:rsidP="008533A9">
            <w:pPr>
              <w:rPr>
                <w:sz w:val="18"/>
                <w:szCs w:val="18"/>
              </w:rPr>
            </w:pPr>
            <w:r w:rsidRPr="008A5F26">
              <w:rPr>
                <w:sz w:val="18"/>
                <w:szCs w:val="18"/>
              </w:rPr>
              <w:t xml:space="preserve">On site plan delineate all projecting </w:t>
            </w:r>
            <w:r w:rsidR="00BB00B5" w:rsidRPr="008A5F26">
              <w:rPr>
                <w:sz w:val="18"/>
                <w:szCs w:val="18"/>
              </w:rPr>
              <w:t>elements and</w:t>
            </w:r>
            <w:r w:rsidRPr="008A5F26">
              <w:rPr>
                <w:sz w:val="18"/>
                <w:szCs w:val="18"/>
              </w:rPr>
              <w:t xml:space="preserve"> show distance to property line. [CRC R106.2]</w:t>
            </w:r>
          </w:p>
        </w:tc>
        <w:tc>
          <w:tcPr>
            <w:tcW w:w="1620" w:type="dxa"/>
            <w:tcBorders>
              <w:top w:val="single" w:sz="2" w:space="0" w:color="auto"/>
              <w:left w:val="single" w:sz="2" w:space="0" w:color="auto"/>
              <w:bottom w:val="single" w:sz="2" w:space="0" w:color="auto"/>
              <w:right w:val="single" w:sz="2" w:space="0" w:color="auto"/>
            </w:tcBorders>
          </w:tcPr>
          <w:p w14:paraId="68493D36" w14:textId="77777777" w:rsidR="007C3F67" w:rsidRPr="008A5F26" w:rsidRDefault="007C3F67">
            <w:pPr>
              <w:rPr>
                <w:sz w:val="18"/>
                <w:szCs w:val="18"/>
              </w:rPr>
            </w:pPr>
          </w:p>
        </w:tc>
      </w:tr>
      <w:tr w:rsidR="007C3F67" w:rsidRPr="008A5F26" w14:paraId="68493D3C" w14:textId="77777777" w:rsidTr="009928E9">
        <w:tc>
          <w:tcPr>
            <w:tcW w:w="787" w:type="dxa"/>
            <w:tcBorders>
              <w:top w:val="single" w:sz="2" w:space="0" w:color="auto"/>
              <w:left w:val="single" w:sz="2" w:space="0" w:color="auto"/>
              <w:bottom w:val="single" w:sz="2" w:space="0" w:color="auto"/>
              <w:right w:val="single" w:sz="2" w:space="0" w:color="auto"/>
            </w:tcBorders>
          </w:tcPr>
          <w:p w14:paraId="68493D38" w14:textId="48685E1F" w:rsidR="007C3F67" w:rsidRPr="00D62365" w:rsidRDefault="007C3F67">
            <w:pPr>
              <w:pStyle w:val="ListParagraph"/>
              <w:numPr>
                <w:ilvl w:val="0"/>
                <w:numId w:val="111"/>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39"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3A" w14:textId="77777777" w:rsidR="007C3F67" w:rsidRPr="008A5F26" w:rsidRDefault="007C3F67" w:rsidP="008533A9">
            <w:pPr>
              <w:rPr>
                <w:sz w:val="18"/>
                <w:szCs w:val="18"/>
              </w:rPr>
            </w:pPr>
            <w:r w:rsidRPr="008A5F26">
              <w:rPr>
                <w:sz w:val="18"/>
                <w:szCs w:val="18"/>
              </w:rPr>
              <w:t>Indicate any ascending or descending slop</w:t>
            </w:r>
            <w:r w:rsidR="00AB4D70" w:rsidRPr="008A5F26">
              <w:rPr>
                <w:sz w:val="18"/>
                <w:szCs w:val="18"/>
              </w:rPr>
              <w:t>es on the site plan.</w:t>
            </w:r>
          </w:p>
        </w:tc>
        <w:tc>
          <w:tcPr>
            <w:tcW w:w="1620" w:type="dxa"/>
            <w:tcBorders>
              <w:top w:val="single" w:sz="2" w:space="0" w:color="auto"/>
              <w:left w:val="single" w:sz="2" w:space="0" w:color="auto"/>
              <w:bottom w:val="single" w:sz="2" w:space="0" w:color="auto"/>
              <w:right w:val="single" w:sz="2" w:space="0" w:color="auto"/>
            </w:tcBorders>
          </w:tcPr>
          <w:p w14:paraId="68493D3B" w14:textId="77777777" w:rsidR="007C3F67" w:rsidRPr="008A5F26" w:rsidRDefault="007C3F67">
            <w:pPr>
              <w:rPr>
                <w:sz w:val="18"/>
                <w:szCs w:val="18"/>
              </w:rPr>
            </w:pPr>
          </w:p>
        </w:tc>
      </w:tr>
      <w:tr w:rsidR="007C3F67" w:rsidRPr="008A5F26" w14:paraId="68493D41" w14:textId="77777777" w:rsidTr="009928E9">
        <w:tc>
          <w:tcPr>
            <w:tcW w:w="787" w:type="dxa"/>
            <w:tcBorders>
              <w:top w:val="single" w:sz="2" w:space="0" w:color="auto"/>
              <w:left w:val="single" w:sz="2" w:space="0" w:color="auto"/>
              <w:bottom w:val="single" w:sz="2" w:space="0" w:color="auto"/>
              <w:right w:val="single" w:sz="2" w:space="0" w:color="auto"/>
            </w:tcBorders>
          </w:tcPr>
          <w:p w14:paraId="68493D3D" w14:textId="66EFB3A3" w:rsidR="007C3F67" w:rsidRPr="00D62365" w:rsidRDefault="007C3F67">
            <w:pPr>
              <w:pStyle w:val="ListParagraph"/>
              <w:numPr>
                <w:ilvl w:val="0"/>
                <w:numId w:val="111"/>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3E"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3F" w14:textId="77777777" w:rsidR="007C3F67" w:rsidRPr="008A5F26" w:rsidRDefault="007C3F67">
            <w:pPr>
              <w:rPr>
                <w:sz w:val="18"/>
                <w:szCs w:val="18"/>
              </w:rPr>
            </w:pPr>
            <w:r w:rsidRPr="008A5F26">
              <w:rPr>
                <w:sz w:val="18"/>
                <w:szCs w:val="18"/>
              </w:rPr>
              <w:t>Show existing and proposed contours, spot elevations to indicate general site slope and</w:t>
            </w:r>
            <w:r w:rsidR="00AB4D70" w:rsidRPr="008A5F26">
              <w:rPr>
                <w:sz w:val="18"/>
                <w:szCs w:val="18"/>
              </w:rPr>
              <w:t xml:space="preserve"> drainage pattern. </w:t>
            </w:r>
          </w:p>
        </w:tc>
        <w:tc>
          <w:tcPr>
            <w:tcW w:w="1620" w:type="dxa"/>
            <w:tcBorders>
              <w:top w:val="single" w:sz="2" w:space="0" w:color="auto"/>
              <w:left w:val="single" w:sz="2" w:space="0" w:color="auto"/>
              <w:bottom w:val="single" w:sz="2" w:space="0" w:color="auto"/>
              <w:right w:val="single" w:sz="2" w:space="0" w:color="auto"/>
            </w:tcBorders>
          </w:tcPr>
          <w:p w14:paraId="68493D40" w14:textId="77777777" w:rsidR="007C3F67" w:rsidRPr="008A5F26" w:rsidRDefault="007C3F67">
            <w:pPr>
              <w:rPr>
                <w:sz w:val="18"/>
                <w:szCs w:val="18"/>
              </w:rPr>
            </w:pPr>
          </w:p>
        </w:tc>
      </w:tr>
      <w:tr w:rsidR="007C3F67" w:rsidRPr="008A5F26" w14:paraId="68493D47" w14:textId="77777777" w:rsidTr="009928E9">
        <w:tc>
          <w:tcPr>
            <w:tcW w:w="787" w:type="dxa"/>
            <w:tcBorders>
              <w:top w:val="single" w:sz="2" w:space="0" w:color="auto"/>
              <w:left w:val="single" w:sz="2" w:space="0" w:color="auto"/>
              <w:bottom w:val="single" w:sz="2" w:space="0" w:color="auto"/>
              <w:right w:val="single" w:sz="2" w:space="0" w:color="auto"/>
            </w:tcBorders>
          </w:tcPr>
          <w:p w14:paraId="68493D42" w14:textId="14CB4F08" w:rsidR="007C3F67" w:rsidRPr="00D62365" w:rsidRDefault="007C3F67">
            <w:pPr>
              <w:pStyle w:val="ListParagraph"/>
              <w:numPr>
                <w:ilvl w:val="0"/>
                <w:numId w:val="111"/>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43"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44" w14:textId="3D0EFB77" w:rsidR="007C3F67" w:rsidRPr="008A5F26" w:rsidRDefault="007C3F67" w:rsidP="009916DD">
            <w:pPr>
              <w:numPr>
                <w:ilvl w:val="0"/>
                <w:numId w:val="22"/>
              </w:numPr>
              <w:rPr>
                <w:sz w:val="18"/>
                <w:szCs w:val="18"/>
              </w:rPr>
            </w:pPr>
            <w:r w:rsidRPr="008A5F26">
              <w:rPr>
                <w:sz w:val="18"/>
                <w:szCs w:val="18"/>
              </w:rPr>
              <w:t>Lots shall be graded to drain surface water away from the foundation walls. The grade shall fall a minimum of 6” within the first 10 ft (5%</w:t>
            </w:r>
            <w:r w:rsidR="002D2156" w:rsidRPr="008A5F26">
              <w:rPr>
                <w:sz w:val="18"/>
                <w:szCs w:val="18"/>
              </w:rPr>
              <w:t xml:space="preserve"> slope</w:t>
            </w:r>
            <w:r w:rsidRPr="008A5F26">
              <w:rPr>
                <w:sz w:val="18"/>
                <w:szCs w:val="18"/>
              </w:rPr>
              <w:t xml:space="preserve">). Where lot lines, walls, </w:t>
            </w:r>
            <w:r w:rsidR="00515BB2" w:rsidRPr="008A5F26">
              <w:rPr>
                <w:sz w:val="18"/>
                <w:szCs w:val="18"/>
              </w:rPr>
              <w:t>slopes,</w:t>
            </w:r>
            <w:r w:rsidRPr="008A5F26">
              <w:rPr>
                <w:sz w:val="18"/>
                <w:szCs w:val="18"/>
              </w:rPr>
              <w:t xml:space="preserve"> or other physical barrier prohibit 6” of fall within 10 ft, drains or swales shall be constructed to ensure drainage away from the structure. [CRC R401.3]</w:t>
            </w:r>
          </w:p>
          <w:p w14:paraId="68493D45" w14:textId="77777777" w:rsidR="007C3F67" w:rsidRPr="008A5F26" w:rsidRDefault="007C3F67" w:rsidP="009916DD">
            <w:pPr>
              <w:numPr>
                <w:ilvl w:val="0"/>
                <w:numId w:val="22"/>
              </w:numPr>
              <w:rPr>
                <w:sz w:val="18"/>
                <w:szCs w:val="18"/>
              </w:rPr>
            </w:pPr>
            <w:r w:rsidRPr="008A5F26">
              <w:rPr>
                <w:sz w:val="18"/>
                <w:szCs w:val="18"/>
              </w:rPr>
              <w:t xml:space="preserve">Impervious surfaces within 10 ft of the building foundation shall be sloped a minimum of 2% away from the building. [CRC R401.3 exception]  </w:t>
            </w:r>
          </w:p>
        </w:tc>
        <w:tc>
          <w:tcPr>
            <w:tcW w:w="1620" w:type="dxa"/>
            <w:tcBorders>
              <w:top w:val="single" w:sz="2" w:space="0" w:color="auto"/>
              <w:left w:val="single" w:sz="2" w:space="0" w:color="auto"/>
              <w:bottom w:val="single" w:sz="2" w:space="0" w:color="auto"/>
              <w:right w:val="single" w:sz="2" w:space="0" w:color="auto"/>
            </w:tcBorders>
          </w:tcPr>
          <w:p w14:paraId="68493D46" w14:textId="77777777" w:rsidR="007C3F67" w:rsidRPr="008A5F26" w:rsidRDefault="007C3F67">
            <w:pPr>
              <w:rPr>
                <w:sz w:val="18"/>
                <w:szCs w:val="18"/>
              </w:rPr>
            </w:pPr>
          </w:p>
        </w:tc>
      </w:tr>
      <w:tr w:rsidR="007C3F67" w:rsidRPr="008A5F26" w14:paraId="68493D4C" w14:textId="77777777" w:rsidTr="009928E9">
        <w:tc>
          <w:tcPr>
            <w:tcW w:w="787" w:type="dxa"/>
            <w:tcBorders>
              <w:top w:val="single" w:sz="2" w:space="0" w:color="auto"/>
              <w:left w:val="single" w:sz="2" w:space="0" w:color="auto"/>
              <w:bottom w:val="single" w:sz="2" w:space="0" w:color="auto"/>
              <w:right w:val="single" w:sz="2" w:space="0" w:color="auto"/>
            </w:tcBorders>
          </w:tcPr>
          <w:p w14:paraId="68493D48" w14:textId="56A39F13" w:rsidR="007C3F67" w:rsidRPr="00D62365" w:rsidRDefault="007C3F67">
            <w:pPr>
              <w:pStyle w:val="ListParagraph"/>
              <w:numPr>
                <w:ilvl w:val="0"/>
                <w:numId w:val="111"/>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49"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4A" w14:textId="39B49E4C" w:rsidR="007C3F67" w:rsidRPr="008A5F26" w:rsidRDefault="007C3F67" w:rsidP="00C35309">
            <w:pPr>
              <w:rPr>
                <w:sz w:val="18"/>
                <w:szCs w:val="18"/>
              </w:rPr>
            </w:pPr>
            <w:r w:rsidRPr="008A5F26">
              <w:rPr>
                <w:sz w:val="18"/>
                <w:szCs w:val="18"/>
              </w:rPr>
              <w:t xml:space="preserve">Maintain 5 ft. clearance between septic tank and seepage pits or cesspools, and minimum clearances to buildings and property lines of 5 ft. for septic tank and 8 ft. for the seepage pit. </w:t>
            </w:r>
            <w:r w:rsidR="00FF2176" w:rsidRPr="008A5F26">
              <w:rPr>
                <w:sz w:val="18"/>
                <w:szCs w:val="18"/>
              </w:rPr>
              <w:t>[CPC Table H</w:t>
            </w:r>
            <w:r w:rsidR="00F14460" w:rsidRPr="008A5F26">
              <w:rPr>
                <w:sz w:val="18"/>
                <w:szCs w:val="18"/>
              </w:rPr>
              <w:t xml:space="preserve"> </w:t>
            </w:r>
            <w:r w:rsidR="00FF2176" w:rsidRPr="008A5F26">
              <w:rPr>
                <w:sz w:val="18"/>
                <w:szCs w:val="18"/>
              </w:rPr>
              <w:t>101-8</w:t>
            </w:r>
            <w:r w:rsidRPr="008A5F26">
              <w:rPr>
                <w:sz w:val="18"/>
                <w:szCs w:val="18"/>
              </w:rPr>
              <w:t>]</w:t>
            </w:r>
          </w:p>
        </w:tc>
        <w:tc>
          <w:tcPr>
            <w:tcW w:w="1620" w:type="dxa"/>
            <w:tcBorders>
              <w:top w:val="single" w:sz="2" w:space="0" w:color="auto"/>
              <w:left w:val="single" w:sz="2" w:space="0" w:color="auto"/>
              <w:bottom w:val="single" w:sz="2" w:space="0" w:color="auto"/>
              <w:right w:val="single" w:sz="2" w:space="0" w:color="auto"/>
            </w:tcBorders>
          </w:tcPr>
          <w:p w14:paraId="68493D4B" w14:textId="77777777" w:rsidR="007C3F67" w:rsidRPr="008A5F26" w:rsidRDefault="007C3F67">
            <w:pPr>
              <w:rPr>
                <w:sz w:val="18"/>
                <w:szCs w:val="18"/>
              </w:rPr>
            </w:pPr>
          </w:p>
        </w:tc>
      </w:tr>
      <w:tr w:rsidR="007C3F67" w:rsidRPr="008A5F26" w14:paraId="68493D51" w14:textId="77777777" w:rsidTr="009928E9">
        <w:tc>
          <w:tcPr>
            <w:tcW w:w="787" w:type="dxa"/>
            <w:tcBorders>
              <w:top w:val="single" w:sz="2" w:space="0" w:color="auto"/>
              <w:left w:val="single" w:sz="2" w:space="0" w:color="auto"/>
              <w:bottom w:val="single" w:sz="2" w:space="0" w:color="auto"/>
              <w:right w:val="single" w:sz="2" w:space="0" w:color="auto"/>
            </w:tcBorders>
          </w:tcPr>
          <w:p w14:paraId="68493D4D" w14:textId="77777777" w:rsidR="007C3F67" w:rsidRPr="008A5F26" w:rsidRDefault="007C3F67">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4E"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4F" w14:textId="77777777" w:rsidR="007C3F67" w:rsidRPr="008A5F26" w:rsidRDefault="007C3F67" w:rsidP="008533A9">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3D50" w14:textId="77777777" w:rsidR="007C3F67" w:rsidRPr="008A5F26" w:rsidRDefault="007C3F67">
            <w:pPr>
              <w:rPr>
                <w:sz w:val="18"/>
                <w:szCs w:val="18"/>
              </w:rPr>
            </w:pPr>
          </w:p>
        </w:tc>
      </w:tr>
      <w:tr w:rsidR="007C3F67" w:rsidRPr="008A5F26" w14:paraId="68493D55" w14:textId="77777777" w:rsidTr="009928E9">
        <w:tc>
          <w:tcPr>
            <w:tcW w:w="787" w:type="dxa"/>
            <w:tcBorders>
              <w:top w:val="single" w:sz="2" w:space="0" w:color="auto"/>
              <w:left w:val="single" w:sz="2" w:space="0" w:color="auto"/>
              <w:bottom w:val="single" w:sz="2" w:space="0" w:color="auto"/>
              <w:right w:val="single" w:sz="2" w:space="0" w:color="auto"/>
            </w:tcBorders>
          </w:tcPr>
          <w:p w14:paraId="68493D52" w14:textId="77777777" w:rsidR="007C3F67" w:rsidRPr="008A5F26" w:rsidRDefault="007C3F67">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3D53" w14:textId="77777777" w:rsidR="007C3F67" w:rsidRPr="008A5F26" w:rsidRDefault="007C3F67" w:rsidP="002104C9">
            <w:pPr>
              <w:numPr>
                <w:ilvl w:val="0"/>
                <w:numId w:val="10"/>
              </w:numPr>
              <w:rPr>
                <w:b/>
                <w:sz w:val="18"/>
                <w:szCs w:val="18"/>
              </w:rPr>
            </w:pPr>
            <w:r w:rsidRPr="008A5F26">
              <w:rPr>
                <w:b/>
                <w:sz w:val="18"/>
                <w:szCs w:val="18"/>
              </w:rPr>
              <w:t>BUILDING LOCATION:</w:t>
            </w:r>
          </w:p>
        </w:tc>
        <w:tc>
          <w:tcPr>
            <w:tcW w:w="1620" w:type="dxa"/>
            <w:tcBorders>
              <w:top w:val="single" w:sz="2" w:space="0" w:color="auto"/>
              <w:left w:val="single" w:sz="2" w:space="0" w:color="auto"/>
              <w:bottom w:val="single" w:sz="2" w:space="0" w:color="auto"/>
              <w:right w:val="single" w:sz="2" w:space="0" w:color="auto"/>
            </w:tcBorders>
          </w:tcPr>
          <w:p w14:paraId="68493D54" w14:textId="77777777" w:rsidR="007C3F67" w:rsidRPr="008A5F26" w:rsidRDefault="007C3F67">
            <w:pPr>
              <w:rPr>
                <w:sz w:val="18"/>
                <w:szCs w:val="18"/>
              </w:rPr>
            </w:pPr>
          </w:p>
        </w:tc>
      </w:tr>
      <w:tr w:rsidR="007C3F67" w:rsidRPr="008A5F26" w14:paraId="68493D5A" w14:textId="77777777" w:rsidTr="009928E9">
        <w:tc>
          <w:tcPr>
            <w:tcW w:w="787" w:type="dxa"/>
            <w:tcBorders>
              <w:top w:val="single" w:sz="2" w:space="0" w:color="auto"/>
              <w:left w:val="single" w:sz="2" w:space="0" w:color="auto"/>
              <w:bottom w:val="single" w:sz="2" w:space="0" w:color="auto"/>
              <w:right w:val="single" w:sz="2" w:space="0" w:color="auto"/>
            </w:tcBorders>
          </w:tcPr>
          <w:p w14:paraId="68493D56" w14:textId="77777777" w:rsidR="007C3F67" w:rsidRPr="008A5F26" w:rsidRDefault="007C3F67">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57"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58" w14:textId="77777777" w:rsidR="007C3F67" w:rsidRPr="008A5F26" w:rsidRDefault="007C3F67" w:rsidP="005D6B31">
            <w:pPr>
              <w:widowControl w:val="0"/>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3D59" w14:textId="77777777" w:rsidR="007C3F67" w:rsidRPr="008A5F26" w:rsidRDefault="007C3F67">
            <w:pPr>
              <w:rPr>
                <w:sz w:val="18"/>
                <w:szCs w:val="18"/>
              </w:rPr>
            </w:pPr>
          </w:p>
        </w:tc>
      </w:tr>
      <w:tr w:rsidR="007C3F67" w:rsidRPr="008A5F26" w14:paraId="68493D5F" w14:textId="77777777" w:rsidTr="009928E9">
        <w:tc>
          <w:tcPr>
            <w:tcW w:w="787" w:type="dxa"/>
            <w:tcBorders>
              <w:top w:val="single" w:sz="2" w:space="0" w:color="auto"/>
              <w:left w:val="single" w:sz="2" w:space="0" w:color="auto"/>
              <w:bottom w:val="single" w:sz="2" w:space="0" w:color="auto"/>
              <w:right w:val="single" w:sz="2" w:space="0" w:color="auto"/>
            </w:tcBorders>
          </w:tcPr>
          <w:p w14:paraId="68493D5B" w14:textId="50261578" w:rsidR="007C3F67" w:rsidRPr="00D62365" w:rsidRDefault="007C3F67">
            <w:pPr>
              <w:pStyle w:val="ListParagraph"/>
              <w:numPr>
                <w:ilvl w:val="0"/>
                <w:numId w:val="112"/>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5C"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5D" w14:textId="77777777" w:rsidR="007C3F67" w:rsidRPr="008A5F26" w:rsidRDefault="007C3F67" w:rsidP="00DC48E0">
            <w:pPr>
              <w:widowControl w:val="0"/>
              <w:rPr>
                <w:sz w:val="18"/>
                <w:szCs w:val="18"/>
              </w:rPr>
            </w:pPr>
            <w:r w:rsidRPr="008A5F26">
              <w:rPr>
                <w:sz w:val="18"/>
                <w:szCs w:val="18"/>
              </w:rPr>
              <w:t xml:space="preserve">Exterior walls located </w:t>
            </w:r>
            <w:r w:rsidRPr="008A5F26">
              <w:rPr>
                <w:b/>
                <w:sz w:val="18"/>
                <w:szCs w:val="18"/>
              </w:rPr>
              <w:t>&lt; 3ft</w:t>
            </w:r>
            <w:r w:rsidR="00DC48E0" w:rsidRPr="008A5F26">
              <w:rPr>
                <w:sz w:val="18"/>
                <w:szCs w:val="18"/>
              </w:rPr>
              <w:t xml:space="preserve"> fire separation distance </w:t>
            </w:r>
            <w:r w:rsidRPr="008A5F26">
              <w:rPr>
                <w:sz w:val="18"/>
                <w:szCs w:val="18"/>
              </w:rPr>
              <w:t>shall be 1- hour rated constructio</w:t>
            </w:r>
            <w:r w:rsidR="007E35A3" w:rsidRPr="008A5F26">
              <w:rPr>
                <w:sz w:val="18"/>
                <w:szCs w:val="18"/>
              </w:rPr>
              <w:t>n with exposure from both sides</w:t>
            </w:r>
            <w:r w:rsidRPr="008A5F26">
              <w:rPr>
                <w:sz w:val="18"/>
                <w:szCs w:val="18"/>
              </w:rPr>
              <w:t xml:space="preserve"> </w:t>
            </w:r>
            <w:r w:rsidR="007E35A3" w:rsidRPr="008A5F26">
              <w:rPr>
                <w:sz w:val="18"/>
                <w:szCs w:val="18"/>
              </w:rPr>
              <w:t xml:space="preserve">and </w:t>
            </w:r>
            <w:r w:rsidR="00DC48E0" w:rsidRPr="008A5F26">
              <w:rPr>
                <w:sz w:val="18"/>
                <w:szCs w:val="18"/>
              </w:rPr>
              <w:t xml:space="preserve">shall </w:t>
            </w:r>
            <w:r w:rsidRPr="008A5F26">
              <w:rPr>
                <w:sz w:val="18"/>
                <w:szCs w:val="18"/>
                <w:u w:val="single"/>
              </w:rPr>
              <w:t>have no opening</w:t>
            </w:r>
            <w:r w:rsidR="00DC48E0" w:rsidRPr="008A5F26">
              <w:rPr>
                <w:sz w:val="18"/>
                <w:szCs w:val="18"/>
              </w:rPr>
              <w:t xml:space="preserve"> </w:t>
            </w:r>
            <w:r w:rsidRPr="008A5F26">
              <w:rPr>
                <w:sz w:val="18"/>
                <w:szCs w:val="18"/>
              </w:rPr>
              <w:t xml:space="preserve">[for </w:t>
            </w:r>
            <w:r w:rsidRPr="008A5F26">
              <w:rPr>
                <w:b/>
                <w:sz w:val="18"/>
                <w:szCs w:val="18"/>
              </w:rPr>
              <w:t>nonsprinklered</w:t>
            </w:r>
            <w:r w:rsidRPr="008A5F26">
              <w:rPr>
                <w:sz w:val="18"/>
                <w:szCs w:val="18"/>
              </w:rPr>
              <w:t xml:space="preserve"> building per CRC Table R302.1(1)].</w:t>
            </w:r>
          </w:p>
        </w:tc>
        <w:tc>
          <w:tcPr>
            <w:tcW w:w="1620" w:type="dxa"/>
            <w:tcBorders>
              <w:top w:val="single" w:sz="2" w:space="0" w:color="auto"/>
              <w:left w:val="single" w:sz="2" w:space="0" w:color="auto"/>
              <w:bottom w:val="single" w:sz="2" w:space="0" w:color="auto"/>
              <w:right w:val="single" w:sz="2" w:space="0" w:color="auto"/>
            </w:tcBorders>
          </w:tcPr>
          <w:p w14:paraId="68493D5E" w14:textId="77777777" w:rsidR="007C3F67" w:rsidRPr="008A5F26" w:rsidRDefault="007C3F67">
            <w:pPr>
              <w:rPr>
                <w:sz w:val="18"/>
                <w:szCs w:val="18"/>
              </w:rPr>
            </w:pPr>
          </w:p>
        </w:tc>
      </w:tr>
      <w:tr w:rsidR="00BD6007" w:rsidRPr="008A5F26" w14:paraId="68493D64" w14:textId="77777777" w:rsidTr="009928E9">
        <w:tc>
          <w:tcPr>
            <w:tcW w:w="787" w:type="dxa"/>
            <w:tcBorders>
              <w:top w:val="single" w:sz="2" w:space="0" w:color="auto"/>
              <w:left w:val="single" w:sz="2" w:space="0" w:color="auto"/>
              <w:bottom w:val="single" w:sz="2" w:space="0" w:color="auto"/>
              <w:right w:val="single" w:sz="2" w:space="0" w:color="auto"/>
            </w:tcBorders>
          </w:tcPr>
          <w:p w14:paraId="68493D60" w14:textId="601273BC" w:rsidR="00BD6007" w:rsidRPr="00D62365" w:rsidRDefault="00BD6007">
            <w:pPr>
              <w:pStyle w:val="ListParagraph"/>
              <w:numPr>
                <w:ilvl w:val="0"/>
                <w:numId w:val="112"/>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61" w14:textId="77777777" w:rsidR="00BD6007" w:rsidRPr="008A5F26" w:rsidRDefault="00BD600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62" w14:textId="77777777" w:rsidR="00BD6007" w:rsidRPr="008A5F26" w:rsidRDefault="00BD6007" w:rsidP="00DC48E0">
            <w:pPr>
              <w:widowControl w:val="0"/>
              <w:rPr>
                <w:sz w:val="18"/>
                <w:szCs w:val="18"/>
              </w:rPr>
            </w:pPr>
            <w:r w:rsidRPr="008A5F26">
              <w:rPr>
                <w:sz w:val="18"/>
                <w:szCs w:val="18"/>
              </w:rPr>
              <w:t xml:space="preserve">Exterior walls located </w:t>
            </w:r>
            <w:r w:rsidRPr="008A5F26">
              <w:rPr>
                <w:b/>
                <w:sz w:val="18"/>
                <w:szCs w:val="18"/>
              </w:rPr>
              <w:t xml:space="preserve">3ft </w:t>
            </w:r>
            <w:r w:rsidRPr="008A5F26">
              <w:rPr>
                <w:sz w:val="18"/>
                <w:szCs w:val="18"/>
              </w:rPr>
              <w:t>to</w:t>
            </w:r>
            <w:r w:rsidRPr="008A5F26">
              <w:rPr>
                <w:b/>
                <w:sz w:val="18"/>
                <w:szCs w:val="18"/>
              </w:rPr>
              <w:t xml:space="preserve"> &lt;</w:t>
            </w:r>
            <w:r w:rsidR="008D6C8A" w:rsidRPr="008A5F26">
              <w:rPr>
                <w:b/>
                <w:sz w:val="18"/>
                <w:szCs w:val="18"/>
              </w:rPr>
              <w:t xml:space="preserve"> </w:t>
            </w:r>
            <w:r w:rsidRPr="008A5F26">
              <w:rPr>
                <w:b/>
                <w:sz w:val="18"/>
                <w:szCs w:val="18"/>
              </w:rPr>
              <w:t>5 ft</w:t>
            </w:r>
            <w:r w:rsidR="008D6C8A" w:rsidRPr="008A5F26">
              <w:rPr>
                <w:sz w:val="18"/>
                <w:szCs w:val="18"/>
              </w:rPr>
              <w:t xml:space="preserve"> fire separation distance </w:t>
            </w:r>
            <w:r w:rsidRPr="008A5F26">
              <w:rPr>
                <w:sz w:val="18"/>
                <w:szCs w:val="18"/>
              </w:rPr>
              <w:t>shall be 1- hour rated construction with expos</w:t>
            </w:r>
            <w:r w:rsidR="007E35A3" w:rsidRPr="008A5F26">
              <w:rPr>
                <w:sz w:val="18"/>
                <w:szCs w:val="18"/>
              </w:rPr>
              <w:t>ure from both sides</w:t>
            </w:r>
            <w:r w:rsidRPr="008A5F26">
              <w:rPr>
                <w:sz w:val="18"/>
                <w:szCs w:val="18"/>
              </w:rPr>
              <w:t xml:space="preserve"> </w:t>
            </w:r>
            <w:r w:rsidR="007E35A3" w:rsidRPr="008A5F26">
              <w:rPr>
                <w:sz w:val="18"/>
                <w:szCs w:val="18"/>
              </w:rPr>
              <w:t xml:space="preserve">and </w:t>
            </w:r>
            <w:r w:rsidR="00DC48E0" w:rsidRPr="008A5F26">
              <w:rPr>
                <w:sz w:val="18"/>
                <w:szCs w:val="18"/>
              </w:rPr>
              <w:t xml:space="preserve">shall </w:t>
            </w:r>
            <w:r w:rsidRPr="008A5F26">
              <w:rPr>
                <w:sz w:val="18"/>
                <w:szCs w:val="18"/>
                <w:u w:val="single"/>
              </w:rPr>
              <w:t>have 25% max. of wall area openings</w:t>
            </w:r>
            <w:r w:rsidR="00DC48E0" w:rsidRPr="008A5F26">
              <w:rPr>
                <w:sz w:val="18"/>
                <w:szCs w:val="18"/>
              </w:rPr>
              <w:t xml:space="preserve"> </w:t>
            </w:r>
            <w:r w:rsidRPr="008A5F26">
              <w:rPr>
                <w:sz w:val="18"/>
                <w:szCs w:val="18"/>
              </w:rPr>
              <w:t xml:space="preserve">[for </w:t>
            </w:r>
            <w:r w:rsidRPr="008A5F26">
              <w:rPr>
                <w:b/>
                <w:sz w:val="18"/>
                <w:szCs w:val="18"/>
              </w:rPr>
              <w:t xml:space="preserve">nonsprinklered </w:t>
            </w:r>
            <w:r w:rsidRPr="008A5F26">
              <w:rPr>
                <w:sz w:val="18"/>
                <w:szCs w:val="18"/>
              </w:rPr>
              <w:t>building per CRC Table R302.1(1)].</w:t>
            </w:r>
          </w:p>
        </w:tc>
        <w:tc>
          <w:tcPr>
            <w:tcW w:w="1620" w:type="dxa"/>
            <w:tcBorders>
              <w:top w:val="single" w:sz="2" w:space="0" w:color="auto"/>
              <w:left w:val="single" w:sz="2" w:space="0" w:color="auto"/>
              <w:bottom w:val="single" w:sz="2" w:space="0" w:color="auto"/>
              <w:right w:val="single" w:sz="2" w:space="0" w:color="auto"/>
            </w:tcBorders>
          </w:tcPr>
          <w:p w14:paraId="68493D63" w14:textId="77777777" w:rsidR="00BD6007" w:rsidRPr="008A5F26" w:rsidRDefault="00BD6007">
            <w:pPr>
              <w:rPr>
                <w:sz w:val="18"/>
                <w:szCs w:val="18"/>
              </w:rPr>
            </w:pPr>
          </w:p>
        </w:tc>
      </w:tr>
      <w:tr w:rsidR="007C3F67" w:rsidRPr="008A5F26" w14:paraId="68493D6A" w14:textId="77777777" w:rsidTr="009928E9">
        <w:tc>
          <w:tcPr>
            <w:tcW w:w="787" w:type="dxa"/>
            <w:tcBorders>
              <w:top w:val="single" w:sz="2" w:space="0" w:color="auto"/>
              <w:left w:val="single" w:sz="2" w:space="0" w:color="auto"/>
              <w:bottom w:val="single" w:sz="2" w:space="0" w:color="auto"/>
              <w:right w:val="single" w:sz="2" w:space="0" w:color="auto"/>
            </w:tcBorders>
          </w:tcPr>
          <w:p w14:paraId="68493D65" w14:textId="3EEED6A7" w:rsidR="007C3F67" w:rsidRPr="00D62365" w:rsidRDefault="007C3F67">
            <w:pPr>
              <w:pStyle w:val="ListParagraph"/>
              <w:numPr>
                <w:ilvl w:val="0"/>
                <w:numId w:val="112"/>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66"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67" w14:textId="7C8B9F61" w:rsidR="00724652" w:rsidRPr="008A5F26" w:rsidRDefault="00724652">
            <w:pPr>
              <w:pStyle w:val="ListParagraph"/>
              <w:widowControl w:val="0"/>
              <w:numPr>
                <w:ilvl w:val="0"/>
                <w:numId w:val="49"/>
              </w:numPr>
              <w:rPr>
                <w:sz w:val="18"/>
                <w:szCs w:val="18"/>
              </w:rPr>
            </w:pPr>
            <w:r w:rsidRPr="008A5F26">
              <w:rPr>
                <w:sz w:val="18"/>
                <w:szCs w:val="18"/>
              </w:rPr>
              <w:t>Projections (</w:t>
            </w:r>
            <w:r w:rsidR="00AB11E9" w:rsidRPr="008A5F26">
              <w:rPr>
                <w:sz w:val="18"/>
                <w:szCs w:val="18"/>
              </w:rPr>
              <w:t>e.g.,</w:t>
            </w:r>
            <w:r w:rsidRPr="008A5F26">
              <w:rPr>
                <w:sz w:val="18"/>
                <w:szCs w:val="18"/>
              </w:rPr>
              <w:t xml:space="preserve"> eave overhangs or cornices) with </w:t>
            </w:r>
            <w:r w:rsidRPr="008A5F26">
              <w:rPr>
                <w:b/>
                <w:sz w:val="18"/>
                <w:szCs w:val="18"/>
              </w:rPr>
              <w:t>&lt; 2ft</w:t>
            </w:r>
            <w:r w:rsidRPr="008A5F26">
              <w:rPr>
                <w:sz w:val="18"/>
                <w:szCs w:val="18"/>
              </w:rPr>
              <w:t xml:space="preserve"> fire separation distance is not allowed [for </w:t>
            </w:r>
            <w:r w:rsidRPr="008A5F26">
              <w:rPr>
                <w:b/>
                <w:sz w:val="18"/>
                <w:szCs w:val="18"/>
              </w:rPr>
              <w:t>nonsprinklered</w:t>
            </w:r>
            <w:r w:rsidRPr="008A5F26">
              <w:rPr>
                <w:sz w:val="18"/>
                <w:szCs w:val="18"/>
              </w:rPr>
              <w:t xml:space="preserve"> building per CRC Table R302.1(1)].</w:t>
            </w:r>
          </w:p>
          <w:p w14:paraId="68493D68" w14:textId="51DE96D7" w:rsidR="0006438D" w:rsidRPr="008A5F26" w:rsidRDefault="00BD6007">
            <w:pPr>
              <w:pStyle w:val="ListParagraph"/>
              <w:widowControl w:val="0"/>
              <w:numPr>
                <w:ilvl w:val="0"/>
                <w:numId w:val="49"/>
              </w:numPr>
              <w:rPr>
                <w:sz w:val="18"/>
                <w:szCs w:val="18"/>
              </w:rPr>
            </w:pPr>
            <w:r w:rsidRPr="008A5F26">
              <w:rPr>
                <w:sz w:val="18"/>
                <w:szCs w:val="18"/>
              </w:rPr>
              <w:t>Projections (</w:t>
            </w:r>
            <w:r w:rsidR="00BB00B5" w:rsidRPr="008A5F26">
              <w:rPr>
                <w:sz w:val="18"/>
                <w:szCs w:val="18"/>
              </w:rPr>
              <w:t>e.g.,</w:t>
            </w:r>
            <w:r w:rsidRPr="008A5F26">
              <w:rPr>
                <w:sz w:val="18"/>
                <w:szCs w:val="18"/>
              </w:rPr>
              <w:t xml:space="preserve"> eave overhangs or cornices) with </w:t>
            </w:r>
            <w:r w:rsidRPr="008A5F26">
              <w:rPr>
                <w:b/>
                <w:sz w:val="18"/>
                <w:szCs w:val="18"/>
              </w:rPr>
              <w:t xml:space="preserve">≥ 2ft </w:t>
            </w:r>
            <w:r w:rsidRPr="008A5F26">
              <w:rPr>
                <w:sz w:val="18"/>
                <w:szCs w:val="18"/>
              </w:rPr>
              <w:t xml:space="preserve">to </w:t>
            </w:r>
            <w:r w:rsidRPr="008A5F26">
              <w:rPr>
                <w:b/>
                <w:sz w:val="18"/>
                <w:szCs w:val="18"/>
              </w:rPr>
              <w:t>&lt;</w:t>
            </w:r>
            <w:r w:rsidR="00A31688" w:rsidRPr="008A5F26">
              <w:rPr>
                <w:b/>
                <w:sz w:val="18"/>
                <w:szCs w:val="18"/>
              </w:rPr>
              <w:t xml:space="preserve"> </w:t>
            </w:r>
            <w:r w:rsidRPr="008A5F26">
              <w:rPr>
                <w:b/>
                <w:sz w:val="18"/>
                <w:szCs w:val="18"/>
              </w:rPr>
              <w:t>5ft</w:t>
            </w:r>
            <w:r w:rsidR="00724652" w:rsidRPr="008A5F26">
              <w:rPr>
                <w:sz w:val="18"/>
                <w:szCs w:val="18"/>
              </w:rPr>
              <w:t xml:space="preserve"> </w:t>
            </w:r>
            <w:r w:rsidRPr="008A5F26">
              <w:rPr>
                <w:sz w:val="18"/>
                <w:szCs w:val="18"/>
              </w:rPr>
              <w:t>fire separation distance shall b</w:t>
            </w:r>
            <w:r w:rsidR="004E4516" w:rsidRPr="008A5F26">
              <w:rPr>
                <w:sz w:val="18"/>
                <w:szCs w:val="18"/>
              </w:rPr>
              <w:t>e 1-hour rated on the underside, or</w:t>
            </w:r>
            <w:r w:rsidR="00724652" w:rsidRPr="008A5F26">
              <w:rPr>
                <w:sz w:val="18"/>
                <w:szCs w:val="18"/>
              </w:rPr>
              <w:t xml:space="preserve"> </w:t>
            </w:r>
            <w:r w:rsidR="004E4516" w:rsidRPr="008A5F26">
              <w:rPr>
                <w:sz w:val="18"/>
                <w:szCs w:val="18"/>
              </w:rPr>
              <w:t xml:space="preserve">heavy timber, or fire retardant-treated wood, OR for the underside of eave overhang </w:t>
            </w:r>
            <w:r w:rsidR="00724652" w:rsidRPr="008A5F26">
              <w:rPr>
                <w:sz w:val="18"/>
                <w:szCs w:val="18"/>
              </w:rPr>
              <w:t xml:space="preserve">provide fire blocking from the wall top plate to the underside of roof sheathing and </w:t>
            </w:r>
            <w:r w:rsidR="004E4516" w:rsidRPr="008A5F26">
              <w:rPr>
                <w:sz w:val="18"/>
                <w:szCs w:val="18"/>
              </w:rPr>
              <w:t xml:space="preserve">for the underside of rake overhang </w:t>
            </w:r>
            <w:r w:rsidR="00724652" w:rsidRPr="008A5F26">
              <w:rPr>
                <w:sz w:val="18"/>
                <w:szCs w:val="18"/>
              </w:rPr>
              <w:t xml:space="preserve">gable vent openings are not installed </w:t>
            </w:r>
            <w:r w:rsidRPr="008A5F26">
              <w:rPr>
                <w:sz w:val="18"/>
                <w:szCs w:val="18"/>
              </w:rPr>
              <w:t xml:space="preserve">[for </w:t>
            </w:r>
            <w:r w:rsidRPr="008A5F26">
              <w:rPr>
                <w:b/>
                <w:sz w:val="18"/>
                <w:szCs w:val="18"/>
              </w:rPr>
              <w:t>nonsprinklered</w:t>
            </w:r>
            <w:r w:rsidRPr="008A5F26">
              <w:rPr>
                <w:sz w:val="18"/>
                <w:szCs w:val="18"/>
              </w:rPr>
              <w:t xml:space="preserve"> building per CRC Table R302.1(1)].</w:t>
            </w:r>
          </w:p>
        </w:tc>
        <w:tc>
          <w:tcPr>
            <w:tcW w:w="1620" w:type="dxa"/>
            <w:tcBorders>
              <w:top w:val="single" w:sz="2" w:space="0" w:color="auto"/>
              <w:left w:val="single" w:sz="2" w:space="0" w:color="auto"/>
              <w:bottom w:val="single" w:sz="2" w:space="0" w:color="auto"/>
              <w:right w:val="single" w:sz="2" w:space="0" w:color="auto"/>
            </w:tcBorders>
          </w:tcPr>
          <w:p w14:paraId="68493D69" w14:textId="77777777" w:rsidR="007C3F67" w:rsidRPr="008A5F26" w:rsidRDefault="007C3F67">
            <w:pPr>
              <w:rPr>
                <w:sz w:val="18"/>
                <w:szCs w:val="18"/>
              </w:rPr>
            </w:pPr>
          </w:p>
        </w:tc>
      </w:tr>
      <w:tr w:rsidR="00DC48E0" w:rsidRPr="008A5F26" w14:paraId="68493D6F" w14:textId="77777777" w:rsidTr="009928E9">
        <w:tc>
          <w:tcPr>
            <w:tcW w:w="787" w:type="dxa"/>
            <w:tcBorders>
              <w:top w:val="single" w:sz="2" w:space="0" w:color="auto"/>
              <w:left w:val="single" w:sz="2" w:space="0" w:color="auto"/>
              <w:bottom w:val="single" w:sz="2" w:space="0" w:color="auto"/>
              <w:right w:val="single" w:sz="2" w:space="0" w:color="auto"/>
            </w:tcBorders>
          </w:tcPr>
          <w:p w14:paraId="68493D6B" w14:textId="6BAD98F6" w:rsidR="00DC48E0" w:rsidRPr="00D62365" w:rsidRDefault="00DC48E0">
            <w:pPr>
              <w:pStyle w:val="ListParagraph"/>
              <w:numPr>
                <w:ilvl w:val="0"/>
                <w:numId w:val="112"/>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6C" w14:textId="77777777" w:rsidR="00DC48E0" w:rsidRPr="008A5F26" w:rsidRDefault="00DC48E0">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6D" w14:textId="77777777" w:rsidR="00DC48E0" w:rsidRPr="008A5F26" w:rsidRDefault="00DC48E0" w:rsidP="00DC48E0">
            <w:pPr>
              <w:widowControl w:val="0"/>
              <w:rPr>
                <w:sz w:val="18"/>
                <w:szCs w:val="18"/>
              </w:rPr>
            </w:pPr>
            <w:r w:rsidRPr="008A5F26">
              <w:rPr>
                <w:sz w:val="18"/>
                <w:szCs w:val="18"/>
              </w:rPr>
              <w:t xml:space="preserve">Penetrations located </w:t>
            </w:r>
            <w:r w:rsidRPr="008A5F26">
              <w:rPr>
                <w:b/>
                <w:sz w:val="18"/>
                <w:szCs w:val="18"/>
              </w:rPr>
              <w:t xml:space="preserve">&lt; 3ft </w:t>
            </w:r>
            <w:r w:rsidRPr="008A5F26">
              <w:rPr>
                <w:sz w:val="18"/>
                <w:szCs w:val="18"/>
              </w:rPr>
              <w:t>fire separation distance</w:t>
            </w:r>
            <w:r w:rsidRPr="008A5F26">
              <w:rPr>
                <w:b/>
                <w:sz w:val="18"/>
                <w:szCs w:val="18"/>
              </w:rPr>
              <w:t xml:space="preserve"> </w:t>
            </w:r>
            <w:r w:rsidRPr="008A5F26">
              <w:rPr>
                <w:sz w:val="18"/>
                <w:szCs w:val="18"/>
              </w:rPr>
              <w:t>shall comply with</w:t>
            </w:r>
            <w:r w:rsidRPr="008A5F26">
              <w:rPr>
                <w:b/>
                <w:sz w:val="18"/>
                <w:szCs w:val="18"/>
              </w:rPr>
              <w:t xml:space="preserve"> </w:t>
            </w:r>
            <w:r w:rsidRPr="008A5F26">
              <w:rPr>
                <w:sz w:val="18"/>
                <w:szCs w:val="18"/>
              </w:rPr>
              <w:t xml:space="preserve">Section R302.4. </w:t>
            </w:r>
          </w:p>
        </w:tc>
        <w:tc>
          <w:tcPr>
            <w:tcW w:w="1620" w:type="dxa"/>
            <w:tcBorders>
              <w:top w:val="single" w:sz="2" w:space="0" w:color="auto"/>
              <w:left w:val="single" w:sz="2" w:space="0" w:color="auto"/>
              <w:bottom w:val="single" w:sz="2" w:space="0" w:color="auto"/>
              <w:right w:val="single" w:sz="2" w:space="0" w:color="auto"/>
            </w:tcBorders>
          </w:tcPr>
          <w:p w14:paraId="68493D6E" w14:textId="77777777" w:rsidR="00DC48E0" w:rsidRPr="008A5F26" w:rsidRDefault="00DC48E0">
            <w:pPr>
              <w:rPr>
                <w:sz w:val="18"/>
                <w:szCs w:val="18"/>
              </w:rPr>
            </w:pPr>
          </w:p>
        </w:tc>
      </w:tr>
      <w:tr w:rsidR="007C3F67" w:rsidRPr="008A5F26" w14:paraId="68493D75" w14:textId="77777777" w:rsidTr="009928E9">
        <w:tc>
          <w:tcPr>
            <w:tcW w:w="787" w:type="dxa"/>
            <w:tcBorders>
              <w:top w:val="single" w:sz="2" w:space="0" w:color="auto"/>
              <w:left w:val="single" w:sz="2" w:space="0" w:color="auto"/>
              <w:bottom w:val="single" w:sz="2" w:space="0" w:color="auto"/>
              <w:right w:val="single" w:sz="2" w:space="0" w:color="auto"/>
            </w:tcBorders>
          </w:tcPr>
          <w:p w14:paraId="68493D70" w14:textId="7DD1FC77" w:rsidR="007C3F67" w:rsidRPr="00D62365" w:rsidRDefault="007C3F67">
            <w:pPr>
              <w:pStyle w:val="ListParagraph"/>
              <w:numPr>
                <w:ilvl w:val="0"/>
                <w:numId w:val="112"/>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71"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72" w14:textId="77777777" w:rsidR="00BD6007" w:rsidRPr="008A5F26" w:rsidRDefault="00BD6007">
            <w:pPr>
              <w:widowControl w:val="0"/>
              <w:numPr>
                <w:ilvl w:val="0"/>
                <w:numId w:val="45"/>
              </w:numPr>
              <w:rPr>
                <w:sz w:val="18"/>
                <w:szCs w:val="18"/>
              </w:rPr>
            </w:pPr>
            <w:r w:rsidRPr="008A5F26">
              <w:rPr>
                <w:sz w:val="18"/>
                <w:szCs w:val="18"/>
              </w:rPr>
              <w:t xml:space="preserve">Exterior walls located </w:t>
            </w:r>
            <w:r w:rsidRPr="008A5F26">
              <w:rPr>
                <w:b/>
                <w:sz w:val="18"/>
                <w:szCs w:val="18"/>
              </w:rPr>
              <w:t>&lt; 3ft</w:t>
            </w:r>
            <w:r w:rsidR="007E35A3" w:rsidRPr="008A5F26">
              <w:rPr>
                <w:sz w:val="18"/>
                <w:szCs w:val="18"/>
              </w:rPr>
              <w:t xml:space="preserve"> fire separation distance </w:t>
            </w:r>
            <w:r w:rsidRPr="008A5F26">
              <w:rPr>
                <w:sz w:val="18"/>
                <w:szCs w:val="18"/>
              </w:rPr>
              <w:t xml:space="preserve">shall be 1- hour rated construction with </w:t>
            </w:r>
            <w:r w:rsidR="007E35A3" w:rsidRPr="008A5F26">
              <w:rPr>
                <w:sz w:val="18"/>
                <w:szCs w:val="18"/>
              </w:rPr>
              <w:t>exposure from the outside</w:t>
            </w:r>
            <w:r w:rsidRPr="008A5F26">
              <w:rPr>
                <w:sz w:val="18"/>
                <w:szCs w:val="18"/>
              </w:rPr>
              <w:t xml:space="preserve"> </w:t>
            </w:r>
            <w:r w:rsidR="007E35A3" w:rsidRPr="008A5F26">
              <w:rPr>
                <w:sz w:val="18"/>
                <w:szCs w:val="18"/>
              </w:rPr>
              <w:t xml:space="preserve">and shall </w:t>
            </w:r>
            <w:r w:rsidRPr="008A5F26">
              <w:rPr>
                <w:sz w:val="18"/>
                <w:szCs w:val="18"/>
                <w:u w:val="single"/>
              </w:rPr>
              <w:t>have no opening</w:t>
            </w:r>
            <w:r w:rsidR="007E35A3" w:rsidRPr="008A5F26">
              <w:rPr>
                <w:sz w:val="18"/>
                <w:szCs w:val="18"/>
              </w:rPr>
              <w:t xml:space="preserve"> </w:t>
            </w:r>
            <w:r w:rsidRPr="008A5F26">
              <w:rPr>
                <w:sz w:val="18"/>
                <w:szCs w:val="18"/>
              </w:rPr>
              <w:t xml:space="preserve">[for </w:t>
            </w:r>
            <w:r w:rsidRPr="008A5F26">
              <w:rPr>
                <w:b/>
                <w:sz w:val="18"/>
                <w:szCs w:val="18"/>
              </w:rPr>
              <w:t>sprinklered</w:t>
            </w:r>
            <w:r w:rsidRPr="008A5F26">
              <w:rPr>
                <w:sz w:val="18"/>
                <w:szCs w:val="18"/>
              </w:rPr>
              <w:t xml:space="preserve"> building per CRC Table R302.1(2)].</w:t>
            </w:r>
          </w:p>
          <w:p w14:paraId="68493D73" w14:textId="77777777" w:rsidR="007C3F67" w:rsidRPr="008A5F26" w:rsidRDefault="003D2D37">
            <w:pPr>
              <w:widowControl w:val="0"/>
              <w:numPr>
                <w:ilvl w:val="0"/>
                <w:numId w:val="45"/>
              </w:numPr>
              <w:rPr>
                <w:sz w:val="18"/>
                <w:szCs w:val="18"/>
              </w:rPr>
            </w:pPr>
            <w:r w:rsidRPr="008A5F26">
              <w:rPr>
                <w:sz w:val="18"/>
                <w:szCs w:val="18"/>
              </w:rPr>
              <w:t xml:space="preserve">For residential subdivisions where all dwellings are equipped with an automatic sprinkler system installed in accordance with Section R313, the fire separation distance for nonrated walls and </w:t>
            </w:r>
            <w:r w:rsidR="00793C7C" w:rsidRPr="008A5F26">
              <w:rPr>
                <w:sz w:val="18"/>
                <w:szCs w:val="18"/>
              </w:rPr>
              <w:t>fire-resistance-</w:t>
            </w:r>
            <w:r w:rsidRPr="008A5F26">
              <w:rPr>
                <w:sz w:val="18"/>
                <w:szCs w:val="18"/>
              </w:rPr>
              <w:t>rated projections shall be permitted to reduce to 0 feet, and unlimited unprotected openings and penetration shall be permitted, where the adjoining lot provides an open setback yard that is 6 feet or more in width on the opposite side of the property line</w:t>
            </w:r>
            <w:r w:rsidR="00A27A73" w:rsidRPr="008A5F26">
              <w:rPr>
                <w:sz w:val="18"/>
                <w:szCs w:val="18"/>
              </w:rPr>
              <w:t>.</w:t>
            </w:r>
            <w:r w:rsidRPr="008A5F26">
              <w:rPr>
                <w:sz w:val="18"/>
                <w:szCs w:val="18"/>
              </w:rPr>
              <w:t xml:space="preserve"> [CRC Table R302.1(2) footnote a]</w:t>
            </w:r>
          </w:p>
        </w:tc>
        <w:tc>
          <w:tcPr>
            <w:tcW w:w="1620" w:type="dxa"/>
            <w:tcBorders>
              <w:top w:val="single" w:sz="2" w:space="0" w:color="auto"/>
              <w:left w:val="single" w:sz="2" w:space="0" w:color="auto"/>
              <w:bottom w:val="single" w:sz="2" w:space="0" w:color="auto"/>
              <w:right w:val="single" w:sz="2" w:space="0" w:color="auto"/>
            </w:tcBorders>
          </w:tcPr>
          <w:p w14:paraId="68493D74" w14:textId="77777777" w:rsidR="007C3F67" w:rsidRPr="008A5F26" w:rsidRDefault="007C3F67">
            <w:pPr>
              <w:rPr>
                <w:sz w:val="18"/>
                <w:szCs w:val="18"/>
              </w:rPr>
            </w:pPr>
          </w:p>
        </w:tc>
      </w:tr>
      <w:tr w:rsidR="007C3F67" w:rsidRPr="008A5F26" w14:paraId="68493D7B" w14:textId="77777777" w:rsidTr="009928E9">
        <w:tc>
          <w:tcPr>
            <w:tcW w:w="787" w:type="dxa"/>
            <w:tcBorders>
              <w:top w:val="single" w:sz="2" w:space="0" w:color="auto"/>
              <w:left w:val="single" w:sz="2" w:space="0" w:color="auto"/>
              <w:bottom w:val="single" w:sz="2" w:space="0" w:color="auto"/>
              <w:right w:val="single" w:sz="2" w:space="0" w:color="auto"/>
            </w:tcBorders>
          </w:tcPr>
          <w:p w14:paraId="68493D76" w14:textId="7BCF5F08" w:rsidR="007C3F67" w:rsidRPr="00D62365" w:rsidRDefault="007C3F67">
            <w:pPr>
              <w:pStyle w:val="ListParagraph"/>
              <w:numPr>
                <w:ilvl w:val="0"/>
                <w:numId w:val="112"/>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77"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78" w14:textId="1D0CDED1" w:rsidR="00FB2872" w:rsidRPr="008A5F26" w:rsidRDefault="00FB2872">
            <w:pPr>
              <w:pStyle w:val="ListParagraph"/>
              <w:widowControl w:val="0"/>
              <w:numPr>
                <w:ilvl w:val="0"/>
                <w:numId w:val="50"/>
              </w:numPr>
              <w:rPr>
                <w:sz w:val="18"/>
                <w:szCs w:val="18"/>
              </w:rPr>
            </w:pPr>
            <w:r w:rsidRPr="008A5F26">
              <w:rPr>
                <w:sz w:val="18"/>
                <w:szCs w:val="18"/>
              </w:rPr>
              <w:t>Projections (</w:t>
            </w:r>
            <w:r w:rsidR="00BB00B5" w:rsidRPr="008A5F26">
              <w:rPr>
                <w:sz w:val="18"/>
                <w:szCs w:val="18"/>
              </w:rPr>
              <w:t>e.g.,</w:t>
            </w:r>
            <w:r w:rsidRPr="008A5F26">
              <w:rPr>
                <w:sz w:val="18"/>
                <w:szCs w:val="18"/>
              </w:rPr>
              <w:t xml:space="preserve"> eave overhangs or cornices) with </w:t>
            </w:r>
            <w:r w:rsidRPr="008A5F26">
              <w:rPr>
                <w:b/>
                <w:sz w:val="18"/>
                <w:szCs w:val="18"/>
              </w:rPr>
              <w:t xml:space="preserve">&lt; 2ft </w:t>
            </w:r>
            <w:r w:rsidRPr="008A5F26">
              <w:rPr>
                <w:sz w:val="18"/>
                <w:szCs w:val="18"/>
              </w:rPr>
              <w:t xml:space="preserve">fire separation distance is not allowed [for </w:t>
            </w:r>
            <w:r w:rsidRPr="008A5F26">
              <w:rPr>
                <w:b/>
                <w:sz w:val="18"/>
                <w:szCs w:val="18"/>
              </w:rPr>
              <w:t>sprinklered</w:t>
            </w:r>
            <w:r w:rsidRPr="008A5F26">
              <w:rPr>
                <w:sz w:val="18"/>
                <w:szCs w:val="18"/>
              </w:rPr>
              <w:t xml:space="preserve"> building per CRC Table R302.1(2)].</w:t>
            </w:r>
          </w:p>
          <w:p w14:paraId="68493D79" w14:textId="4269CD66" w:rsidR="007C3F67" w:rsidRPr="008A5F26" w:rsidRDefault="007C3F67">
            <w:pPr>
              <w:pStyle w:val="ListParagraph"/>
              <w:widowControl w:val="0"/>
              <w:numPr>
                <w:ilvl w:val="0"/>
                <w:numId w:val="50"/>
              </w:numPr>
              <w:rPr>
                <w:sz w:val="18"/>
                <w:szCs w:val="18"/>
              </w:rPr>
            </w:pPr>
            <w:r w:rsidRPr="008A5F26">
              <w:rPr>
                <w:sz w:val="18"/>
                <w:szCs w:val="18"/>
              </w:rPr>
              <w:t>Projections (</w:t>
            </w:r>
            <w:r w:rsidR="00BB00B5" w:rsidRPr="008A5F26">
              <w:rPr>
                <w:sz w:val="18"/>
                <w:szCs w:val="18"/>
              </w:rPr>
              <w:t>e.g.,</w:t>
            </w:r>
            <w:r w:rsidRPr="008A5F26">
              <w:rPr>
                <w:sz w:val="18"/>
                <w:szCs w:val="18"/>
              </w:rPr>
              <w:t xml:space="preserve"> eave overhangs or cornices) with </w:t>
            </w:r>
            <w:r w:rsidRPr="008A5F26">
              <w:rPr>
                <w:b/>
                <w:sz w:val="18"/>
                <w:szCs w:val="18"/>
              </w:rPr>
              <w:t>≥ 2ft to &lt;3ft</w:t>
            </w:r>
            <w:r w:rsidR="00FB2872" w:rsidRPr="008A5F26">
              <w:rPr>
                <w:sz w:val="18"/>
                <w:szCs w:val="18"/>
              </w:rPr>
              <w:t xml:space="preserve"> </w:t>
            </w:r>
            <w:r w:rsidRPr="008A5F26">
              <w:rPr>
                <w:sz w:val="18"/>
                <w:szCs w:val="18"/>
              </w:rPr>
              <w:t>fire separation distance shall b</w:t>
            </w:r>
            <w:r w:rsidR="00793C7C" w:rsidRPr="008A5F26">
              <w:rPr>
                <w:sz w:val="18"/>
                <w:szCs w:val="18"/>
              </w:rPr>
              <w:t>e 1-hour rated on the underside, or heavy timber, or fire retardant-treated wood, OR</w:t>
            </w:r>
            <w:r w:rsidR="00FB2872" w:rsidRPr="008A5F26">
              <w:rPr>
                <w:sz w:val="18"/>
                <w:szCs w:val="18"/>
              </w:rPr>
              <w:t xml:space="preserve"> </w:t>
            </w:r>
            <w:r w:rsidR="00793C7C" w:rsidRPr="008A5F26">
              <w:rPr>
                <w:sz w:val="18"/>
                <w:szCs w:val="18"/>
              </w:rPr>
              <w:t xml:space="preserve">for the underside of eave overhang </w:t>
            </w:r>
            <w:r w:rsidR="00FB2872" w:rsidRPr="008A5F26">
              <w:rPr>
                <w:sz w:val="18"/>
                <w:szCs w:val="18"/>
              </w:rPr>
              <w:t xml:space="preserve">provide fire blocking from the wall top plate to the underside of roof </w:t>
            </w:r>
            <w:r w:rsidR="00FB2872" w:rsidRPr="008A5F26">
              <w:rPr>
                <w:sz w:val="18"/>
                <w:szCs w:val="18"/>
              </w:rPr>
              <w:lastRenderedPageBreak/>
              <w:t xml:space="preserve">sheathing and </w:t>
            </w:r>
            <w:r w:rsidR="00793C7C" w:rsidRPr="008A5F26">
              <w:rPr>
                <w:sz w:val="18"/>
                <w:szCs w:val="18"/>
              </w:rPr>
              <w:t xml:space="preserve">for the underside of rake overhang </w:t>
            </w:r>
            <w:r w:rsidR="00FB2872" w:rsidRPr="008A5F26">
              <w:rPr>
                <w:sz w:val="18"/>
                <w:szCs w:val="18"/>
              </w:rPr>
              <w:t xml:space="preserve">gable vent openings are not installed </w:t>
            </w:r>
            <w:r w:rsidRPr="008A5F26">
              <w:rPr>
                <w:sz w:val="18"/>
                <w:szCs w:val="18"/>
              </w:rPr>
              <w:t xml:space="preserve">[for </w:t>
            </w:r>
            <w:r w:rsidRPr="008A5F26">
              <w:rPr>
                <w:b/>
                <w:sz w:val="18"/>
                <w:szCs w:val="18"/>
              </w:rPr>
              <w:t>sprinklered</w:t>
            </w:r>
            <w:r w:rsidRPr="008A5F26">
              <w:rPr>
                <w:sz w:val="18"/>
                <w:szCs w:val="18"/>
              </w:rPr>
              <w:t xml:space="preserve"> building per CRC Table R302.1(2)].</w:t>
            </w:r>
          </w:p>
        </w:tc>
        <w:tc>
          <w:tcPr>
            <w:tcW w:w="1620" w:type="dxa"/>
            <w:tcBorders>
              <w:top w:val="single" w:sz="2" w:space="0" w:color="auto"/>
              <w:left w:val="single" w:sz="2" w:space="0" w:color="auto"/>
              <w:bottom w:val="single" w:sz="2" w:space="0" w:color="auto"/>
              <w:right w:val="single" w:sz="2" w:space="0" w:color="auto"/>
            </w:tcBorders>
          </w:tcPr>
          <w:p w14:paraId="68493D7A" w14:textId="77777777" w:rsidR="007C3F67" w:rsidRPr="008A5F26" w:rsidRDefault="007C3F67">
            <w:pPr>
              <w:rPr>
                <w:sz w:val="18"/>
                <w:szCs w:val="18"/>
              </w:rPr>
            </w:pPr>
          </w:p>
        </w:tc>
      </w:tr>
      <w:tr w:rsidR="007C3F67" w:rsidRPr="008A5F26" w14:paraId="68493D80" w14:textId="77777777" w:rsidTr="009928E9">
        <w:tc>
          <w:tcPr>
            <w:tcW w:w="787" w:type="dxa"/>
            <w:tcBorders>
              <w:top w:val="single" w:sz="2" w:space="0" w:color="auto"/>
              <w:left w:val="single" w:sz="2" w:space="0" w:color="auto"/>
              <w:bottom w:val="single" w:sz="2" w:space="0" w:color="auto"/>
              <w:right w:val="single" w:sz="2" w:space="0" w:color="auto"/>
            </w:tcBorders>
          </w:tcPr>
          <w:p w14:paraId="68493D7C" w14:textId="5D7DB535" w:rsidR="007C3F67" w:rsidRPr="00D62365" w:rsidRDefault="007C3F67">
            <w:pPr>
              <w:pStyle w:val="ListParagraph"/>
              <w:numPr>
                <w:ilvl w:val="0"/>
                <w:numId w:val="112"/>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7D"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7E" w14:textId="77777777" w:rsidR="007C3F67" w:rsidRPr="008A5F26" w:rsidRDefault="007C3F67" w:rsidP="0054090A">
            <w:pPr>
              <w:widowControl w:val="0"/>
              <w:rPr>
                <w:sz w:val="18"/>
                <w:szCs w:val="18"/>
              </w:rPr>
            </w:pPr>
            <w:r w:rsidRPr="008A5F26">
              <w:rPr>
                <w:sz w:val="18"/>
                <w:szCs w:val="18"/>
              </w:rPr>
              <w:t xml:space="preserve">Detached garages accessory to a dwelling located </w:t>
            </w:r>
            <w:r w:rsidRPr="008A5F26">
              <w:rPr>
                <w:b/>
                <w:sz w:val="18"/>
                <w:szCs w:val="18"/>
              </w:rPr>
              <w:t>within 2 ft</w:t>
            </w:r>
            <w:r w:rsidRPr="008A5F26">
              <w:rPr>
                <w:sz w:val="18"/>
                <w:szCs w:val="18"/>
              </w:rPr>
              <w:t xml:space="preserve"> of a lot line are permitted to have roof eave projections not exceed</w:t>
            </w:r>
            <w:r w:rsidR="00D73452" w:rsidRPr="008A5F26">
              <w:rPr>
                <w:sz w:val="18"/>
                <w:szCs w:val="18"/>
              </w:rPr>
              <w:t>ing 4”</w:t>
            </w:r>
            <w:r w:rsidR="00A27A73" w:rsidRPr="008A5F26">
              <w:rPr>
                <w:sz w:val="18"/>
                <w:szCs w:val="18"/>
              </w:rPr>
              <w:t>. [</w:t>
            </w:r>
            <w:r w:rsidR="006737A6" w:rsidRPr="008A5F26">
              <w:rPr>
                <w:sz w:val="18"/>
                <w:szCs w:val="18"/>
              </w:rPr>
              <w:t>CRC R</w:t>
            </w:r>
            <w:r w:rsidR="00D73452" w:rsidRPr="008A5F26">
              <w:rPr>
                <w:sz w:val="18"/>
                <w:szCs w:val="18"/>
              </w:rPr>
              <w:t>302.1 exceptions 4</w:t>
            </w:r>
            <w:r w:rsidR="00A27A73" w:rsidRPr="008A5F26">
              <w:rPr>
                <w:sz w:val="18"/>
                <w:szCs w:val="18"/>
              </w:rPr>
              <w:t>]</w:t>
            </w:r>
          </w:p>
        </w:tc>
        <w:tc>
          <w:tcPr>
            <w:tcW w:w="1620" w:type="dxa"/>
            <w:tcBorders>
              <w:top w:val="single" w:sz="2" w:space="0" w:color="auto"/>
              <w:left w:val="single" w:sz="2" w:space="0" w:color="auto"/>
              <w:bottom w:val="single" w:sz="2" w:space="0" w:color="auto"/>
              <w:right w:val="single" w:sz="2" w:space="0" w:color="auto"/>
            </w:tcBorders>
          </w:tcPr>
          <w:p w14:paraId="68493D7F" w14:textId="77777777" w:rsidR="007C3F67" w:rsidRPr="008A5F26" w:rsidRDefault="007C3F67">
            <w:pPr>
              <w:rPr>
                <w:sz w:val="18"/>
                <w:szCs w:val="18"/>
              </w:rPr>
            </w:pPr>
          </w:p>
        </w:tc>
      </w:tr>
      <w:tr w:rsidR="007C3F67" w:rsidRPr="008A5F26" w14:paraId="68493D85" w14:textId="77777777" w:rsidTr="009928E9">
        <w:tc>
          <w:tcPr>
            <w:tcW w:w="787" w:type="dxa"/>
            <w:tcBorders>
              <w:top w:val="single" w:sz="2" w:space="0" w:color="auto"/>
              <w:left w:val="single" w:sz="2" w:space="0" w:color="auto"/>
              <w:bottom w:val="single" w:sz="2" w:space="0" w:color="auto"/>
              <w:right w:val="single" w:sz="2" w:space="0" w:color="auto"/>
            </w:tcBorders>
          </w:tcPr>
          <w:p w14:paraId="68493D81" w14:textId="3A9DA379" w:rsidR="007C3F67" w:rsidRPr="00D62365" w:rsidRDefault="007C3F67">
            <w:pPr>
              <w:pStyle w:val="ListParagraph"/>
              <w:numPr>
                <w:ilvl w:val="0"/>
                <w:numId w:val="112"/>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82"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83" w14:textId="77777777" w:rsidR="007C3F67" w:rsidRPr="008A5F26" w:rsidRDefault="007C3F67" w:rsidP="00AD3739">
            <w:pPr>
              <w:widowControl w:val="0"/>
              <w:rPr>
                <w:sz w:val="18"/>
                <w:szCs w:val="18"/>
              </w:rPr>
            </w:pPr>
            <w:r w:rsidRPr="008A5F26">
              <w:rPr>
                <w:sz w:val="18"/>
                <w:szCs w:val="18"/>
              </w:rPr>
              <w:t xml:space="preserve">Buildings adjacent to ascending or descending slopes </w:t>
            </w:r>
            <w:r w:rsidR="00D73452" w:rsidRPr="008A5F26">
              <w:rPr>
                <w:sz w:val="18"/>
                <w:szCs w:val="18"/>
              </w:rPr>
              <w:t xml:space="preserve">steeper than 33.3% (1 unit vertical in 3 units horizontal) </w:t>
            </w:r>
            <w:r w:rsidRPr="008A5F26">
              <w:rPr>
                <w:sz w:val="18"/>
                <w:szCs w:val="18"/>
              </w:rPr>
              <w:t>shall be setback according to the requirements of CRC Section R403.1.7 and Figure R403.1.7.1.</w:t>
            </w:r>
          </w:p>
        </w:tc>
        <w:tc>
          <w:tcPr>
            <w:tcW w:w="1620" w:type="dxa"/>
            <w:tcBorders>
              <w:top w:val="single" w:sz="2" w:space="0" w:color="auto"/>
              <w:left w:val="single" w:sz="2" w:space="0" w:color="auto"/>
              <w:bottom w:val="single" w:sz="2" w:space="0" w:color="auto"/>
              <w:right w:val="single" w:sz="2" w:space="0" w:color="auto"/>
            </w:tcBorders>
          </w:tcPr>
          <w:p w14:paraId="68493D84" w14:textId="77777777" w:rsidR="007C3F67" w:rsidRPr="008A5F26" w:rsidRDefault="007C3F67">
            <w:pPr>
              <w:rPr>
                <w:sz w:val="18"/>
                <w:szCs w:val="18"/>
              </w:rPr>
            </w:pPr>
          </w:p>
        </w:tc>
      </w:tr>
      <w:tr w:rsidR="007C3F67" w:rsidRPr="008A5F26" w14:paraId="68493D8A" w14:textId="77777777" w:rsidTr="009928E9">
        <w:tc>
          <w:tcPr>
            <w:tcW w:w="787" w:type="dxa"/>
            <w:tcBorders>
              <w:top w:val="single" w:sz="2" w:space="0" w:color="auto"/>
              <w:left w:val="single" w:sz="2" w:space="0" w:color="auto"/>
              <w:bottom w:val="single" w:sz="2" w:space="0" w:color="auto"/>
              <w:right w:val="single" w:sz="2" w:space="0" w:color="auto"/>
            </w:tcBorders>
          </w:tcPr>
          <w:p w14:paraId="68493D86" w14:textId="77777777" w:rsidR="007C3F67" w:rsidRPr="008A5F26" w:rsidRDefault="007C3F67">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87"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88" w14:textId="77777777" w:rsidR="007C3F67" w:rsidRPr="008A5F26" w:rsidRDefault="007C3F67" w:rsidP="00581BC7">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3D89" w14:textId="77777777" w:rsidR="007C3F67" w:rsidRPr="008A5F26" w:rsidRDefault="007C3F67">
            <w:pPr>
              <w:rPr>
                <w:sz w:val="18"/>
                <w:szCs w:val="18"/>
              </w:rPr>
            </w:pPr>
          </w:p>
        </w:tc>
      </w:tr>
      <w:tr w:rsidR="007C3F67" w:rsidRPr="008A5F26" w14:paraId="68493D8E" w14:textId="77777777" w:rsidTr="009928E9">
        <w:tc>
          <w:tcPr>
            <w:tcW w:w="787" w:type="dxa"/>
            <w:tcBorders>
              <w:top w:val="single" w:sz="2" w:space="0" w:color="auto"/>
              <w:left w:val="single" w:sz="2" w:space="0" w:color="auto"/>
              <w:bottom w:val="single" w:sz="2" w:space="0" w:color="auto"/>
              <w:right w:val="single" w:sz="2" w:space="0" w:color="auto"/>
            </w:tcBorders>
          </w:tcPr>
          <w:p w14:paraId="68493D8B" w14:textId="77777777" w:rsidR="007C3F67" w:rsidRPr="008A5F26" w:rsidRDefault="007C3F67">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3D8C" w14:textId="70E5A398" w:rsidR="007C3F67" w:rsidRPr="008A5F26" w:rsidRDefault="007C3F67" w:rsidP="002104C9">
            <w:pPr>
              <w:numPr>
                <w:ilvl w:val="0"/>
                <w:numId w:val="10"/>
              </w:numPr>
              <w:rPr>
                <w:b/>
                <w:sz w:val="18"/>
                <w:szCs w:val="18"/>
              </w:rPr>
            </w:pPr>
            <w:r w:rsidRPr="008A5F26">
              <w:rPr>
                <w:b/>
                <w:sz w:val="18"/>
                <w:szCs w:val="18"/>
              </w:rPr>
              <w:t>ROOF COVER</w:t>
            </w:r>
            <w:r w:rsidR="00451240" w:rsidRPr="008A5F26">
              <w:rPr>
                <w:b/>
                <w:sz w:val="18"/>
                <w:szCs w:val="18"/>
              </w:rPr>
              <w:t>INGS</w:t>
            </w:r>
            <w:r w:rsidRPr="008A5F26">
              <w:rPr>
                <w:b/>
                <w:sz w:val="18"/>
                <w:szCs w:val="18"/>
              </w:rPr>
              <w:t>:</w:t>
            </w:r>
          </w:p>
        </w:tc>
        <w:tc>
          <w:tcPr>
            <w:tcW w:w="1620" w:type="dxa"/>
            <w:tcBorders>
              <w:top w:val="single" w:sz="2" w:space="0" w:color="auto"/>
              <w:left w:val="single" w:sz="2" w:space="0" w:color="auto"/>
              <w:bottom w:val="single" w:sz="2" w:space="0" w:color="auto"/>
              <w:right w:val="single" w:sz="2" w:space="0" w:color="auto"/>
            </w:tcBorders>
          </w:tcPr>
          <w:p w14:paraId="68493D8D" w14:textId="77777777" w:rsidR="007C3F67" w:rsidRPr="008A5F26" w:rsidRDefault="007C3F67">
            <w:pPr>
              <w:rPr>
                <w:sz w:val="18"/>
                <w:szCs w:val="18"/>
              </w:rPr>
            </w:pPr>
          </w:p>
        </w:tc>
      </w:tr>
      <w:tr w:rsidR="007C3F67" w:rsidRPr="008A5F26" w14:paraId="68493D96" w14:textId="77777777" w:rsidTr="009928E9">
        <w:tc>
          <w:tcPr>
            <w:tcW w:w="787" w:type="dxa"/>
            <w:tcBorders>
              <w:top w:val="single" w:sz="2" w:space="0" w:color="auto"/>
              <w:left w:val="single" w:sz="2" w:space="0" w:color="auto"/>
              <w:bottom w:val="single" w:sz="2" w:space="0" w:color="auto"/>
              <w:right w:val="single" w:sz="2" w:space="0" w:color="auto"/>
            </w:tcBorders>
          </w:tcPr>
          <w:p w14:paraId="68493D8F" w14:textId="4C951E0A" w:rsidR="007C3F67" w:rsidRPr="00D62365" w:rsidRDefault="007C3F67">
            <w:pPr>
              <w:pStyle w:val="ListParagraph"/>
              <w:numPr>
                <w:ilvl w:val="0"/>
                <w:numId w:val="113"/>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90"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91" w14:textId="77777777" w:rsidR="007C3F67" w:rsidRPr="008A5F26" w:rsidRDefault="007C3F67" w:rsidP="00581BC7">
            <w:pPr>
              <w:rPr>
                <w:sz w:val="18"/>
                <w:szCs w:val="18"/>
              </w:rPr>
            </w:pPr>
            <w:r w:rsidRPr="008A5F26">
              <w:rPr>
                <w:sz w:val="18"/>
                <w:szCs w:val="18"/>
              </w:rPr>
              <w:t>For roof covering specify [CRC R902, R905]:</w:t>
            </w:r>
          </w:p>
          <w:p w14:paraId="68493D92" w14:textId="77777777" w:rsidR="007C3F67" w:rsidRPr="008A5F26" w:rsidRDefault="007C3F67" w:rsidP="000464DC">
            <w:pPr>
              <w:numPr>
                <w:ilvl w:val="0"/>
                <w:numId w:val="2"/>
              </w:numPr>
              <w:rPr>
                <w:sz w:val="18"/>
                <w:szCs w:val="18"/>
              </w:rPr>
            </w:pPr>
            <w:r w:rsidRPr="008A5F26">
              <w:rPr>
                <w:sz w:val="18"/>
                <w:szCs w:val="18"/>
              </w:rPr>
              <w:t>Manufacturer and ICC/UL/FM number.</w:t>
            </w:r>
          </w:p>
          <w:p w14:paraId="68493D93" w14:textId="77777777" w:rsidR="007C3F67" w:rsidRPr="008A5F26" w:rsidRDefault="007C3F67" w:rsidP="000464DC">
            <w:pPr>
              <w:numPr>
                <w:ilvl w:val="0"/>
                <w:numId w:val="2"/>
              </w:numPr>
              <w:rPr>
                <w:sz w:val="18"/>
                <w:szCs w:val="18"/>
              </w:rPr>
            </w:pPr>
            <w:r w:rsidRPr="008A5F26">
              <w:rPr>
                <w:sz w:val="18"/>
                <w:szCs w:val="18"/>
              </w:rPr>
              <w:t>Roof slope of all areas on the roof plan.</w:t>
            </w:r>
          </w:p>
          <w:p w14:paraId="68493D94" w14:textId="77777777" w:rsidR="007C3F67" w:rsidRPr="008A5F26" w:rsidRDefault="007C3F67" w:rsidP="000464DC">
            <w:pPr>
              <w:numPr>
                <w:ilvl w:val="0"/>
                <w:numId w:val="2"/>
              </w:numPr>
              <w:rPr>
                <w:sz w:val="18"/>
                <w:szCs w:val="18"/>
              </w:rPr>
            </w:pPr>
            <w:r w:rsidRPr="008A5F26">
              <w:rPr>
                <w:sz w:val="18"/>
                <w:szCs w:val="18"/>
              </w:rPr>
              <w:t>Note on plan that installation shall be in accordance wi</w:t>
            </w:r>
            <w:r w:rsidR="00A25B8A" w:rsidRPr="008A5F26">
              <w:rPr>
                <w:sz w:val="18"/>
                <w:szCs w:val="18"/>
              </w:rPr>
              <w:t>th manufacturer’s installation instruction</w:t>
            </w:r>
            <w:r w:rsidRPr="008A5F26">
              <w:rPr>
                <w:sz w:val="18"/>
                <w:szCs w:val="18"/>
              </w:rPr>
              <w:t>.</w:t>
            </w:r>
          </w:p>
        </w:tc>
        <w:tc>
          <w:tcPr>
            <w:tcW w:w="1620" w:type="dxa"/>
            <w:tcBorders>
              <w:top w:val="single" w:sz="2" w:space="0" w:color="auto"/>
              <w:left w:val="single" w:sz="2" w:space="0" w:color="auto"/>
              <w:bottom w:val="single" w:sz="2" w:space="0" w:color="auto"/>
              <w:right w:val="single" w:sz="2" w:space="0" w:color="auto"/>
            </w:tcBorders>
          </w:tcPr>
          <w:p w14:paraId="68493D95" w14:textId="77777777" w:rsidR="007C3F67" w:rsidRPr="008A5F26" w:rsidRDefault="007C3F67">
            <w:pPr>
              <w:rPr>
                <w:sz w:val="18"/>
                <w:szCs w:val="18"/>
              </w:rPr>
            </w:pPr>
          </w:p>
        </w:tc>
      </w:tr>
      <w:tr w:rsidR="007C3F67" w:rsidRPr="008A5F26" w14:paraId="68493D9B" w14:textId="77777777" w:rsidTr="009928E9">
        <w:tc>
          <w:tcPr>
            <w:tcW w:w="787" w:type="dxa"/>
            <w:tcBorders>
              <w:top w:val="single" w:sz="2" w:space="0" w:color="auto"/>
              <w:left w:val="single" w:sz="2" w:space="0" w:color="auto"/>
              <w:bottom w:val="single" w:sz="2" w:space="0" w:color="auto"/>
              <w:right w:val="single" w:sz="2" w:space="0" w:color="auto"/>
            </w:tcBorders>
          </w:tcPr>
          <w:p w14:paraId="68493D97" w14:textId="0FAE519C" w:rsidR="007C3F67" w:rsidRPr="00D62365" w:rsidRDefault="007C3F67">
            <w:pPr>
              <w:pStyle w:val="ListParagraph"/>
              <w:numPr>
                <w:ilvl w:val="0"/>
                <w:numId w:val="113"/>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98"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99" w14:textId="77777777" w:rsidR="007C3F67" w:rsidRPr="008A5F26" w:rsidRDefault="007C3F67" w:rsidP="00FC7691">
            <w:pPr>
              <w:widowControl w:val="0"/>
              <w:rPr>
                <w:sz w:val="18"/>
                <w:szCs w:val="18"/>
              </w:rPr>
            </w:pPr>
            <w:r w:rsidRPr="008A5F26">
              <w:rPr>
                <w:sz w:val="18"/>
                <w:szCs w:val="18"/>
              </w:rPr>
              <w:t>Asphalt shingles shall meet the classification require</w:t>
            </w:r>
            <w:r w:rsidR="0061125E" w:rsidRPr="008A5F26">
              <w:rPr>
                <w:sz w:val="18"/>
                <w:szCs w:val="18"/>
              </w:rPr>
              <w:t>ments of CRC Table R905.2.4.1</w:t>
            </w:r>
            <w:r w:rsidR="009E55D8" w:rsidRPr="008A5F26">
              <w:rPr>
                <w:sz w:val="18"/>
                <w:szCs w:val="18"/>
              </w:rPr>
              <w:t xml:space="preserve"> </w:t>
            </w:r>
            <w:r w:rsidRPr="008A5F26">
              <w:rPr>
                <w:sz w:val="18"/>
                <w:szCs w:val="18"/>
              </w:rPr>
              <w:t>for the appropriate maximum basic wind speed</w:t>
            </w:r>
            <w:r w:rsidR="009E55D8" w:rsidRPr="008A5F26">
              <w:rPr>
                <w:sz w:val="18"/>
                <w:szCs w:val="18"/>
              </w:rPr>
              <w:t>.</w:t>
            </w:r>
            <w:r w:rsidRPr="008A5F26">
              <w:rPr>
                <w:sz w:val="18"/>
                <w:szCs w:val="18"/>
              </w:rPr>
              <w:t xml:space="preserve"> </w:t>
            </w:r>
          </w:p>
        </w:tc>
        <w:tc>
          <w:tcPr>
            <w:tcW w:w="1620" w:type="dxa"/>
            <w:tcBorders>
              <w:top w:val="single" w:sz="2" w:space="0" w:color="auto"/>
              <w:left w:val="single" w:sz="2" w:space="0" w:color="auto"/>
              <w:bottom w:val="single" w:sz="2" w:space="0" w:color="auto"/>
              <w:right w:val="single" w:sz="2" w:space="0" w:color="auto"/>
            </w:tcBorders>
          </w:tcPr>
          <w:p w14:paraId="68493D9A" w14:textId="77777777" w:rsidR="007C3F67" w:rsidRPr="008A5F26" w:rsidRDefault="007C3F67">
            <w:pPr>
              <w:rPr>
                <w:sz w:val="18"/>
                <w:szCs w:val="18"/>
              </w:rPr>
            </w:pPr>
          </w:p>
        </w:tc>
      </w:tr>
      <w:tr w:rsidR="007C3F67" w:rsidRPr="008A5F26" w14:paraId="68493DA0" w14:textId="77777777" w:rsidTr="009928E9">
        <w:tc>
          <w:tcPr>
            <w:tcW w:w="787" w:type="dxa"/>
            <w:tcBorders>
              <w:top w:val="single" w:sz="2" w:space="0" w:color="auto"/>
              <w:left w:val="single" w:sz="2" w:space="0" w:color="auto"/>
              <w:bottom w:val="single" w:sz="2" w:space="0" w:color="auto"/>
              <w:right w:val="single" w:sz="2" w:space="0" w:color="auto"/>
            </w:tcBorders>
          </w:tcPr>
          <w:p w14:paraId="68493D9C" w14:textId="2D7D7755" w:rsidR="007C3F67" w:rsidRPr="00D62365" w:rsidRDefault="007C3F67">
            <w:pPr>
              <w:pStyle w:val="ListParagraph"/>
              <w:numPr>
                <w:ilvl w:val="0"/>
                <w:numId w:val="113"/>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9D"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9E" w14:textId="56BB017D" w:rsidR="007C3F67" w:rsidRPr="008A5F26" w:rsidRDefault="007C3F67" w:rsidP="00196FAB">
            <w:pPr>
              <w:widowControl w:val="0"/>
              <w:rPr>
                <w:sz w:val="18"/>
                <w:szCs w:val="18"/>
              </w:rPr>
            </w:pPr>
            <w:r w:rsidRPr="008A5F26">
              <w:rPr>
                <w:sz w:val="18"/>
                <w:szCs w:val="18"/>
              </w:rPr>
              <w:t xml:space="preserve">Roof slope is not adequate for </w:t>
            </w:r>
            <w:r w:rsidRPr="008A5F26">
              <w:rPr>
                <w:sz w:val="18"/>
                <w:szCs w:val="18"/>
                <w:u w:val="single"/>
              </w:rPr>
              <w:t xml:space="preserve">                            </w:t>
            </w:r>
            <w:r w:rsidRPr="008A5F26">
              <w:rPr>
                <w:sz w:val="18"/>
                <w:szCs w:val="18"/>
              </w:rPr>
              <w:t xml:space="preserve"> Type of roof covering specified. [CRC R905</w:t>
            </w:r>
            <w:r w:rsidR="009E55D8" w:rsidRPr="008A5F26">
              <w:rPr>
                <w:sz w:val="18"/>
                <w:szCs w:val="18"/>
              </w:rPr>
              <w:t>. 2 – R905.1</w:t>
            </w:r>
            <w:r w:rsidR="007B3B41" w:rsidRPr="008A5F26">
              <w:rPr>
                <w:sz w:val="18"/>
                <w:szCs w:val="18"/>
              </w:rPr>
              <w:t>7</w:t>
            </w:r>
            <w:r w:rsidRPr="008A5F26">
              <w:rPr>
                <w:sz w:val="18"/>
                <w:szCs w:val="18"/>
              </w:rPr>
              <w:t>]</w:t>
            </w:r>
          </w:p>
        </w:tc>
        <w:tc>
          <w:tcPr>
            <w:tcW w:w="1620" w:type="dxa"/>
            <w:tcBorders>
              <w:top w:val="single" w:sz="2" w:space="0" w:color="auto"/>
              <w:left w:val="single" w:sz="2" w:space="0" w:color="auto"/>
              <w:bottom w:val="single" w:sz="2" w:space="0" w:color="auto"/>
              <w:right w:val="single" w:sz="2" w:space="0" w:color="auto"/>
            </w:tcBorders>
          </w:tcPr>
          <w:p w14:paraId="68493D9F" w14:textId="77777777" w:rsidR="007C3F67" w:rsidRPr="008A5F26" w:rsidRDefault="007C3F67">
            <w:pPr>
              <w:rPr>
                <w:sz w:val="18"/>
                <w:szCs w:val="18"/>
              </w:rPr>
            </w:pPr>
          </w:p>
        </w:tc>
      </w:tr>
      <w:tr w:rsidR="007C3F67" w:rsidRPr="008A5F26" w14:paraId="68493DA5" w14:textId="77777777" w:rsidTr="009928E9">
        <w:tc>
          <w:tcPr>
            <w:tcW w:w="787" w:type="dxa"/>
            <w:tcBorders>
              <w:top w:val="single" w:sz="2" w:space="0" w:color="auto"/>
              <w:left w:val="single" w:sz="2" w:space="0" w:color="auto"/>
              <w:bottom w:val="single" w:sz="2" w:space="0" w:color="auto"/>
              <w:right w:val="single" w:sz="2" w:space="0" w:color="auto"/>
            </w:tcBorders>
          </w:tcPr>
          <w:p w14:paraId="68493DA1" w14:textId="4157D16B" w:rsidR="007C3F67" w:rsidRPr="00D62365" w:rsidRDefault="007C3F67">
            <w:pPr>
              <w:pStyle w:val="ListParagraph"/>
              <w:numPr>
                <w:ilvl w:val="0"/>
                <w:numId w:val="113"/>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A2"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A3" w14:textId="77777777" w:rsidR="007C3F67" w:rsidRPr="008A5F26" w:rsidRDefault="007C3F67" w:rsidP="00B24937">
            <w:pPr>
              <w:widowControl w:val="0"/>
              <w:rPr>
                <w:sz w:val="18"/>
                <w:szCs w:val="18"/>
              </w:rPr>
            </w:pPr>
            <w:r w:rsidRPr="008A5F26">
              <w:rPr>
                <w:sz w:val="18"/>
                <w:szCs w:val="18"/>
              </w:rPr>
              <w:t xml:space="preserve">Show sizes and locations of the roof/deck drains and </w:t>
            </w:r>
            <w:r w:rsidR="00DF632A" w:rsidRPr="008A5F26">
              <w:rPr>
                <w:sz w:val="18"/>
                <w:szCs w:val="18"/>
              </w:rPr>
              <w:t>secondary emergency overflow roof drains or scuppers</w:t>
            </w:r>
            <w:r w:rsidRPr="008A5F26">
              <w:rPr>
                <w:sz w:val="18"/>
                <w:szCs w:val="18"/>
              </w:rPr>
              <w:t>. [CRC R903.4.1, C</w:t>
            </w:r>
            <w:r w:rsidR="009E55D8" w:rsidRPr="008A5F26">
              <w:rPr>
                <w:sz w:val="18"/>
                <w:szCs w:val="18"/>
              </w:rPr>
              <w:t>PC 1101.12 and CPC 1102</w:t>
            </w:r>
            <w:r w:rsidRPr="008A5F26">
              <w:rPr>
                <w:sz w:val="18"/>
                <w:szCs w:val="18"/>
              </w:rPr>
              <w:t>.0]</w:t>
            </w:r>
          </w:p>
        </w:tc>
        <w:tc>
          <w:tcPr>
            <w:tcW w:w="1620" w:type="dxa"/>
            <w:tcBorders>
              <w:top w:val="single" w:sz="2" w:space="0" w:color="auto"/>
              <w:left w:val="single" w:sz="2" w:space="0" w:color="auto"/>
              <w:bottom w:val="single" w:sz="2" w:space="0" w:color="auto"/>
              <w:right w:val="single" w:sz="2" w:space="0" w:color="auto"/>
            </w:tcBorders>
          </w:tcPr>
          <w:p w14:paraId="68493DA4" w14:textId="77777777" w:rsidR="007C3F67" w:rsidRPr="008A5F26" w:rsidRDefault="007C3F67">
            <w:pPr>
              <w:rPr>
                <w:sz w:val="18"/>
                <w:szCs w:val="18"/>
              </w:rPr>
            </w:pPr>
          </w:p>
        </w:tc>
      </w:tr>
      <w:tr w:rsidR="007C3F67" w:rsidRPr="008A5F26" w14:paraId="68493DAA" w14:textId="77777777" w:rsidTr="009928E9">
        <w:tc>
          <w:tcPr>
            <w:tcW w:w="787" w:type="dxa"/>
            <w:tcBorders>
              <w:top w:val="single" w:sz="2" w:space="0" w:color="auto"/>
              <w:left w:val="single" w:sz="2" w:space="0" w:color="auto"/>
              <w:bottom w:val="single" w:sz="2" w:space="0" w:color="auto"/>
              <w:right w:val="single" w:sz="2" w:space="0" w:color="auto"/>
            </w:tcBorders>
          </w:tcPr>
          <w:p w14:paraId="68493DA6" w14:textId="6109D208" w:rsidR="007C3F67" w:rsidRPr="00D62365" w:rsidRDefault="007C3F67">
            <w:pPr>
              <w:pStyle w:val="ListParagraph"/>
              <w:numPr>
                <w:ilvl w:val="0"/>
                <w:numId w:val="113"/>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A7"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A8" w14:textId="77777777" w:rsidR="007C3F67" w:rsidRPr="008A5F26" w:rsidRDefault="007C3F67" w:rsidP="00E71B0F">
            <w:pPr>
              <w:widowControl w:val="0"/>
              <w:rPr>
                <w:sz w:val="18"/>
                <w:szCs w:val="18"/>
              </w:rPr>
            </w:pPr>
            <w:r w:rsidRPr="008A5F26">
              <w:rPr>
                <w:sz w:val="18"/>
                <w:szCs w:val="18"/>
              </w:rPr>
              <w:t>Specify approved weatherproof walking surface material at decks and balconies. Provide ICC/UL number.</w:t>
            </w:r>
          </w:p>
        </w:tc>
        <w:tc>
          <w:tcPr>
            <w:tcW w:w="1620" w:type="dxa"/>
            <w:tcBorders>
              <w:top w:val="single" w:sz="2" w:space="0" w:color="auto"/>
              <w:left w:val="single" w:sz="2" w:space="0" w:color="auto"/>
              <w:bottom w:val="single" w:sz="2" w:space="0" w:color="auto"/>
              <w:right w:val="single" w:sz="2" w:space="0" w:color="auto"/>
            </w:tcBorders>
          </w:tcPr>
          <w:p w14:paraId="68493DA9" w14:textId="77777777" w:rsidR="007C3F67" w:rsidRPr="008A5F26" w:rsidRDefault="007C3F67">
            <w:pPr>
              <w:rPr>
                <w:sz w:val="18"/>
                <w:szCs w:val="18"/>
              </w:rPr>
            </w:pPr>
          </w:p>
        </w:tc>
      </w:tr>
      <w:tr w:rsidR="007C3F67" w:rsidRPr="008A5F26" w14:paraId="68493DAF" w14:textId="77777777" w:rsidTr="009928E9">
        <w:tc>
          <w:tcPr>
            <w:tcW w:w="787" w:type="dxa"/>
            <w:tcBorders>
              <w:top w:val="single" w:sz="2" w:space="0" w:color="auto"/>
              <w:left w:val="single" w:sz="2" w:space="0" w:color="auto"/>
              <w:bottom w:val="single" w:sz="2" w:space="0" w:color="auto"/>
              <w:right w:val="single" w:sz="2" w:space="0" w:color="auto"/>
            </w:tcBorders>
          </w:tcPr>
          <w:p w14:paraId="68493DAB" w14:textId="77777777" w:rsidR="007C3F67" w:rsidRPr="008A5F26" w:rsidRDefault="007C3F67">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AC"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AD" w14:textId="77777777" w:rsidR="007C3F67" w:rsidRPr="008A5F26" w:rsidRDefault="007C3F67" w:rsidP="00581BC7">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3DAE" w14:textId="77777777" w:rsidR="007C3F67" w:rsidRPr="008A5F26" w:rsidRDefault="007C3F67">
            <w:pPr>
              <w:rPr>
                <w:sz w:val="18"/>
                <w:szCs w:val="18"/>
              </w:rPr>
            </w:pPr>
          </w:p>
        </w:tc>
      </w:tr>
      <w:tr w:rsidR="007C3F67" w:rsidRPr="008A5F26" w14:paraId="68493DB3" w14:textId="77777777" w:rsidTr="009928E9">
        <w:tc>
          <w:tcPr>
            <w:tcW w:w="787" w:type="dxa"/>
            <w:tcBorders>
              <w:top w:val="single" w:sz="2" w:space="0" w:color="auto"/>
              <w:left w:val="single" w:sz="2" w:space="0" w:color="auto"/>
              <w:bottom w:val="single" w:sz="2" w:space="0" w:color="auto"/>
              <w:right w:val="single" w:sz="2" w:space="0" w:color="auto"/>
            </w:tcBorders>
          </w:tcPr>
          <w:p w14:paraId="68493DB0" w14:textId="77777777" w:rsidR="007C3F67" w:rsidRPr="008A5F26" w:rsidRDefault="007C3F67">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3DB1" w14:textId="77777777" w:rsidR="007C3F67" w:rsidRPr="008A5F26" w:rsidRDefault="007C3F67" w:rsidP="002104C9">
            <w:pPr>
              <w:numPr>
                <w:ilvl w:val="0"/>
                <w:numId w:val="10"/>
              </w:numPr>
              <w:rPr>
                <w:b/>
                <w:sz w:val="18"/>
                <w:szCs w:val="18"/>
              </w:rPr>
            </w:pPr>
            <w:r w:rsidRPr="008A5F26">
              <w:rPr>
                <w:b/>
                <w:sz w:val="18"/>
                <w:szCs w:val="18"/>
              </w:rPr>
              <w:t>SKYLIGHTS:</w:t>
            </w:r>
          </w:p>
        </w:tc>
        <w:tc>
          <w:tcPr>
            <w:tcW w:w="1620" w:type="dxa"/>
            <w:tcBorders>
              <w:top w:val="single" w:sz="2" w:space="0" w:color="auto"/>
              <w:left w:val="single" w:sz="2" w:space="0" w:color="auto"/>
              <w:bottom w:val="single" w:sz="2" w:space="0" w:color="auto"/>
              <w:right w:val="single" w:sz="2" w:space="0" w:color="auto"/>
            </w:tcBorders>
          </w:tcPr>
          <w:p w14:paraId="68493DB2" w14:textId="77777777" w:rsidR="007C3F67" w:rsidRPr="008A5F26" w:rsidRDefault="007C3F67">
            <w:pPr>
              <w:rPr>
                <w:sz w:val="18"/>
                <w:szCs w:val="18"/>
              </w:rPr>
            </w:pPr>
          </w:p>
        </w:tc>
      </w:tr>
      <w:tr w:rsidR="007C3F67" w:rsidRPr="008A5F26" w14:paraId="68493DBB" w14:textId="77777777" w:rsidTr="009928E9">
        <w:tc>
          <w:tcPr>
            <w:tcW w:w="787" w:type="dxa"/>
            <w:tcBorders>
              <w:top w:val="single" w:sz="2" w:space="0" w:color="auto"/>
              <w:left w:val="single" w:sz="2" w:space="0" w:color="auto"/>
              <w:bottom w:val="single" w:sz="2" w:space="0" w:color="auto"/>
              <w:right w:val="single" w:sz="2" w:space="0" w:color="auto"/>
            </w:tcBorders>
          </w:tcPr>
          <w:p w14:paraId="68493DB4" w14:textId="4B76E948" w:rsidR="007C3F67" w:rsidRPr="00D62365" w:rsidRDefault="007C3F67">
            <w:pPr>
              <w:pStyle w:val="ListParagraph"/>
              <w:numPr>
                <w:ilvl w:val="0"/>
                <w:numId w:val="114"/>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B5"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B6" w14:textId="77777777" w:rsidR="007C3F67" w:rsidRPr="008A5F26" w:rsidRDefault="007C3F67" w:rsidP="00581BC7">
            <w:pPr>
              <w:rPr>
                <w:sz w:val="18"/>
                <w:szCs w:val="18"/>
              </w:rPr>
            </w:pPr>
            <w:r w:rsidRPr="008A5F26">
              <w:rPr>
                <w:sz w:val="18"/>
                <w:szCs w:val="18"/>
              </w:rPr>
              <w:t>For prefabricated skylights:</w:t>
            </w:r>
          </w:p>
          <w:p w14:paraId="68493DB7" w14:textId="77777777" w:rsidR="007C3F67" w:rsidRPr="008A5F26" w:rsidRDefault="007C3F67" w:rsidP="000464DC">
            <w:pPr>
              <w:numPr>
                <w:ilvl w:val="0"/>
                <w:numId w:val="3"/>
              </w:numPr>
              <w:rPr>
                <w:sz w:val="18"/>
                <w:szCs w:val="18"/>
              </w:rPr>
            </w:pPr>
            <w:r w:rsidRPr="008A5F26">
              <w:rPr>
                <w:sz w:val="18"/>
                <w:szCs w:val="18"/>
              </w:rPr>
              <w:t>Specify manufacturer, model and ICC/UL number</w:t>
            </w:r>
            <w:r w:rsidR="00A27A73" w:rsidRPr="008A5F26">
              <w:rPr>
                <w:sz w:val="18"/>
                <w:szCs w:val="18"/>
              </w:rPr>
              <w:t>. [CRC R308.6.9]</w:t>
            </w:r>
          </w:p>
          <w:p w14:paraId="68493DB8" w14:textId="77777777" w:rsidR="007C3F67" w:rsidRPr="008A5F26" w:rsidRDefault="007C3F67" w:rsidP="000464DC">
            <w:pPr>
              <w:numPr>
                <w:ilvl w:val="0"/>
                <w:numId w:val="3"/>
              </w:numPr>
              <w:rPr>
                <w:sz w:val="18"/>
                <w:szCs w:val="18"/>
              </w:rPr>
            </w:pPr>
            <w:r w:rsidRPr="008A5F26">
              <w:rPr>
                <w:sz w:val="18"/>
                <w:szCs w:val="18"/>
              </w:rPr>
              <w:t>All unit skylights installed in a roof with a pitch flatter than 3:12 shall be mounted on a curb extending at least 4”</w:t>
            </w:r>
            <w:r w:rsidR="006C359E" w:rsidRPr="008A5F26">
              <w:rPr>
                <w:sz w:val="18"/>
                <w:szCs w:val="18"/>
              </w:rPr>
              <w:t xml:space="preserve"> </w:t>
            </w:r>
            <w:r w:rsidRPr="008A5F26">
              <w:rPr>
                <w:sz w:val="18"/>
                <w:szCs w:val="18"/>
              </w:rPr>
              <w:t>above the roof unless otherwise specified in the manufacturer’s installation instructions</w:t>
            </w:r>
            <w:r w:rsidR="00A27A73" w:rsidRPr="008A5F26">
              <w:rPr>
                <w:sz w:val="18"/>
                <w:szCs w:val="18"/>
              </w:rPr>
              <w:t>. [CRC R308.6.8]</w:t>
            </w:r>
          </w:p>
          <w:p w14:paraId="68493DB9" w14:textId="1444818C" w:rsidR="007C3F67" w:rsidRPr="008A5F26" w:rsidRDefault="007C3F67" w:rsidP="000464DC">
            <w:pPr>
              <w:numPr>
                <w:ilvl w:val="0"/>
                <w:numId w:val="3"/>
              </w:numPr>
              <w:rPr>
                <w:sz w:val="18"/>
                <w:szCs w:val="18"/>
              </w:rPr>
            </w:pPr>
            <w:r w:rsidRPr="008A5F26">
              <w:rPr>
                <w:sz w:val="18"/>
                <w:szCs w:val="18"/>
              </w:rPr>
              <w:t xml:space="preserve">For fully tempered or heat-strengthened glass, a </w:t>
            </w:r>
            <w:r w:rsidR="00125E59" w:rsidRPr="008A5F26">
              <w:rPr>
                <w:sz w:val="18"/>
                <w:szCs w:val="18"/>
              </w:rPr>
              <w:t xml:space="preserve">broken glass </w:t>
            </w:r>
            <w:r w:rsidRPr="008A5F26">
              <w:rPr>
                <w:sz w:val="18"/>
                <w:szCs w:val="18"/>
              </w:rPr>
              <w:t>ret</w:t>
            </w:r>
            <w:r w:rsidR="009C41C8" w:rsidRPr="008A5F26">
              <w:rPr>
                <w:sz w:val="18"/>
                <w:szCs w:val="18"/>
              </w:rPr>
              <w:t xml:space="preserve">ention </w:t>
            </w:r>
            <w:r w:rsidRPr="008A5F26">
              <w:rPr>
                <w:sz w:val="18"/>
                <w:szCs w:val="18"/>
              </w:rPr>
              <w:t xml:space="preserve">screen meeting the requirement of Section R308.6.7 shall be installed below the </w:t>
            </w:r>
            <w:r w:rsidR="00C501E8" w:rsidRPr="008A5F26">
              <w:rPr>
                <w:sz w:val="18"/>
                <w:szCs w:val="18"/>
              </w:rPr>
              <w:t>full area of glass</w:t>
            </w:r>
            <w:r w:rsidRPr="008A5F26">
              <w:rPr>
                <w:sz w:val="18"/>
                <w:szCs w:val="18"/>
              </w:rPr>
              <w:t>, except for fully tempered glass that meets either condition listed in Section R 308.6.5</w:t>
            </w:r>
            <w:r w:rsidR="00A27A73" w:rsidRPr="008A5F26">
              <w:rPr>
                <w:sz w:val="18"/>
                <w:szCs w:val="18"/>
              </w:rPr>
              <w:t>. [CRC R308.6.3]</w:t>
            </w:r>
          </w:p>
        </w:tc>
        <w:tc>
          <w:tcPr>
            <w:tcW w:w="1620" w:type="dxa"/>
            <w:tcBorders>
              <w:top w:val="single" w:sz="2" w:space="0" w:color="auto"/>
              <w:left w:val="single" w:sz="2" w:space="0" w:color="auto"/>
              <w:bottom w:val="single" w:sz="2" w:space="0" w:color="auto"/>
              <w:right w:val="single" w:sz="2" w:space="0" w:color="auto"/>
            </w:tcBorders>
          </w:tcPr>
          <w:p w14:paraId="68493DBA" w14:textId="77777777" w:rsidR="007C3F67" w:rsidRPr="008A5F26" w:rsidRDefault="007C3F67">
            <w:pPr>
              <w:rPr>
                <w:sz w:val="18"/>
                <w:szCs w:val="18"/>
              </w:rPr>
            </w:pPr>
          </w:p>
        </w:tc>
      </w:tr>
      <w:tr w:rsidR="007C3F67" w:rsidRPr="008A5F26" w14:paraId="68493DC0" w14:textId="77777777" w:rsidTr="009928E9">
        <w:tc>
          <w:tcPr>
            <w:tcW w:w="787" w:type="dxa"/>
            <w:tcBorders>
              <w:top w:val="single" w:sz="2" w:space="0" w:color="auto"/>
              <w:left w:val="single" w:sz="2" w:space="0" w:color="auto"/>
              <w:bottom w:val="single" w:sz="2" w:space="0" w:color="auto"/>
              <w:right w:val="single" w:sz="2" w:space="0" w:color="auto"/>
            </w:tcBorders>
          </w:tcPr>
          <w:p w14:paraId="68493DBC" w14:textId="77777777" w:rsidR="007C3F67" w:rsidRPr="008A5F26" w:rsidRDefault="007C3F67">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BD" w14:textId="77777777" w:rsidR="007C3F67" w:rsidRPr="008A5F26" w:rsidRDefault="007C3F67">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BE" w14:textId="77777777" w:rsidR="007C3F67" w:rsidRPr="008A5F26" w:rsidRDefault="007C3F67" w:rsidP="00581BC7">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3DBF" w14:textId="77777777" w:rsidR="007C3F67" w:rsidRPr="008A5F26" w:rsidRDefault="007C3F67">
            <w:pPr>
              <w:rPr>
                <w:sz w:val="18"/>
                <w:szCs w:val="18"/>
              </w:rPr>
            </w:pPr>
          </w:p>
        </w:tc>
      </w:tr>
      <w:tr w:rsidR="007C3F67" w:rsidRPr="008A5F26" w14:paraId="68493DC4" w14:textId="77777777" w:rsidTr="009928E9">
        <w:tc>
          <w:tcPr>
            <w:tcW w:w="787" w:type="dxa"/>
            <w:tcBorders>
              <w:top w:val="single" w:sz="2" w:space="0" w:color="auto"/>
              <w:left w:val="single" w:sz="2" w:space="0" w:color="auto"/>
              <w:bottom w:val="single" w:sz="2" w:space="0" w:color="auto"/>
              <w:right w:val="single" w:sz="2" w:space="0" w:color="auto"/>
            </w:tcBorders>
          </w:tcPr>
          <w:p w14:paraId="68493DC1" w14:textId="77777777" w:rsidR="007C3F67" w:rsidRPr="008A5F26" w:rsidRDefault="007C3F67">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3DC2" w14:textId="77777777" w:rsidR="007C3F67" w:rsidRPr="008A5F26" w:rsidRDefault="007C3F67" w:rsidP="002104C9">
            <w:pPr>
              <w:numPr>
                <w:ilvl w:val="0"/>
                <w:numId w:val="10"/>
              </w:numPr>
              <w:rPr>
                <w:b/>
                <w:sz w:val="18"/>
                <w:szCs w:val="18"/>
              </w:rPr>
            </w:pPr>
            <w:r w:rsidRPr="008A5F26">
              <w:rPr>
                <w:b/>
                <w:sz w:val="18"/>
                <w:szCs w:val="18"/>
              </w:rPr>
              <w:t>DESIGN REQUIREMENTS</w:t>
            </w:r>
          </w:p>
        </w:tc>
        <w:tc>
          <w:tcPr>
            <w:tcW w:w="1620" w:type="dxa"/>
            <w:tcBorders>
              <w:top w:val="single" w:sz="2" w:space="0" w:color="auto"/>
              <w:left w:val="single" w:sz="2" w:space="0" w:color="auto"/>
              <w:bottom w:val="single" w:sz="2" w:space="0" w:color="auto"/>
              <w:right w:val="single" w:sz="2" w:space="0" w:color="auto"/>
            </w:tcBorders>
          </w:tcPr>
          <w:p w14:paraId="68493DC3" w14:textId="77777777" w:rsidR="007C3F67" w:rsidRPr="008A5F26" w:rsidRDefault="007C3F67">
            <w:pPr>
              <w:rPr>
                <w:sz w:val="18"/>
                <w:szCs w:val="18"/>
              </w:rPr>
            </w:pPr>
          </w:p>
        </w:tc>
      </w:tr>
      <w:tr w:rsidR="00513AD8" w:rsidRPr="008A5F26" w14:paraId="68493DC9" w14:textId="77777777" w:rsidTr="009928E9">
        <w:tc>
          <w:tcPr>
            <w:tcW w:w="787" w:type="dxa"/>
            <w:tcBorders>
              <w:top w:val="single" w:sz="2" w:space="0" w:color="auto"/>
              <w:left w:val="single" w:sz="2" w:space="0" w:color="auto"/>
              <w:bottom w:val="single" w:sz="2" w:space="0" w:color="auto"/>
              <w:right w:val="single" w:sz="2" w:space="0" w:color="auto"/>
            </w:tcBorders>
          </w:tcPr>
          <w:p w14:paraId="68493DC5" w14:textId="22C3BD47" w:rsidR="00513AD8" w:rsidRPr="00D62365" w:rsidRDefault="00513AD8">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C6" w14:textId="77777777" w:rsidR="00513AD8" w:rsidRPr="008A5F26" w:rsidRDefault="00513AD8">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C7" w14:textId="747E4362" w:rsidR="00513AD8" w:rsidRPr="008A5F26" w:rsidRDefault="00513AD8" w:rsidP="00196FAB">
            <w:pPr>
              <w:widowControl w:val="0"/>
              <w:rPr>
                <w:sz w:val="18"/>
                <w:szCs w:val="18"/>
              </w:rPr>
            </w:pPr>
            <w:r w:rsidRPr="008A5F26">
              <w:rPr>
                <w:sz w:val="18"/>
                <w:szCs w:val="18"/>
              </w:rPr>
              <w:t>An automatic residential fire sprinklered system shall be installed in one-and two-family dwellings and in townhouses except for addition or alteration</w:t>
            </w:r>
            <w:r w:rsidR="00300F9C" w:rsidRPr="008A5F26">
              <w:rPr>
                <w:sz w:val="18"/>
                <w:szCs w:val="18"/>
              </w:rPr>
              <w:t>s made to existing buildings that do not have an automatic residential fire sprinklered system installed. [CRC R313.</w:t>
            </w:r>
            <w:r w:rsidR="00A7313F" w:rsidRPr="008A5F26">
              <w:rPr>
                <w:sz w:val="18"/>
                <w:szCs w:val="18"/>
              </w:rPr>
              <w:t>2</w:t>
            </w:r>
            <w:r w:rsidR="00300F9C" w:rsidRPr="008A5F26">
              <w:rPr>
                <w:sz w:val="18"/>
                <w:szCs w:val="18"/>
              </w:rPr>
              <w:t xml:space="preserve"> &amp; R313.</w:t>
            </w:r>
            <w:r w:rsidR="00A7313F" w:rsidRPr="008A5F26">
              <w:rPr>
                <w:sz w:val="18"/>
                <w:szCs w:val="18"/>
              </w:rPr>
              <w:t>1</w:t>
            </w:r>
            <w:r w:rsidR="00300F9C" w:rsidRPr="008A5F26">
              <w:rPr>
                <w:sz w:val="18"/>
                <w:szCs w:val="18"/>
              </w:rPr>
              <w:t>]</w:t>
            </w:r>
          </w:p>
        </w:tc>
        <w:tc>
          <w:tcPr>
            <w:tcW w:w="1620" w:type="dxa"/>
            <w:tcBorders>
              <w:top w:val="single" w:sz="2" w:space="0" w:color="auto"/>
              <w:left w:val="single" w:sz="2" w:space="0" w:color="auto"/>
              <w:bottom w:val="single" w:sz="2" w:space="0" w:color="auto"/>
              <w:right w:val="single" w:sz="2" w:space="0" w:color="auto"/>
            </w:tcBorders>
          </w:tcPr>
          <w:p w14:paraId="68493DC8" w14:textId="77777777" w:rsidR="00513AD8" w:rsidRPr="008A5F26" w:rsidRDefault="00513AD8">
            <w:pPr>
              <w:rPr>
                <w:sz w:val="18"/>
                <w:szCs w:val="18"/>
              </w:rPr>
            </w:pPr>
          </w:p>
        </w:tc>
      </w:tr>
      <w:tr w:rsidR="00D62365" w:rsidRPr="008A5F26" w14:paraId="64A16D3D" w14:textId="77777777" w:rsidTr="009928E9">
        <w:tc>
          <w:tcPr>
            <w:tcW w:w="787" w:type="dxa"/>
            <w:tcBorders>
              <w:top w:val="single" w:sz="2" w:space="0" w:color="auto"/>
              <w:left w:val="single" w:sz="2" w:space="0" w:color="auto"/>
              <w:bottom w:val="single" w:sz="2" w:space="0" w:color="auto"/>
              <w:right w:val="single" w:sz="2" w:space="0" w:color="auto"/>
            </w:tcBorders>
          </w:tcPr>
          <w:p w14:paraId="4B30EB1D" w14:textId="4A410211"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2EB88397"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22EFF319" w14:textId="1AE96A6F" w:rsidR="00D62365" w:rsidRPr="008A5F26" w:rsidRDefault="00D62365" w:rsidP="00D62365">
            <w:pPr>
              <w:widowControl w:val="0"/>
              <w:rPr>
                <w:sz w:val="18"/>
                <w:szCs w:val="18"/>
              </w:rPr>
            </w:pPr>
            <w:r w:rsidRPr="008A5F26">
              <w:rPr>
                <w:b/>
                <w:bCs/>
                <w:sz w:val="18"/>
                <w:szCs w:val="18"/>
              </w:rPr>
              <w:t>Mezzanines</w:t>
            </w:r>
            <w:r w:rsidRPr="008A5F26">
              <w:rPr>
                <w:sz w:val="18"/>
                <w:szCs w:val="18"/>
              </w:rPr>
              <w:t xml:space="preserve"> shall comply with the following requirements [CRC R325]:</w:t>
            </w:r>
          </w:p>
          <w:p w14:paraId="07F7EE8A" w14:textId="75A423FB" w:rsidR="00D62365" w:rsidRPr="008A5F26" w:rsidRDefault="00D62365">
            <w:pPr>
              <w:pStyle w:val="ListParagraph"/>
              <w:widowControl w:val="0"/>
              <w:numPr>
                <w:ilvl w:val="0"/>
                <w:numId w:val="101"/>
              </w:numPr>
              <w:rPr>
                <w:sz w:val="18"/>
                <w:szCs w:val="18"/>
              </w:rPr>
            </w:pPr>
            <w:r w:rsidRPr="008A5F26">
              <w:rPr>
                <w:sz w:val="18"/>
                <w:szCs w:val="18"/>
              </w:rPr>
              <w:t xml:space="preserve">7’-0” min. clear </w:t>
            </w:r>
            <w:r w:rsidRPr="008A5F26">
              <w:rPr>
                <w:b/>
                <w:bCs/>
                <w:sz w:val="18"/>
                <w:szCs w:val="18"/>
              </w:rPr>
              <w:t>height</w:t>
            </w:r>
            <w:r w:rsidRPr="008A5F26">
              <w:rPr>
                <w:sz w:val="18"/>
                <w:szCs w:val="18"/>
              </w:rPr>
              <w:t xml:space="preserve"> above and below mezzanine floor construction. [CRC R325.2] </w:t>
            </w:r>
          </w:p>
          <w:p w14:paraId="410A6FE6" w14:textId="244D6086" w:rsidR="00D62365" w:rsidRPr="008A5F26" w:rsidRDefault="00D62365">
            <w:pPr>
              <w:pStyle w:val="ListParagraph"/>
              <w:widowControl w:val="0"/>
              <w:numPr>
                <w:ilvl w:val="0"/>
                <w:numId w:val="101"/>
              </w:numPr>
              <w:rPr>
                <w:sz w:val="18"/>
                <w:szCs w:val="18"/>
              </w:rPr>
            </w:pPr>
            <w:r w:rsidRPr="008A5F26">
              <w:rPr>
                <w:sz w:val="18"/>
                <w:szCs w:val="18"/>
              </w:rPr>
              <w:t xml:space="preserve">The aggregate </w:t>
            </w:r>
            <w:r w:rsidRPr="008A5F26">
              <w:rPr>
                <w:b/>
                <w:bCs/>
                <w:sz w:val="18"/>
                <w:szCs w:val="18"/>
              </w:rPr>
              <w:t>area</w:t>
            </w:r>
            <w:r w:rsidRPr="008A5F26">
              <w:rPr>
                <w:sz w:val="18"/>
                <w:szCs w:val="18"/>
              </w:rPr>
              <w:t xml:space="preserve"> of a mezzanine or mezzanines shall be not greater than 1/3 of the floor area of the room or space in which they are located [CRC R325.3]. Mezzanines shall be open and unobstructed to the room in which they are located except for walls not more than 36 inches (914 mm) in height, columns and posts, exceptions [CRC R325.5] :</w:t>
            </w:r>
          </w:p>
          <w:p w14:paraId="48739E79" w14:textId="7AA7CC54" w:rsidR="00D62365" w:rsidRPr="008A5F26" w:rsidRDefault="00D62365">
            <w:pPr>
              <w:pStyle w:val="ListParagraph"/>
              <w:widowControl w:val="0"/>
              <w:numPr>
                <w:ilvl w:val="0"/>
                <w:numId w:val="103"/>
              </w:numPr>
              <w:rPr>
                <w:sz w:val="18"/>
                <w:szCs w:val="18"/>
              </w:rPr>
            </w:pPr>
            <w:r w:rsidRPr="008A5F26">
              <w:rPr>
                <w:sz w:val="18"/>
                <w:szCs w:val="18"/>
              </w:rPr>
              <w:t>Mezzanines are not required to be open to the room in which they are located, provided that the aggregate floor area of the enclosed space is not greater than 10 percent of the mezzanine area.</w:t>
            </w:r>
          </w:p>
          <w:p w14:paraId="0336E97D" w14:textId="1980D4F1" w:rsidR="00D62365" w:rsidRPr="008A5F26" w:rsidRDefault="00D62365">
            <w:pPr>
              <w:pStyle w:val="ListParagraph"/>
              <w:widowControl w:val="0"/>
              <w:numPr>
                <w:ilvl w:val="0"/>
                <w:numId w:val="103"/>
              </w:numPr>
              <w:rPr>
                <w:sz w:val="18"/>
                <w:szCs w:val="18"/>
              </w:rPr>
            </w:pPr>
            <w:r w:rsidRPr="008A5F26">
              <w:rPr>
                <w:sz w:val="18"/>
                <w:szCs w:val="18"/>
              </w:rPr>
              <w:t>In sprinklered buildings that are not more than two stories above grade plane, a mezzanine shall not be required to be open to the room in which the mezzanine is located.</w:t>
            </w:r>
          </w:p>
          <w:p w14:paraId="5C9690A3" w14:textId="00A71865" w:rsidR="00D62365" w:rsidRPr="008A5F26" w:rsidRDefault="00D62365">
            <w:pPr>
              <w:pStyle w:val="ListParagraph"/>
              <w:widowControl w:val="0"/>
              <w:numPr>
                <w:ilvl w:val="0"/>
                <w:numId w:val="101"/>
              </w:numPr>
              <w:rPr>
                <w:sz w:val="18"/>
                <w:szCs w:val="18"/>
              </w:rPr>
            </w:pPr>
            <w:r w:rsidRPr="008A5F26">
              <w:rPr>
                <w:sz w:val="18"/>
                <w:szCs w:val="18"/>
              </w:rPr>
              <w:t xml:space="preserve">The aggregate </w:t>
            </w:r>
            <w:r w:rsidRPr="008A5F26">
              <w:rPr>
                <w:b/>
                <w:bCs/>
                <w:sz w:val="18"/>
                <w:szCs w:val="18"/>
              </w:rPr>
              <w:t>area</w:t>
            </w:r>
            <w:r w:rsidRPr="008A5F26">
              <w:rPr>
                <w:sz w:val="18"/>
                <w:szCs w:val="18"/>
              </w:rPr>
              <w:t xml:space="preserve"> of a mezzanine or mezzanines shall be not greater than 1/2 of the floor area of the room or space in which they are located for </w:t>
            </w:r>
            <w:r w:rsidRPr="008A5F26">
              <w:rPr>
                <w:sz w:val="18"/>
                <w:szCs w:val="18"/>
                <w:u w:val="single"/>
              </w:rPr>
              <w:t>sprinklered</w:t>
            </w:r>
            <w:r w:rsidRPr="008A5F26">
              <w:rPr>
                <w:sz w:val="18"/>
                <w:szCs w:val="18"/>
              </w:rPr>
              <w:t xml:space="preserve"> building and meet all the following [CRC R325.3]:</w:t>
            </w:r>
          </w:p>
          <w:p w14:paraId="1EEA1627" w14:textId="0EA92EB2" w:rsidR="00D62365" w:rsidRPr="008A5F26" w:rsidRDefault="00D62365">
            <w:pPr>
              <w:pStyle w:val="ListParagraph"/>
              <w:widowControl w:val="0"/>
              <w:numPr>
                <w:ilvl w:val="0"/>
                <w:numId w:val="102"/>
              </w:numPr>
              <w:rPr>
                <w:sz w:val="18"/>
                <w:szCs w:val="18"/>
              </w:rPr>
            </w:pPr>
            <w:r w:rsidRPr="008A5F26">
              <w:rPr>
                <w:sz w:val="18"/>
                <w:szCs w:val="18"/>
              </w:rPr>
              <w:t>The mezzanine is open to the room in which such mezzanine is located except for enclosed closets and bathrooms.</w:t>
            </w:r>
          </w:p>
          <w:p w14:paraId="1560A36C" w14:textId="6FC77A33" w:rsidR="00D62365" w:rsidRPr="008A5F26" w:rsidRDefault="00D62365">
            <w:pPr>
              <w:pStyle w:val="ListParagraph"/>
              <w:widowControl w:val="0"/>
              <w:numPr>
                <w:ilvl w:val="0"/>
                <w:numId w:val="102"/>
              </w:numPr>
              <w:rPr>
                <w:sz w:val="18"/>
                <w:szCs w:val="18"/>
              </w:rPr>
            </w:pPr>
            <w:r w:rsidRPr="008A5F26">
              <w:rPr>
                <w:sz w:val="18"/>
                <w:szCs w:val="18"/>
              </w:rPr>
              <w:t>The opening to the room is unobstructed except for walls not more than 42 inches (1067 mm) in height, columns and posts.</w:t>
            </w:r>
          </w:p>
          <w:p w14:paraId="779CF957" w14:textId="6DEF9845" w:rsidR="00D62365" w:rsidRPr="008A5F26" w:rsidRDefault="00D62365">
            <w:pPr>
              <w:pStyle w:val="ListParagraph"/>
              <w:widowControl w:val="0"/>
              <w:numPr>
                <w:ilvl w:val="0"/>
                <w:numId w:val="102"/>
              </w:numPr>
              <w:rPr>
                <w:sz w:val="18"/>
                <w:szCs w:val="18"/>
              </w:rPr>
            </w:pPr>
            <w:r w:rsidRPr="008A5F26">
              <w:rPr>
                <w:sz w:val="18"/>
                <w:szCs w:val="18"/>
              </w:rPr>
              <w:t>The exceptions to Section R325.5 are not applied.</w:t>
            </w:r>
          </w:p>
        </w:tc>
        <w:tc>
          <w:tcPr>
            <w:tcW w:w="1620" w:type="dxa"/>
            <w:tcBorders>
              <w:top w:val="single" w:sz="2" w:space="0" w:color="auto"/>
              <w:left w:val="single" w:sz="2" w:space="0" w:color="auto"/>
              <w:bottom w:val="single" w:sz="2" w:space="0" w:color="auto"/>
              <w:right w:val="single" w:sz="2" w:space="0" w:color="auto"/>
            </w:tcBorders>
          </w:tcPr>
          <w:p w14:paraId="5C16755E" w14:textId="77777777" w:rsidR="00D62365" w:rsidRPr="008A5F26" w:rsidRDefault="00D62365" w:rsidP="00D62365">
            <w:pPr>
              <w:rPr>
                <w:sz w:val="18"/>
                <w:szCs w:val="18"/>
              </w:rPr>
            </w:pPr>
          </w:p>
        </w:tc>
      </w:tr>
      <w:tr w:rsidR="00D62365" w:rsidRPr="008A5F26" w14:paraId="04E4DCAA" w14:textId="77777777" w:rsidTr="009928E9">
        <w:tc>
          <w:tcPr>
            <w:tcW w:w="787" w:type="dxa"/>
            <w:tcBorders>
              <w:top w:val="single" w:sz="2" w:space="0" w:color="auto"/>
              <w:left w:val="single" w:sz="2" w:space="0" w:color="auto"/>
              <w:bottom w:val="single" w:sz="2" w:space="0" w:color="auto"/>
              <w:right w:val="single" w:sz="2" w:space="0" w:color="auto"/>
            </w:tcBorders>
          </w:tcPr>
          <w:p w14:paraId="2CC8AEDE" w14:textId="3AF925A3"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29E937DE"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38E8E765" w14:textId="77777777" w:rsidR="00D62365" w:rsidRPr="008A5F26" w:rsidRDefault="00D62365" w:rsidP="00D62365">
            <w:pPr>
              <w:widowControl w:val="0"/>
              <w:rPr>
                <w:sz w:val="18"/>
                <w:szCs w:val="18"/>
              </w:rPr>
            </w:pPr>
            <w:r w:rsidRPr="008A5F26">
              <w:rPr>
                <w:b/>
                <w:bCs/>
                <w:sz w:val="18"/>
                <w:szCs w:val="18"/>
              </w:rPr>
              <w:t>Habitable attics</w:t>
            </w:r>
            <w:r w:rsidRPr="008A5F26">
              <w:rPr>
                <w:sz w:val="18"/>
                <w:szCs w:val="18"/>
              </w:rPr>
              <w:t xml:space="preserve"> shall comply with following requirements [CRC R326]:</w:t>
            </w:r>
          </w:p>
          <w:p w14:paraId="07DD995E" w14:textId="3956E1ED" w:rsidR="00D62365" w:rsidRPr="008A5F26" w:rsidRDefault="00D62365">
            <w:pPr>
              <w:pStyle w:val="ListParagraph"/>
              <w:widowControl w:val="0"/>
              <w:numPr>
                <w:ilvl w:val="0"/>
                <w:numId w:val="104"/>
              </w:numPr>
              <w:rPr>
                <w:sz w:val="18"/>
                <w:szCs w:val="18"/>
              </w:rPr>
            </w:pPr>
            <w:r w:rsidRPr="008A5F26">
              <w:rPr>
                <w:sz w:val="18"/>
                <w:szCs w:val="18"/>
              </w:rPr>
              <w:t xml:space="preserve">Habitable attics shall have floor area in accordance with CRC R304 and a </w:t>
            </w:r>
            <w:r w:rsidRPr="008A5F26">
              <w:rPr>
                <w:sz w:val="18"/>
                <w:szCs w:val="18"/>
              </w:rPr>
              <w:lastRenderedPageBreak/>
              <w:t>ceiling height in accordance with CRC R305. [CRC  R326.2]</w:t>
            </w:r>
          </w:p>
          <w:p w14:paraId="47A0384C" w14:textId="72410689" w:rsidR="00D62365" w:rsidRPr="008A5F26" w:rsidRDefault="00D62365">
            <w:pPr>
              <w:pStyle w:val="ListParagraph"/>
              <w:widowControl w:val="0"/>
              <w:numPr>
                <w:ilvl w:val="0"/>
                <w:numId w:val="104"/>
              </w:numPr>
              <w:rPr>
                <w:sz w:val="18"/>
                <w:szCs w:val="18"/>
              </w:rPr>
            </w:pPr>
            <w:r w:rsidRPr="008A5F26">
              <w:rPr>
                <w:sz w:val="18"/>
                <w:szCs w:val="18"/>
              </w:rPr>
              <w:t>A habitable attic shall be considered a story above grade plane. [CRC  R326.3]</w:t>
            </w:r>
          </w:p>
          <w:p w14:paraId="689CA4F5" w14:textId="6F16749B" w:rsidR="00D62365" w:rsidRPr="008A5F26" w:rsidRDefault="00D62365" w:rsidP="00D62365">
            <w:pPr>
              <w:pStyle w:val="ListParagraph"/>
              <w:widowControl w:val="0"/>
              <w:ind w:left="360"/>
              <w:rPr>
                <w:sz w:val="18"/>
                <w:szCs w:val="18"/>
              </w:rPr>
            </w:pPr>
            <w:r w:rsidRPr="008A5F26">
              <w:rPr>
                <w:sz w:val="18"/>
                <w:szCs w:val="18"/>
              </w:rPr>
              <w:t>Exceptions: A habitable attic shall not be considered to be a story above grade plane provided that the habitable attic meets all the following:</w:t>
            </w:r>
          </w:p>
          <w:p w14:paraId="5C7133AD" w14:textId="77777777" w:rsidR="00D62365" w:rsidRPr="008A5F26" w:rsidRDefault="00D62365">
            <w:pPr>
              <w:pStyle w:val="ListParagraph"/>
              <w:widowControl w:val="0"/>
              <w:numPr>
                <w:ilvl w:val="1"/>
                <w:numId w:val="104"/>
              </w:numPr>
              <w:rPr>
                <w:sz w:val="18"/>
                <w:szCs w:val="18"/>
              </w:rPr>
            </w:pPr>
            <w:r w:rsidRPr="008A5F26">
              <w:rPr>
                <w:sz w:val="18"/>
                <w:szCs w:val="18"/>
              </w:rPr>
              <w:t>The aggregate area of the habitable attic is either of the following:</w:t>
            </w:r>
          </w:p>
          <w:p w14:paraId="7DD86A88" w14:textId="56B85E25" w:rsidR="00D62365" w:rsidRPr="008A5F26" w:rsidRDefault="00D62365">
            <w:pPr>
              <w:pStyle w:val="ListParagraph"/>
              <w:widowControl w:val="0"/>
              <w:numPr>
                <w:ilvl w:val="0"/>
                <w:numId w:val="105"/>
              </w:numPr>
              <w:rPr>
                <w:sz w:val="18"/>
                <w:szCs w:val="18"/>
              </w:rPr>
            </w:pPr>
            <w:r w:rsidRPr="008A5F26">
              <w:rPr>
                <w:sz w:val="18"/>
                <w:szCs w:val="18"/>
              </w:rPr>
              <w:t>Not greater than 1/3 of the floor area of the story below.</w:t>
            </w:r>
          </w:p>
          <w:p w14:paraId="17C3EB02" w14:textId="1AB53A11" w:rsidR="00D62365" w:rsidRPr="008A5F26" w:rsidRDefault="00D62365">
            <w:pPr>
              <w:pStyle w:val="ListParagraph"/>
              <w:widowControl w:val="0"/>
              <w:numPr>
                <w:ilvl w:val="0"/>
                <w:numId w:val="105"/>
              </w:numPr>
              <w:rPr>
                <w:sz w:val="18"/>
                <w:szCs w:val="18"/>
              </w:rPr>
            </w:pPr>
            <w:r w:rsidRPr="008A5F26">
              <w:rPr>
                <w:sz w:val="18"/>
                <w:szCs w:val="18"/>
              </w:rPr>
              <w:t>Not greater than 1/2 of the floor area of the story below where the habitable attic is located within a dwelling unit equipped with a fire sprinkler system.</w:t>
            </w:r>
          </w:p>
          <w:p w14:paraId="1439BC0B" w14:textId="5DB8DB5A" w:rsidR="00D62365" w:rsidRPr="008A5F26" w:rsidRDefault="00D62365">
            <w:pPr>
              <w:pStyle w:val="ListParagraph"/>
              <w:widowControl w:val="0"/>
              <w:numPr>
                <w:ilvl w:val="1"/>
                <w:numId w:val="104"/>
              </w:numPr>
              <w:rPr>
                <w:sz w:val="18"/>
                <w:szCs w:val="18"/>
              </w:rPr>
            </w:pPr>
            <w:r w:rsidRPr="008A5F26">
              <w:rPr>
                <w:sz w:val="18"/>
                <w:szCs w:val="18"/>
              </w:rPr>
              <w:t>The occupiable space is enclosed by the roof assembly above, knee walls, if applicable, on the sides and the floor-ceiling assembly below.</w:t>
            </w:r>
          </w:p>
          <w:p w14:paraId="05EFBE0D" w14:textId="77777777" w:rsidR="00D62365" w:rsidRPr="008A5F26" w:rsidRDefault="00D62365">
            <w:pPr>
              <w:pStyle w:val="ListParagraph"/>
              <w:widowControl w:val="0"/>
              <w:numPr>
                <w:ilvl w:val="1"/>
                <w:numId w:val="104"/>
              </w:numPr>
              <w:rPr>
                <w:sz w:val="18"/>
                <w:szCs w:val="18"/>
              </w:rPr>
            </w:pPr>
            <w:r w:rsidRPr="008A5F26">
              <w:rPr>
                <w:sz w:val="18"/>
                <w:szCs w:val="18"/>
              </w:rPr>
              <w:t>The floor of the habitable attic does not extend beyond the exterior walls of the story below.</w:t>
            </w:r>
          </w:p>
          <w:p w14:paraId="7311027B" w14:textId="595ABA35" w:rsidR="00D62365" w:rsidRPr="008A5F26" w:rsidRDefault="00D62365">
            <w:pPr>
              <w:pStyle w:val="ListParagraph"/>
              <w:widowControl w:val="0"/>
              <w:numPr>
                <w:ilvl w:val="1"/>
                <w:numId w:val="104"/>
              </w:numPr>
              <w:rPr>
                <w:sz w:val="18"/>
                <w:szCs w:val="18"/>
              </w:rPr>
            </w:pPr>
            <w:r w:rsidRPr="008A5F26">
              <w:rPr>
                <w:sz w:val="18"/>
                <w:szCs w:val="18"/>
              </w:rPr>
              <w:t>Where a habitable attic is located above a third story, the dwelling unit or townhouse unit shall be equipped with a fire sprinkler system in accordance with Section R313.</w:t>
            </w:r>
          </w:p>
        </w:tc>
        <w:tc>
          <w:tcPr>
            <w:tcW w:w="1620" w:type="dxa"/>
            <w:tcBorders>
              <w:top w:val="single" w:sz="2" w:space="0" w:color="auto"/>
              <w:left w:val="single" w:sz="2" w:space="0" w:color="auto"/>
              <w:bottom w:val="single" w:sz="2" w:space="0" w:color="auto"/>
              <w:right w:val="single" w:sz="2" w:space="0" w:color="auto"/>
            </w:tcBorders>
          </w:tcPr>
          <w:p w14:paraId="6E9929C8" w14:textId="77777777" w:rsidR="00D62365" w:rsidRPr="008A5F26" w:rsidRDefault="00D62365" w:rsidP="00D62365">
            <w:pPr>
              <w:rPr>
                <w:sz w:val="18"/>
                <w:szCs w:val="18"/>
              </w:rPr>
            </w:pPr>
          </w:p>
        </w:tc>
      </w:tr>
      <w:tr w:rsidR="00D62365" w:rsidRPr="008A5F26" w14:paraId="68493DCE" w14:textId="77777777" w:rsidTr="009928E9">
        <w:tc>
          <w:tcPr>
            <w:tcW w:w="787" w:type="dxa"/>
            <w:tcBorders>
              <w:top w:val="single" w:sz="2" w:space="0" w:color="auto"/>
              <w:left w:val="single" w:sz="2" w:space="0" w:color="auto"/>
              <w:bottom w:val="single" w:sz="2" w:space="0" w:color="auto"/>
              <w:right w:val="single" w:sz="2" w:space="0" w:color="auto"/>
            </w:tcBorders>
          </w:tcPr>
          <w:p w14:paraId="68493DCA" w14:textId="0325A16E"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CB"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CC" w14:textId="77777777" w:rsidR="00D62365" w:rsidRPr="008A5F26" w:rsidRDefault="00D62365" w:rsidP="00D62365">
            <w:pPr>
              <w:widowControl w:val="0"/>
              <w:rPr>
                <w:sz w:val="18"/>
                <w:szCs w:val="18"/>
              </w:rPr>
            </w:pPr>
            <w:r w:rsidRPr="008A5F26">
              <w:rPr>
                <w:sz w:val="18"/>
                <w:szCs w:val="18"/>
              </w:rPr>
              <w:t>Habitable rooms, other than kitchen, shall contain at least 70 square feet of floor area. [CRC R304.1]</w:t>
            </w:r>
          </w:p>
        </w:tc>
        <w:tc>
          <w:tcPr>
            <w:tcW w:w="1620" w:type="dxa"/>
            <w:tcBorders>
              <w:top w:val="single" w:sz="2" w:space="0" w:color="auto"/>
              <w:left w:val="single" w:sz="2" w:space="0" w:color="auto"/>
              <w:bottom w:val="single" w:sz="2" w:space="0" w:color="auto"/>
              <w:right w:val="single" w:sz="2" w:space="0" w:color="auto"/>
            </w:tcBorders>
          </w:tcPr>
          <w:p w14:paraId="68493DCD" w14:textId="77777777" w:rsidR="00D62365" w:rsidRPr="008A5F26" w:rsidRDefault="00D62365" w:rsidP="00D62365">
            <w:pPr>
              <w:rPr>
                <w:sz w:val="18"/>
                <w:szCs w:val="18"/>
              </w:rPr>
            </w:pPr>
          </w:p>
        </w:tc>
      </w:tr>
      <w:tr w:rsidR="00D62365" w:rsidRPr="008A5F26" w14:paraId="68493DD3" w14:textId="77777777" w:rsidTr="009928E9">
        <w:tc>
          <w:tcPr>
            <w:tcW w:w="787" w:type="dxa"/>
            <w:tcBorders>
              <w:top w:val="single" w:sz="2" w:space="0" w:color="auto"/>
              <w:left w:val="single" w:sz="2" w:space="0" w:color="auto"/>
              <w:bottom w:val="single" w:sz="2" w:space="0" w:color="auto"/>
              <w:right w:val="single" w:sz="2" w:space="0" w:color="auto"/>
            </w:tcBorders>
          </w:tcPr>
          <w:p w14:paraId="68493DCF" w14:textId="55AEA9D0"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D0"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D1" w14:textId="77777777" w:rsidR="00D62365" w:rsidRPr="008A5F26" w:rsidRDefault="00D62365" w:rsidP="00D62365">
            <w:pPr>
              <w:widowControl w:val="0"/>
              <w:rPr>
                <w:sz w:val="18"/>
                <w:szCs w:val="18"/>
              </w:rPr>
            </w:pPr>
            <w:r w:rsidRPr="008A5F26">
              <w:rPr>
                <w:sz w:val="18"/>
                <w:szCs w:val="18"/>
              </w:rPr>
              <w:t>Habitable rooms, other than a kitchen, shall not be less than 7 ft. in any horizontal dimension. [CRC 304.2]</w:t>
            </w:r>
          </w:p>
        </w:tc>
        <w:tc>
          <w:tcPr>
            <w:tcW w:w="1620" w:type="dxa"/>
            <w:tcBorders>
              <w:top w:val="single" w:sz="2" w:space="0" w:color="auto"/>
              <w:left w:val="single" w:sz="2" w:space="0" w:color="auto"/>
              <w:bottom w:val="single" w:sz="2" w:space="0" w:color="auto"/>
              <w:right w:val="single" w:sz="2" w:space="0" w:color="auto"/>
            </w:tcBorders>
          </w:tcPr>
          <w:p w14:paraId="68493DD2" w14:textId="77777777" w:rsidR="00D62365" w:rsidRPr="008A5F26" w:rsidRDefault="00D62365" w:rsidP="00D62365">
            <w:pPr>
              <w:rPr>
                <w:sz w:val="18"/>
                <w:szCs w:val="18"/>
              </w:rPr>
            </w:pPr>
          </w:p>
        </w:tc>
      </w:tr>
      <w:tr w:rsidR="00D62365" w:rsidRPr="008A5F26" w14:paraId="68493DD8" w14:textId="77777777" w:rsidTr="009928E9">
        <w:tc>
          <w:tcPr>
            <w:tcW w:w="787" w:type="dxa"/>
            <w:tcBorders>
              <w:top w:val="single" w:sz="2" w:space="0" w:color="auto"/>
              <w:left w:val="single" w:sz="2" w:space="0" w:color="auto"/>
              <w:bottom w:val="single" w:sz="2" w:space="0" w:color="auto"/>
              <w:right w:val="single" w:sz="2" w:space="0" w:color="auto"/>
            </w:tcBorders>
          </w:tcPr>
          <w:p w14:paraId="68493DD4" w14:textId="28B57AE4"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D5"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D6" w14:textId="3D65AA84" w:rsidR="00D62365" w:rsidRPr="008A5F26" w:rsidRDefault="00D62365" w:rsidP="00D62365">
            <w:pPr>
              <w:widowControl w:val="0"/>
              <w:rPr>
                <w:sz w:val="18"/>
                <w:szCs w:val="18"/>
              </w:rPr>
            </w:pPr>
            <w:r w:rsidRPr="008A5F26">
              <w:rPr>
                <w:sz w:val="18"/>
                <w:szCs w:val="18"/>
              </w:rPr>
              <w:t>Habitable spaces, hallways, and portions of basements containing these spaces shall have a minimum of 7 ft. ceiling height. [CRC R305.1]</w:t>
            </w:r>
          </w:p>
        </w:tc>
        <w:tc>
          <w:tcPr>
            <w:tcW w:w="1620" w:type="dxa"/>
            <w:tcBorders>
              <w:top w:val="single" w:sz="2" w:space="0" w:color="auto"/>
              <w:left w:val="single" w:sz="2" w:space="0" w:color="auto"/>
              <w:bottom w:val="single" w:sz="2" w:space="0" w:color="auto"/>
              <w:right w:val="single" w:sz="2" w:space="0" w:color="auto"/>
            </w:tcBorders>
          </w:tcPr>
          <w:p w14:paraId="68493DD7" w14:textId="77777777" w:rsidR="00D62365" w:rsidRPr="008A5F26" w:rsidRDefault="00D62365" w:rsidP="00D62365">
            <w:pPr>
              <w:rPr>
                <w:sz w:val="18"/>
                <w:szCs w:val="18"/>
              </w:rPr>
            </w:pPr>
          </w:p>
        </w:tc>
      </w:tr>
      <w:tr w:rsidR="00D62365" w:rsidRPr="008A5F26" w14:paraId="68493DDD" w14:textId="77777777" w:rsidTr="009928E9">
        <w:tc>
          <w:tcPr>
            <w:tcW w:w="787" w:type="dxa"/>
            <w:tcBorders>
              <w:top w:val="single" w:sz="2" w:space="0" w:color="auto"/>
              <w:left w:val="single" w:sz="2" w:space="0" w:color="auto"/>
              <w:bottom w:val="single" w:sz="2" w:space="0" w:color="auto"/>
              <w:right w:val="single" w:sz="2" w:space="0" w:color="auto"/>
            </w:tcBorders>
          </w:tcPr>
          <w:p w14:paraId="68493DD9" w14:textId="55383DA4"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DA"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DB" w14:textId="77777777" w:rsidR="00D62365" w:rsidRPr="008A5F26" w:rsidRDefault="00D62365" w:rsidP="00D62365">
            <w:pPr>
              <w:widowControl w:val="0"/>
              <w:rPr>
                <w:sz w:val="18"/>
                <w:szCs w:val="18"/>
              </w:rPr>
            </w:pPr>
            <w:r w:rsidRPr="008A5F26">
              <w:rPr>
                <w:sz w:val="18"/>
                <w:szCs w:val="18"/>
              </w:rPr>
              <w:t>Bathrooms, toilet rooms and laundry rooms shall have a minimum of 6’-8” ceiling height. [CRC R305.1]</w:t>
            </w:r>
          </w:p>
        </w:tc>
        <w:tc>
          <w:tcPr>
            <w:tcW w:w="1620" w:type="dxa"/>
            <w:tcBorders>
              <w:top w:val="single" w:sz="2" w:space="0" w:color="auto"/>
              <w:left w:val="single" w:sz="2" w:space="0" w:color="auto"/>
              <w:bottom w:val="single" w:sz="2" w:space="0" w:color="auto"/>
              <w:right w:val="single" w:sz="2" w:space="0" w:color="auto"/>
            </w:tcBorders>
          </w:tcPr>
          <w:p w14:paraId="68493DDC" w14:textId="77777777" w:rsidR="00D62365" w:rsidRPr="008A5F26" w:rsidRDefault="00D62365" w:rsidP="00D62365">
            <w:pPr>
              <w:rPr>
                <w:sz w:val="18"/>
                <w:szCs w:val="18"/>
              </w:rPr>
            </w:pPr>
          </w:p>
        </w:tc>
      </w:tr>
      <w:tr w:rsidR="00D62365" w:rsidRPr="008A5F26" w14:paraId="68493DE2" w14:textId="77777777" w:rsidTr="009928E9">
        <w:tc>
          <w:tcPr>
            <w:tcW w:w="787" w:type="dxa"/>
            <w:tcBorders>
              <w:top w:val="single" w:sz="2" w:space="0" w:color="auto"/>
              <w:left w:val="single" w:sz="2" w:space="0" w:color="auto"/>
              <w:bottom w:val="single" w:sz="2" w:space="0" w:color="auto"/>
              <w:right w:val="single" w:sz="2" w:space="0" w:color="auto"/>
            </w:tcBorders>
          </w:tcPr>
          <w:p w14:paraId="68493DDE" w14:textId="69A19AFC"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DF"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E0" w14:textId="77777777" w:rsidR="00D62365" w:rsidRPr="008A5F26" w:rsidRDefault="00D62365" w:rsidP="00D62365">
            <w:pPr>
              <w:widowControl w:val="0"/>
              <w:rPr>
                <w:sz w:val="18"/>
                <w:szCs w:val="18"/>
              </w:rPr>
            </w:pPr>
            <w:r w:rsidRPr="008A5F26">
              <w:rPr>
                <w:sz w:val="18"/>
                <w:szCs w:val="18"/>
              </w:rPr>
              <w:t>For rooms with sloped ceilings, the required floor area of the room shall have a ceiling height of not less than 5 ft. and not less than 50% of the required floor area shall have a ceiling of not less than 7 ft. [CRC R305.1 exception 1]</w:t>
            </w:r>
          </w:p>
        </w:tc>
        <w:tc>
          <w:tcPr>
            <w:tcW w:w="1620" w:type="dxa"/>
            <w:tcBorders>
              <w:top w:val="single" w:sz="2" w:space="0" w:color="auto"/>
              <w:left w:val="single" w:sz="2" w:space="0" w:color="auto"/>
              <w:bottom w:val="single" w:sz="2" w:space="0" w:color="auto"/>
              <w:right w:val="single" w:sz="2" w:space="0" w:color="auto"/>
            </w:tcBorders>
          </w:tcPr>
          <w:p w14:paraId="68493DE1" w14:textId="77777777" w:rsidR="00D62365" w:rsidRPr="008A5F26" w:rsidRDefault="00D62365" w:rsidP="00D62365">
            <w:pPr>
              <w:rPr>
                <w:sz w:val="18"/>
                <w:szCs w:val="18"/>
              </w:rPr>
            </w:pPr>
          </w:p>
        </w:tc>
      </w:tr>
      <w:tr w:rsidR="00D62365" w:rsidRPr="008A5F26" w14:paraId="68493DE7" w14:textId="77777777" w:rsidTr="009928E9">
        <w:tc>
          <w:tcPr>
            <w:tcW w:w="787" w:type="dxa"/>
            <w:tcBorders>
              <w:top w:val="single" w:sz="2" w:space="0" w:color="auto"/>
              <w:left w:val="single" w:sz="2" w:space="0" w:color="auto"/>
              <w:bottom w:val="single" w:sz="2" w:space="0" w:color="auto"/>
              <w:right w:val="single" w:sz="2" w:space="0" w:color="auto"/>
            </w:tcBorders>
          </w:tcPr>
          <w:p w14:paraId="68493DE3" w14:textId="77C3B0A7"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E4"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E5" w14:textId="77777777" w:rsidR="00D62365" w:rsidRPr="008A5F26" w:rsidRDefault="00D62365" w:rsidP="00D62365">
            <w:pPr>
              <w:widowControl w:val="0"/>
              <w:rPr>
                <w:sz w:val="18"/>
                <w:szCs w:val="18"/>
              </w:rPr>
            </w:pPr>
            <w:r w:rsidRPr="008A5F26">
              <w:rPr>
                <w:sz w:val="18"/>
                <w:szCs w:val="18"/>
              </w:rPr>
              <w:t>A shower or tub equipped with a showerhead shall have a minimum of 6’-8” ceiling height above a minimum area of 30” x 30” at the showerhead [CRC R305.1 exceptions 2].</w:t>
            </w:r>
          </w:p>
        </w:tc>
        <w:tc>
          <w:tcPr>
            <w:tcW w:w="1620" w:type="dxa"/>
            <w:tcBorders>
              <w:top w:val="single" w:sz="2" w:space="0" w:color="auto"/>
              <w:left w:val="single" w:sz="2" w:space="0" w:color="auto"/>
              <w:bottom w:val="single" w:sz="2" w:space="0" w:color="auto"/>
              <w:right w:val="single" w:sz="2" w:space="0" w:color="auto"/>
            </w:tcBorders>
          </w:tcPr>
          <w:p w14:paraId="68493DE6" w14:textId="77777777" w:rsidR="00D62365" w:rsidRPr="008A5F26" w:rsidRDefault="00D62365" w:rsidP="00D62365">
            <w:pPr>
              <w:rPr>
                <w:sz w:val="18"/>
                <w:szCs w:val="18"/>
              </w:rPr>
            </w:pPr>
          </w:p>
        </w:tc>
      </w:tr>
      <w:tr w:rsidR="00D62365" w:rsidRPr="008A5F26" w14:paraId="68493DEC" w14:textId="77777777" w:rsidTr="009928E9">
        <w:tc>
          <w:tcPr>
            <w:tcW w:w="787" w:type="dxa"/>
            <w:tcBorders>
              <w:top w:val="single" w:sz="2" w:space="0" w:color="auto"/>
              <w:left w:val="single" w:sz="2" w:space="0" w:color="auto"/>
              <w:bottom w:val="single" w:sz="2" w:space="0" w:color="auto"/>
              <w:right w:val="single" w:sz="2" w:space="0" w:color="auto"/>
            </w:tcBorders>
          </w:tcPr>
          <w:p w14:paraId="68493DE8" w14:textId="295CE138"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E9"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591C61C" w14:textId="27EA5855" w:rsidR="00D62365" w:rsidRPr="008A5F26" w:rsidRDefault="00D62365" w:rsidP="00D62365">
            <w:pPr>
              <w:pStyle w:val="ListParagraph"/>
              <w:numPr>
                <w:ilvl w:val="0"/>
                <w:numId w:val="78"/>
              </w:numPr>
              <w:rPr>
                <w:sz w:val="18"/>
                <w:szCs w:val="18"/>
              </w:rPr>
            </w:pPr>
            <w:r w:rsidRPr="008A5F26">
              <w:rPr>
                <w:sz w:val="18"/>
                <w:szCs w:val="18"/>
              </w:rPr>
              <w:t>Beams, girders, ducts, or other obstructions in basements containing habitable spaces shall be permitted to project to within 6’-4” of the finish floor. [CRC R305 exception 3]</w:t>
            </w:r>
          </w:p>
          <w:p w14:paraId="68493DEA" w14:textId="3F531E4D" w:rsidR="00D62365" w:rsidRPr="008A5F26" w:rsidRDefault="00D62365" w:rsidP="00D62365">
            <w:pPr>
              <w:pStyle w:val="ListParagraph"/>
              <w:numPr>
                <w:ilvl w:val="0"/>
                <w:numId w:val="78"/>
              </w:numPr>
              <w:rPr>
                <w:sz w:val="18"/>
                <w:szCs w:val="18"/>
              </w:rPr>
            </w:pPr>
            <w:r w:rsidRPr="008A5F26">
              <w:rPr>
                <w:sz w:val="18"/>
                <w:szCs w:val="18"/>
              </w:rPr>
              <w:t>Beams and girders spaced not less than 36” in clear finished width shall project not more than 78” from the finish floor. [CRC R305 exception 4]</w:t>
            </w:r>
          </w:p>
        </w:tc>
        <w:tc>
          <w:tcPr>
            <w:tcW w:w="1620" w:type="dxa"/>
            <w:tcBorders>
              <w:top w:val="single" w:sz="2" w:space="0" w:color="auto"/>
              <w:left w:val="single" w:sz="2" w:space="0" w:color="auto"/>
              <w:bottom w:val="single" w:sz="2" w:space="0" w:color="auto"/>
              <w:right w:val="single" w:sz="2" w:space="0" w:color="auto"/>
            </w:tcBorders>
          </w:tcPr>
          <w:p w14:paraId="68493DEB" w14:textId="77777777" w:rsidR="00D62365" w:rsidRPr="008A5F26" w:rsidRDefault="00D62365" w:rsidP="00D62365">
            <w:pPr>
              <w:rPr>
                <w:sz w:val="18"/>
                <w:szCs w:val="18"/>
              </w:rPr>
            </w:pPr>
          </w:p>
        </w:tc>
      </w:tr>
      <w:tr w:rsidR="00D62365" w:rsidRPr="008A5F26" w14:paraId="68493DF1" w14:textId="77777777" w:rsidTr="009928E9">
        <w:tc>
          <w:tcPr>
            <w:tcW w:w="787" w:type="dxa"/>
            <w:tcBorders>
              <w:top w:val="single" w:sz="2" w:space="0" w:color="auto"/>
              <w:left w:val="single" w:sz="2" w:space="0" w:color="auto"/>
              <w:bottom w:val="single" w:sz="2" w:space="0" w:color="auto"/>
              <w:right w:val="single" w:sz="2" w:space="0" w:color="auto"/>
            </w:tcBorders>
          </w:tcPr>
          <w:p w14:paraId="68493DED" w14:textId="6B38E035"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EE"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EF" w14:textId="77777777" w:rsidR="00D62365" w:rsidRPr="008A5F26" w:rsidRDefault="00D62365" w:rsidP="00D62365">
            <w:pPr>
              <w:rPr>
                <w:sz w:val="18"/>
                <w:szCs w:val="18"/>
              </w:rPr>
            </w:pPr>
            <w:r w:rsidRPr="008A5F26">
              <w:rPr>
                <w:sz w:val="18"/>
                <w:szCs w:val="18"/>
              </w:rPr>
              <w:t>Portions of basements that do not contain habitable spaces or hallways shall have a minimum 6’-8” ceiling height. [CRC R305.1.1]</w:t>
            </w:r>
          </w:p>
        </w:tc>
        <w:tc>
          <w:tcPr>
            <w:tcW w:w="1620" w:type="dxa"/>
            <w:tcBorders>
              <w:top w:val="single" w:sz="2" w:space="0" w:color="auto"/>
              <w:left w:val="single" w:sz="2" w:space="0" w:color="auto"/>
              <w:bottom w:val="single" w:sz="2" w:space="0" w:color="auto"/>
              <w:right w:val="single" w:sz="2" w:space="0" w:color="auto"/>
            </w:tcBorders>
          </w:tcPr>
          <w:p w14:paraId="68493DF0" w14:textId="77777777" w:rsidR="00D62365" w:rsidRPr="008A5F26" w:rsidRDefault="00D62365" w:rsidP="00D62365">
            <w:pPr>
              <w:rPr>
                <w:sz w:val="18"/>
                <w:szCs w:val="18"/>
              </w:rPr>
            </w:pPr>
          </w:p>
        </w:tc>
      </w:tr>
      <w:tr w:rsidR="00D62365" w:rsidRPr="008A5F26" w14:paraId="68493DF7" w14:textId="77777777" w:rsidTr="009928E9">
        <w:tc>
          <w:tcPr>
            <w:tcW w:w="787" w:type="dxa"/>
            <w:tcBorders>
              <w:top w:val="single" w:sz="2" w:space="0" w:color="auto"/>
              <w:left w:val="single" w:sz="2" w:space="0" w:color="auto"/>
              <w:bottom w:val="single" w:sz="2" w:space="0" w:color="auto"/>
              <w:right w:val="single" w:sz="2" w:space="0" w:color="auto"/>
            </w:tcBorders>
          </w:tcPr>
          <w:p w14:paraId="68493DF2" w14:textId="7FFE3A4D"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F3"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F4" w14:textId="179AF671" w:rsidR="00D62365" w:rsidRPr="008A5F26" w:rsidRDefault="00D62365" w:rsidP="00D62365">
            <w:pPr>
              <w:widowControl w:val="0"/>
              <w:numPr>
                <w:ilvl w:val="0"/>
                <w:numId w:val="12"/>
              </w:numPr>
              <w:rPr>
                <w:sz w:val="18"/>
                <w:szCs w:val="18"/>
              </w:rPr>
            </w:pPr>
            <w:r w:rsidRPr="008A5F26">
              <w:rPr>
                <w:sz w:val="18"/>
                <w:szCs w:val="18"/>
              </w:rPr>
              <w:t xml:space="preserve">Window area of habitable rooms must be at least 8% of the room floor area for natural light or provide artificial light. [CRC R303.1] </w:t>
            </w:r>
          </w:p>
          <w:p w14:paraId="68493DF5" w14:textId="77777777" w:rsidR="00D62365" w:rsidRPr="008A5F26" w:rsidRDefault="00D62365" w:rsidP="00D62365">
            <w:pPr>
              <w:widowControl w:val="0"/>
              <w:numPr>
                <w:ilvl w:val="0"/>
                <w:numId w:val="12"/>
              </w:numPr>
              <w:rPr>
                <w:sz w:val="18"/>
                <w:szCs w:val="18"/>
              </w:rPr>
            </w:pPr>
            <w:r w:rsidRPr="008A5F26">
              <w:rPr>
                <w:sz w:val="18"/>
                <w:szCs w:val="18"/>
              </w:rPr>
              <w:t>Artificial light must be capable producing an average illumination of 6 footcandles over area of the room at height of 30 inches above floor [CRC R303.1 exceptions 2].</w:t>
            </w:r>
          </w:p>
        </w:tc>
        <w:tc>
          <w:tcPr>
            <w:tcW w:w="1620" w:type="dxa"/>
            <w:tcBorders>
              <w:top w:val="single" w:sz="2" w:space="0" w:color="auto"/>
              <w:left w:val="single" w:sz="2" w:space="0" w:color="auto"/>
              <w:bottom w:val="single" w:sz="2" w:space="0" w:color="auto"/>
              <w:right w:val="single" w:sz="2" w:space="0" w:color="auto"/>
            </w:tcBorders>
          </w:tcPr>
          <w:p w14:paraId="68493DF6" w14:textId="77777777" w:rsidR="00D62365" w:rsidRPr="008A5F26" w:rsidRDefault="00D62365" w:rsidP="00D62365">
            <w:pPr>
              <w:rPr>
                <w:sz w:val="18"/>
                <w:szCs w:val="18"/>
              </w:rPr>
            </w:pPr>
          </w:p>
        </w:tc>
      </w:tr>
      <w:tr w:rsidR="00D62365" w:rsidRPr="008A5F26" w14:paraId="68493DFC" w14:textId="77777777" w:rsidTr="009928E9">
        <w:tc>
          <w:tcPr>
            <w:tcW w:w="787" w:type="dxa"/>
            <w:tcBorders>
              <w:top w:val="single" w:sz="2" w:space="0" w:color="auto"/>
              <w:left w:val="single" w:sz="2" w:space="0" w:color="auto"/>
              <w:bottom w:val="single" w:sz="2" w:space="0" w:color="auto"/>
              <w:right w:val="single" w:sz="2" w:space="0" w:color="auto"/>
            </w:tcBorders>
          </w:tcPr>
          <w:p w14:paraId="68493DF8" w14:textId="570F8F49"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F9"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76C607E5" w14:textId="2999BD00" w:rsidR="00D62365" w:rsidRPr="008A5F26" w:rsidRDefault="00D62365" w:rsidP="00D62365">
            <w:pPr>
              <w:widowControl w:val="0"/>
              <w:numPr>
                <w:ilvl w:val="0"/>
                <w:numId w:val="12"/>
              </w:numPr>
              <w:rPr>
                <w:sz w:val="18"/>
                <w:szCs w:val="18"/>
              </w:rPr>
            </w:pPr>
            <w:r w:rsidRPr="008A5F26">
              <w:rPr>
                <w:sz w:val="18"/>
                <w:szCs w:val="18"/>
              </w:rPr>
              <w:t>Openable window area of habitable rooms must be at least 4% of the room floor area for natural ventilation or provide a whole-house mechanical ventilation system or a mechanical ventilation system capable of producing 0.35 air changes per hour in the habitable rooms is installed in accordance with CMC. [CRC R303.1 exceptions 1]</w:t>
            </w:r>
          </w:p>
          <w:p w14:paraId="68493DFA" w14:textId="09D77A06" w:rsidR="00D62365" w:rsidRPr="008A5F26" w:rsidRDefault="00D62365" w:rsidP="00D62365">
            <w:pPr>
              <w:widowControl w:val="0"/>
              <w:numPr>
                <w:ilvl w:val="0"/>
                <w:numId w:val="12"/>
              </w:numPr>
              <w:rPr>
                <w:sz w:val="18"/>
                <w:szCs w:val="18"/>
              </w:rPr>
            </w:pPr>
            <w:r w:rsidRPr="008A5F26">
              <w:rPr>
                <w:sz w:val="18"/>
                <w:szCs w:val="18"/>
              </w:rPr>
              <w:t>For kitchens, the glazed area need not be openable provided a local exhaust system is installed in accordance with CMC. [CRC R303.1 exceptions 2]</w:t>
            </w:r>
          </w:p>
        </w:tc>
        <w:tc>
          <w:tcPr>
            <w:tcW w:w="1620" w:type="dxa"/>
            <w:tcBorders>
              <w:top w:val="single" w:sz="2" w:space="0" w:color="auto"/>
              <w:left w:val="single" w:sz="2" w:space="0" w:color="auto"/>
              <w:bottom w:val="single" w:sz="2" w:space="0" w:color="auto"/>
              <w:right w:val="single" w:sz="2" w:space="0" w:color="auto"/>
            </w:tcBorders>
          </w:tcPr>
          <w:p w14:paraId="68493DFB" w14:textId="77777777" w:rsidR="00D62365" w:rsidRPr="008A5F26" w:rsidRDefault="00D62365" w:rsidP="00D62365">
            <w:pPr>
              <w:rPr>
                <w:sz w:val="18"/>
                <w:szCs w:val="18"/>
              </w:rPr>
            </w:pPr>
          </w:p>
        </w:tc>
      </w:tr>
      <w:tr w:rsidR="00D62365" w:rsidRPr="008A5F26" w14:paraId="68493E04" w14:textId="77777777" w:rsidTr="009928E9">
        <w:tc>
          <w:tcPr>
            <w:tcW w:w="787" w:type="dxa"/>
            <w:tcBorders>
              <w:top w:val="single" w:sz="2" w:space="0" w:color="auto"/>
              <w:left w:val="single" w:sz="2" w:space="0" w:color="auto"/>
              <w:bottom w:val="single" w:sz="2" w:space="0" w:color="auto"/>
              <w:right w:val="single" w:sz="2" w:space="0" w:color="auto"/>
            </w:tcBorders>
          </w:tcPr>
          <w:p w14:paraId="68493DFD" w14:textId="0AF8D258"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DFE"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DFF" w14:textId="3B9940E7" w:rsidR="00D62365" w:rsidRPr="008A5F26" w:rsidRDefault="00D62365" w:rsidP="00D62365">
            <w:pPr>
              <w:pStyle w:val="ListParagraph"/>
              <w:widowControl w:val="0"/>
              <w:numPr>
                <w:ilvl w:val="0"/>
                <w:numId w:val="59"/>
              </w:numPr>
              <w:rPr>
                <w:sz w:val="18"/>
                <w:szCs w:val="18"/>
              </w:rPr>
            </w:pPr>
            <w:r w:rsidRPr="008A5F26">
              <w:rPr>
                <w:sz w:val="18"/>
                <w:szCs w:val="18"/>
              </w:rPr>
              <w:t xml:space="preserve">Use of sunrooms and patio covers shall be permitted for </w:t>
            </w:r>
            <w:r w:rsidRPr="008A5F26">
              <w:rPr>
                <w:i/>
                <w:sz w:val="18"/>
                <w:szCs w:val="18"/>
              </w:rPr>
              <w:t xml:space="preserve">natural </w:t>
            </w:r>
            <w:r w:rsidRPr="008A5F26">
              <w:rPr>
                <w:sz w:val="18"/>
                <w:szCs w:val="18"/>
              </w:rPr>
              <w:t>ventilation if at least 40% of sunroom walls are open or are enclosed only by insect screen, and the ceiling height of sunroom is not less than 7’. [CRC R303.1 exceptions 3, R303.9.1]</w:t>
            </w:r>
          </w:p>
          <w:p w14:paraId="68493E00" w14:textId="4720B7AF" w:rsidR="00D62365" w:rsidRPr="008A5F26" w:rsidRDefault="00D62365" w:rsidP="00D62365">
            <w:pPr>
              <w:pStyle w:val="ListParagraph"/>
              <w:widowControl w:val="0"/>
              <w:numPr>
                <w:ilvl w:val="0"/>
                <w:numId w:val="59"/>
              </w:numPr>
              <w:rPr>
                <w:sz w:val="18"/>
                <w:szCs w:val="18"/>
              </w:rPr>
            </w:pPr>
            <w:r w:rsidRPr="008A5F26">
              <w:rPr>
                <w:sz w:val="18"/>
                <w:szCs w:val="18"/>
              </w:rPr>
              <w:t>Required glazed openings shall be permitted to open into sunroom additions, or patio covers that abut a street, yard or court if in excess of 40% of the exterior sunroom wall are open, on enclosed only by insect screening, and the ceiling height of the sunroom is not less than 7’. [CRC R303.9.1, CRC R303.1 exceptions 4]</w:t>
            </w:r>
          </w:p>
          <w:p w14:paraId="68493E01" w14:textId="77777777" w:rsidR="00D62365" w:rsidRPr="008A5F26" w:rsidRDefault="00D62365" w:rsidP="00D62365">
            <w:pPr>
              <w:pStyle w:val="ListParagraph"/>
              <w:widowControl w:val="0"/>
              <w:numPr>
                <w:ilvl w:val="0"/>
                <w:numId w:val="59"/>
              </w:numPr>
              <w:rPr>
                <w:sz w:val="18"/>
                <w:szCs w:val="18"/>
              </w:rPr>
            </w:pPr>
            <w:r w:rsidRPr="008A5F26">
              <w:rPr>
                <w:sz w:val="18"/>
                <w:szCs w:val="18"/>
              </w:rPr>
              <w:t>Required glazed openings that face into a roofed porch where the porch abuts a street, yard or court and the longer side of the porch is not less than 65% unobstructed and the ceiling height is not less than 7’. [CRC303.9 exceptions 1]</w:t>
            </w:r>
          </w:p>
          <w:p w14:paraId="68493E02" w14:textId="77777777" w:rsidR="00D62365" w:rsidRPr="008A5F26" w:rsidRDefault="00D62365" w:rsidP="00D62365">
            <w:pPr>
              <w:pStyle w:val="ListParagraph"/>
              <w:widowControl w:val="0"/>
              <w:numPr>
                <w:ilvl w:val="0"/>
                <w:numId w:val="59"/>
              </w:numPr>
              <w:rPr>
                <w:sz w:val="18"/>
                <w:szCs w:val="18"/>
              </w:rPr>
            </w:pPr>
            <w:r w:rsidRPr="008A5F26">
              <w:rPr>
                <w:sz w:val="18"/>
                <w:szCs w:val="18"/>
              </w:rPr>
              <w:t>Required glazed openings that face into the area under a deck, balcony, bay or floor cantilever where a clear vertical space not less than 36” in height is provided. [CRC R303.9 exceptions 3]</w:t>
            </w:r>
          </w:p>
        </w:tc>
        <w:tc>
          <w:tcPr>
            <w:tcW w:w="1620" w:type="dxa"/>
            <w:tcBorders>
              <w:top w:val="single" w:sz="2" w:space="0" w:color="auto"/>
              <w:left w:val="single" w:sz="2" w:space="0" w:color="auto"/>
              <w:bottom w:val="single" w:sz="2" w:space="0" w:color="auto"/>
              <w:right w:val="single" w:sz="2" w:space="0" w:color="auto"/>
            </w:tcBorders>
          </w:tcPr>
          <w:p w14:paraId="68493E03" w14:textId="77777777" w:rsidR="00D62365" w:rsidRPr="008A5F26" w:rsidRDefault="00D62365" w:rsidP="00D62365">
            <w:pPr>
              <w:rPr>
                <w:sz w:val="18"/>
                <w:szCs w:val="18"/>
              </w:rPr>
            </w:pPr>
          </w:p>
        </w:tc>
      </w:tr>
      <w:tr w:rsidR="00D62365" w:rsidRPr="008A5F26" w14:paraId="68493E09" w14:textId="77777777" w:rsidTr="009928E9">
        <w:tc>
          <w:tcPr>
            <w:tcW w:w="787" w:type="dxa"/>
            <w:tcBorders>
              <w:top w:val="single" w:sz="2" w:space="0" w:color="auto"/>
              <w:left w:val="single" w:sz="2" w:space="0" w:color="auto"/>
              <w:bottom w:val="single" w:sz="2" w:space="0" w:color="auto"/>
              <w:right w:val="single" w:sz="2" w:space="0" w:color="auto"/>
            </w:tcBorders>
          </w:tcPr>
          <w:p w14:paraId="68493E05" w14:textId="06AA1FE3"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06"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07" w14:textId="7426CFE2" w:rsidR="00D62365" w:rsidRPr="008A5F26" w:rsidRDefault="00D62365" w:rsidP="00D62365">
            <w:pPr>
              <w:widowControl w:val="0"/>
              <w:rPr>
                <w:sz w:val="18"/>
                <w:szCs w:val="18"/>
              </w:rPr>
            </w:pPr>
            <w:r w:rsidRPr="008A5F26">
              <w:rPr>
                <w:sz w:val="18"/>
                <w:szCs w:val="18"/>
              </w:rPr>
              <w:t xml:space="preserve">At least ½ of the common wall between </w:t>
            </w:r>
            <w:r w:rsidRPr="008A5F26">
              <w:rPr>
                <w:sz w:val="18"/>
                <w:szCs w:val="18"/>
                <w:u w:val="single"/>
              </w:rPr>
              <w:t xml:space="preserve">                                </w:t>
            </w:r>
            <w:r w:rsidRPr="008A5F26">
              <w:rPr>
                <w:sz w:val="18"/>
                <w:szCs w:val="18"/>
              </w:rPr>
              <w:t>must be open and have an unobstructed opening area of not less than 25 sq ft or 10% of the floor area of the interior room, whichever is greater, if light and ventilation is being supplied from an adjacent room. [CRC R303.2]</w:t>
            </w:r>
          </w:p>
        </w:tc>
        <w:tc>
          <w:tcPr>
            <w:tcW w:w="1620" w:type="dxa"/>
            <w:tcBorders>
              <w:top w:val="single" w:sz="2" w:space="0" w:color="auto"/>
              <w:left w:val="single" w:sz="2" w:space="0" w:color="auto"/>
              <w:bottom w:val="single" w:sz="2" w:space="0" w:color="auto"/>
              <w:right w:val="single" w:sz="2" w:space="0" w:color="auto"/>
            </w:tcBorders>
          </w:tcPr>
          <w:p w14:paraId="68493E08" w14:textId="77777777" w:rsidR="00D62365" w:rsidRPr="008A5F26" w:rsidRDefault="00D62365" w:rsidP="00D62365">
            <w:pPr>
              <w:rPr>
                <w:sz w:val="18"/>
                <w:szCs w:val="18"/>
              </w:rPr>
            </w:pPr>
          </w:p>
        </w:tc>
      </w:tr>
      <w:tr w:rsidR="00D62365" w:rsidRPr="008A5F26" w14:paraId="68493E0E" w14:textId="77777777" w:rsidTr="009928E9">
        <w:tc>
          <w:tcPr>
            <w:tcW w:w="787" w:type="dxa"/>
            <w:tcBorders>
              <w:top w:val="single" w:sz="2" w:space="0" w:color="auto"/>
              <w:left w:val="single" w:sz="2" w:space="0" w:color="auto"/>
              <w:bottom w:val="single" w:sz="2" w:space="0" w:color="auto"/>
              <w:right w:val="single" w:sz="2" w:space="0" w:color="auto"/>
            </w:tcBorders>
          </w:tcPr>
          <w:p w14:paraId="68493E0A" w14:textId="33B2EBEE"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0B"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0C" w14:textId="2DCFA34B" w:rsidR="00D62365" w:rsidRPr="008A5F26" w:rsidRDefault="00D62365" w:rsidP="00D62365">
            <w:pPr>
              <w:widowControl w:val="0"/>
              <w:rPr>
                <w:sz w:val="18"/>
                <w:szCs w:val="18"/>
              </w:rPr>
            </w:pPr>
            <w:r w:rsidRPr="008A5F26">
              <w:rPr>
                <w:sz w:val="18"/>
                <w:szCs w:val="18"/>
              </w:rPr>
              <w:t>Each bathroom containing a bathtub, shower or tub/shower combination shall be mechanically ventilated with a minimum 50 cfm intermittent or 20 cfm continuous exhaust fan [CRC R303.3 exception, CMC Table 403.7]. The fan must be controlled by a humidity control. [</w:t>
            </w:r>
            <w:r w:rsidRPr="008A5F26">
              <w:rPr>
                <w:i/>
                <w:sz w:val="18"/>
                <w:szCs w:val="18"/>
              </w:rPr>
              <w:t>Cal</w:t>
            </w:r>
            <w:r w:rsidRPr="008A5F26">
              <w:rPr>
                <w:sz w:val="18"/>
                <w:szCs w:val="18"/>
              </w:rPr>
              <w:t>Green 4.506.1 item 2]</w:t>
            </w:r>
          </w:p>
        </w:tc>
        <w:tc>
          <w:tcPr>
            <w:tcW w:w="1620" w:type="dxa"/>
            <w:tcBorders>
              <w:top w:val="single" w:sz="2" w:space="0" w:color="auto"/>
              <w:left w:val="single" w:sz="2" w:space="0" w:color="auto"/>
              <w:bottom w:val="single" w:sz="2" w:space="0" w:color="auto"/>
              <w:right w:val="single" w:sz="2" w:space="0" w:color="auto"/>
            </w:tcBorders>
          </w:tcPr>
          <w:p w14:paraId="68493E0D" w14:textId="77777777" w:rsidR="00D62365" w:rsidRPr="008A5F26" w:rsidRDefault="00D62365" w:rsidP="00D62365">
            <w:pPr>
              <w:rPr>
                <w:sz w:val="18"/>
                <w:szCs w:val="18"/>
              </w:rPr>
            </w:pPr>
          </w:p>
        </w:tc>
      </w:tr>
      <w:tr w:rsidR="00D62365" w:rsidRPr="008A5F26" w14:paraId="68493E13" w14:textId="77777777" w:rsidTr="009928E9">
        <w:tc>
          <w:tcPr>
            <w:tcW w:w="787" w:type="dxa"/>
            <w:tcBorders>
              <w:top w:val="single" w:sz="2" w:space="0" w:color="auto"/>
              <w:left w:val="single" w:sz="2" w:space="0" w:color="auto"/>
              <w:bottom w:val="single" w:sz="2" w:space="0" w:color="auto"/>
              <w:right w:val="single" w:sz="2" w:space="0" w:color="auto"/>
            </w:tcBorders>
          </w:tcPr>
          <w:p w14:paraId="68493E0F" w14:textId="7211D476"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10"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11" w14:textId="77777777" w:rsidR="00D62365" w:rsidRPr="008A5F26" w:rsidRDefault="00D62365" w:rsidP="00D62365">
            <w:pPr>
              <w:widowControl w:val="0"/>
              <w:rPr>
                <w:sz w:val="18"/>
                <w:szCs w:val="18"/>
              </w:rPr>
            </w:pPr>
            <w:r w:rsidRPr="008A5F26">
              <w:rPr>
                <w:sz w:val="18"/>
                <w:szCs w:val="18"/>
              </w:rPr>
              <w:t>Water closet or bidet shall be set no closer than 15” from its center to any side wall or obstruction or no closer than 30” center to center to any similar fixture and the clear space in front of a water closet, lavatory, or a bidet shall be at least 24” [CPC 402.5].</w:t>
            </w:r>
          </w:p>
        </w:tc>
        <w:tc>
          <w:tcPr>
            <w:tcW w:w="1620" w:type="dxa"/>
            <w:tcBorders>
              <w:top w:val="single" w:sz="2" w:space="0" w:color="auto"/>
              <w:left w:val="single" w:sz="2" w:space="0" w:color="auto"/>
              <w:bottom w:val="single" w:sz="2" w:space="0" w:color="auto"/>
              <w:right w:val="single" w:sz="2" w:space="0" w:color="auto"/>
            </w:tcBorders>
          </w:tcPr>
          <w:p w14:paraId="68493E12" w14:textId="77777777" w:rsidR="00D62365" w:rsidRPr="008A5F26" w:rsidRDefault="00D62365" w:rsidP="00D62365">
            <w:pPr>
              <w:rPr>
                <w:sz w:val="18"/>
                <w:szCs w:val="18"/>
              </w:rPr>
            </w:pPr>
          </w:p>
        </w:tc>
      </w:tr>
      <w:tr w:rsidR="00D62365" w:rsidRPr="008A5F26" w14:paraId="68493E18" w14:textId="77777777" w:rsidTr="009928E9">
        <w:tc>
          <w:tcPr>
            <w:tcW w:w="787" w:type="dxa"/>
            <w:tcBorders>
              <w:top w:val="single" w:sz="2" w:space="0" w:color="auto"/>
              <w:left w:val="single" w:sz="2" w:space="0" w:color="auto"/>
              <w:bottom w:val="single" w:sz="2" w:space="0" w:color="auto"/>
              <w:right w:val="single" w:sz="2" w:space="0" w:color="auto"/>
            </w:tcBorders>
          </w:tcPr>
          <w:p w14:paraId="68493E14" w14:textId="3110AC41"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15"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16" w14:textId="77777777" w:rsidR="00D62365" w:rsidRPr="008A5F26" w:rsidRDefault="00D62365" w:rsidP="00D62365">
            <w:pPr>
              <w:rPr>
                <w:sz w:val="18"/>
                <w:szCs w:val="18"/>
              </w:rPr>
            </w:pPr>
            <w:r w:rsidRPr="008A5F26">
              <w:rPr>
                <w:sz w:val="18"/>
                <w:szCs w:val="18"/>
              </w:rPr>
              <w:t>Urinal shall be set no closer than 12” from its center to any side wall or partition or no closer than 24” center to center [CPC 402.5]</w:t>
            </w:r>
          </w:p>
        </w:tc>
        <w:tc>
          <w:tcPr>
            <w:tcW w:w="1620" w:type="dxa"/>
            <w:tcBorders>
              <w:top w:val="single" w:sz="2" w:space="0" w:color="auto"/>
              <w:left w:val="single" w:sz="2" w:space="0" w:color="auto"/>
              <w:bottom w:val="single" w:sz="2" w:space="0" w:color="auto"/>
              <w:right w:val="single" w:sz="2" w:space="0" w:color="auto"/>
            </w:tcBorders>
          </w:tcPr>
          <w:p w14:paraId="68493E17" w14:textId="77777777" w:rsidR="00D62365" w:rsidRPr="008A5F26" w:rsidRDefault="00D62365" w:rsidP="00D62365">
            <w:pPr>
              <w:rPr>
                <w:sz w:val="18"/>
                <w:szCs w:val="18"/>
              </w:rPr>
            </w:pPr>
          </w:p>
        </w:tc>
      </w:tr>
      <w:tr w:rsidR="00D62365" w:rsidRPr="008A5F26" w14:paraId="68493E1D" w14:textId="77777777" w:rsidTr="009928E9">
        <w:tc>
          <w:tcPr>
            <w:tcW w:w="787" w:type="dxa"/>
            <w:tcBorders>
              <w:top w:val="single" w:sz="2" w:space="0" w:color="auto"/>
              <w:left w:val="single" w:sz="2" w:space="0" w:color="auto"/>
              <w:bottom w:val="single" w:sz="2" w:space="0" w:color="auto"/>
              <w:right w:val="single" w:sz="2" w:space="0" w:color="auto"/>
            </w:tcBorders>
          </w:tcPr>
          <w:p w14:paraId="68493E19" w14:textId="67ACF6FA"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1A"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1B" w14:textId="77777777" w:rsidR="00D62365" w:rsidRPr="008A5F26" w:rsidRDefault="00D62365" w:rsidP="00D62365">
            <w:pPr>
              <w:rPr>
                <w:sz w:val="18"/>
                <w:szCs w:val="18"/>
              </w:rPr>
            </w:pPr>
            <w:r w:rsidRPr="008A5F26">
              <w:rPr>
                <w:sz w:val="18"/>
                <w:szCs w:val="18"/>
              </w:rPr>
              <w:t>Shower floors and walls above bathtubs with installed shower head shall be finished with a nonabsorbent surface to a height not less than 6 ft above the floor. [CRC R307.2]</w:t>
            </w:r>
          </w:p>
        </w:tc>
        <w:tc>
          <w:tcPr>
            <w:tcW w:w="1620" w:type="dxa"/>
            <w:tcBorders>
              <w:top w:val="single" w:sz="2" w:space="0" w:color="auto"/>
              <w:left w:val="single" w:sz="2" w:space="0" w:color="auto"/>
              <w:bottom w:val="single" w:sz="2" w:space="0" w:color="auto"/>
              <w:right w:val="single" w:sz="2" w:space="0" w:color="auto"/>
            </w:tcBorders>
          </w:tcPr>
          <w:p w14:paraId="68493E1C" w14:textId="77777777" w:rsidR="00D62365" w:rsidRPr="008A5F26" w:rsidRDefault="00D62365" w:rsidP="00D62365">
            <w:pPr>
              <w:rPr>
                <w:sz w:val="18"/>
                <w:szCs w:val="18"/>
              </w:rPr>
            </w:pPr>
          </w:p>
        </w:tc>
      </w:tr>
      <w:tr w:rsidR="00D62365" w:rsidRPr="008A5F26" w14:paraId="088FD36D" w14:textId="77777777" w:rsidTr="009928E9">
        <w:tc>
          <w:tcPr>
            <w:tcW w:w="787" w:type="dxa"/>
            <w:tcBorders>
              <w:top w:val="single" w:sz="2" w:space="0" w:color="auto"/>
              <w:left w:val="single" w:sz="2" w:space="0" w:color="auto"/>
              <w:bottom w:val="single" w:sz="2" w:space="0" w:color="auto"/>
              <w:right w:val="single" w:sz="2" w:space="0" w:color="auto"/>
            </w:tcBorders>
          </w:tcPr>
          <w:p w14:paraId="3F578486" w14:textId="718BCBF4"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1B83DDCD"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20761878" w14:textId="77777777" w:rsidR="00D62365" w:rsidRPr="008A5F26" w:rsidRDefault="00D62365" w:rsidP="00D62365">
            <w:pPr>
              <w:widowControl w:val="0"/>
              <w:rPr>
                <w:sz w:val="18"/>
                <w:szCs w:val="18"/>
              </w:rPr>
            </w:pPr>
            <w:r w:rsidRPr="008A5F26">
              <w:rPr>
                <w:sz w:val="18"/>
                <w:szCs w:val="18"/>
              </w:rPr>
              <w:t xml:space="preserve">Newly constructed dwellings shall comply with </w:t>
            </w:r>
            <w:r w:rsidRPr="008A5F26">
              <w:rPr>
                <w:b/>
                <w:bCs/>
                <w:sz w:val="18"/>
                <w:szCs w:val="18"/>
              </w:rPr>
              <w:t>Aging-in-Place Design and Fall Prevention</w:t>
            </w:r>
            <w:r w:rsidRPr="008A5F26">
              <w:rPr>
                <w:sz w:val="18"/>
                <w:szCs w:val="18"/>
              </w:rPr>
              <w:t xml:space="preserve"> requirements CRC R327:</w:t>
            </w:r>
          </w:p>
          <w:p w14:paraId="2756814D" w14:textId="77777777" w:rsidR="00D62365" w:rsidRPr="008A5F26" w:rsidRDefault="00D62365">
            <w:pPr>
              <w:pStyle w:val="ListParagraph"/>
              <w:widowControl w:val="0"/>
              <w:numPr>
                <w:ilvl w:val="0"/>
                <w:numId w:val="98"/>
              </w:numPr>
              <w:rPr>
                <w:sz w:val="18"/>
                <w:szCs w:val="18"/>
              </w:rPr>
            </w:pPr>
            <w:r w:rsidRPr="008A5F26">
              <w:rPr>
                <w:sz w:val="18"/>
                <w:szCs w:val="18"/>
              </w:rPr>
              <w:t>At least 1 bathroom on entry level or on the 2</w:t>
            </w:r>
            <w:r w:rsidRPr="008A5F26">
              <w:rPr>
                <w:sz w:val="18"/>
                <w:szCs w:val="18"/>
                <w:vertAlign w:val="superscript"/>
              </w:rPr>
              <w:t>nd</w:t>
            </w:r>
            <w:r w:rsidRPr="008A5F26">
              <w:rPr>
                <w:sz w:val="18"/>
                <w:szCs w:val="18"/>
              </w:rPr>
              <w:t xml:space="preserve"> or 3</w:t>
            </w:r>
            <w:r w:rsidRPr="008A5F26">
              <w:rPr>
                <w:sz w:val="18"/>
                <w:szCs w:val="18"/>
                <w:vertAlign w:val="superscript"/>
              </w:rPr>
              <w:t>rd</w:t>
            </w:r>
            <w:r w:rsidRPr="008A5F26">
              <w:rPr>
                <w:sz w:val="18"/>
                <w:szCs w:val="18"/>
              </w:rPr>
              <w:t xml:space="preserve"> floor (where there is no bathroom on the entry level), shall be provided with reinforcement for grab bars. </w:t>
            </w:r>
          </w:p>
          <w:p w14:paraId="0F7841CB" w14:textId="24EF6D57" w:rsidR="00D62365" w:rsidRPr="008A5F26" w:rsidRDefault="00D62365">
            <w:pPr>
              <w:pStyle w:val="ListParagraph"/>
              <w:widowControl w:val="0"/>
              <w:numPr>
                <w:ilvl w:val="0"/>
                <w:numId w:val="98"/>
              </w:numPr>
              <w:rPr>
                <w:sz w:val="18"/>
                <w:szCs w:val="18"/>
              </w:rPr>
            </w:pPr>
            <w:r w:rsidRPr="008A5F26">
              <w:rPr>
                <w:sz w:val="18"/>
                <w:szCs w:val="18"/>
              </w:rPr>
              <w:t>Detail location grab bar reinforcement on plan clearly. [CRC R327.1.1.1]</w:t>
            </w:r>
          </w:p>
          <w:p w14:paraId="263A4B66" w14:textId="25FF9132" w:rsidR="00D62365" w:rsidRPr="008A5F26" w:rsidRDefault="00D62365">
            <w:pPr>
              <w:pStyle w:val="ListParagraph"/>
              <w:widowControl w:val="0"/>
              <w:numPr>
                <w:ilvl w:val="0"/>
                <w:numId w:val="98"/>
              </w:numPr>
              <w:rPr>
                <w:sz w:val="18"/>
                <w:szCs w:val="18"/>
              </w:rPr>
            </w:pPr>
            <w:r w:rsidRPr="008A5F26">
              <w:rPr>
                <w:sz w:val="18"/>
                <w:szCs w:val="18"/>
              </w:rPr>
              <w:t>Reinforcement shall be 2X8 minimum solid lumber or other approved materials, located between 34” – 39¼” above finished floor flush with the wall framing. [CRC R327.1.1 items 1, 2]</w:t>
            </w:r>
          </w:p>
          <w:p w14:paraId="7FC7445A" w14:textId="77777777" w:rsidR="00D62365" w:rsidRPr="008A5F26" w:rsidRDefault="00D62365">
            <w:pPr>
              <w:pStyle w:val="ListParagraph"/>
              <w:widowControl w:val="0"/>
              <w:numPr>
                <w:ilvl w:val="0"/>
                <w:numId w:val="98"/>
              </w:numPr>
              <w:rPr>
                <w:sz w:val="18"/>
                <w:szCs w:val="18"/>
              </w:rPr>
            </w:pPr>
            <w:r w:rsidRPr="008A5F26">
              <w:rPr>
                <w:b/>
                <w:bCs/>
                <w:sz w:val="18"/>
                <w:szCs w:val="18"/>
              </w:rPr>
              <w:t>Water closet reinforcement</w:t>
            </w:r>
            <w:r w:rsidRPr="008A5F26">
              <w:rPr>
                <w:sz w:val="18"/>
                <w:szCs w:val="18"/>
              </w:rPr>
              <w:t xml:space="preserve"> shall be installed on both side walls of the fixture, or on one side wall and the back wall. [CRC R327.1.1 items 3]</w:t>
            </w:r>
          </w:p>
          <w:p w14:paraId="5EC8F08B" w14:textId="77777777" w:rsidR="00D62365" w:rsidRPr="008A5F26" w:rsidRDefault="00D62365">
            <w:pPr>
              <w:pStyle w:val="ListParagraph"/>
              <w:widowControl w:val="0"/>
              <w:numPr>
                <w:ilvl w:val="0"/>
                <w:numId w:val="98"/>
              </w:numPr>
              <w:rPr>
                <w:sz w:val="18"/>
                <w:szCs w:val="18"/>
              </w:rPr>
            </w:pPr>
            <w:r w:rsidRPr="008A5F26">
              <w:rPr>
                <w:b/>
                <w:bCs/>
                <w:sz w:val="18"/>
                <w:szCs w:val="18"/>
              </w:rPr>
              <w:t>Shower reinforcement</w:t>
            </w:r>
            <w:r w:rsidRPr="008A5F26">
              <w:rPr>
                <w:sz w:val="18"/>
                <w:szCs w:val="18"/>
              </w:rPr>
              <w:t xml:space="preserve"> shall be continuous where wall framing is provided. [CRC R327.1.1 items 4]</w:t>
            </w:r>
          </w:p>
          <w:p w14:paraId="57B99134" w14:textId="77777777" w:rsidR="00D62365" w:rsidRPr="008A5F26" w:rsidRDefault="00D62365">
            <w:pPr>
              <w:pStyle w:val="ListParagraph"/>
              <w:widowControl w:val="0"/>
              <w:numPr>
                <w:ilvl w:val="0"/>
                <w:numId w:val="98"/>
              </w:numPr>
              <w:rPr>
                <w:sz w:val="18"/>
                <w:szCs w:val="18"/>
              </w:rPr>
            </w:pPr>
            <w:r w:rsidRPr="008A5F26">
              <w:rPr>
                <w:b/>
                <w:bCs/>
                <w:sz w:val="18"/>
                <w:szCs w:val="18"/>
              </w:rPr>
              <w:t xml:space="preserve">Bathtub and combination bathtub/shower reinforcement </w:t>
            </w:r>
            <w:r w:rsidRPr="008A5F26">
              <w:rPr>
                <w:sz w:val="18"/>
                <w:szCs w:val="18"/>
              </w:rPr>
              <w:t>shall be continuous on each end of the bathtub and the back wall. Additionally, back wall reinforcement for lower grab bar shall be provided with the bottom edge located 6” max. above the bathtub rim. [CRC R327.1.1 items 5].</w:t>
            </w:r>
          </w:p>
          <w:p w14:paraId="0CF8ECFE" w14:textId="77777777" w:rsidR="00D62365" w:rsidRPr="008A5F26" w:rsidRDefault="00D62365">
            <w:pPr>
              <w:pStyle w:val="ListParagraph"/>
              <w:widowControl w:val="0"/>
              <w:numPr>
                <w:ilvl w:val="0"/>
                <w:numId w:val="98"/>
              </w:numPr>
              <w:rPr>
                <w:sz w:val="18"/>
                <w:szCs w:val="18"/>
              </w:rPr>
            </w:pPr>
            <w:r w:rsidRPr="008A5F26">
              <w:rPr>
                <w:sz w:val="18"/>
                <w:szCs w:val="18"/>
              </w:rPr>
              <w:t>See CRC R327.1.1 exceptions.</w:t>
            </w:r>
          </w:p>
          <w:p w14:paraId="68AADCF7" w14:textId="77777777" w:rsidR="00D62365" w:rsidRPr="008A5F26" w:rsidRDefault="00D62365" w:rsidP="00D62365">
            <w:pPr>
              <w:pStyle w:val="ListParagraph"/>
              <w:widowControl w:val="0"/>
              <w:ind w:left="360"/>
              <w:rPr>
                <w:sz w:val="18"/>
                <w:szCs w:val="18"/>
              </w:rPr>
            </w:pPr>
          </w:p>
          <w:p w14:paraId="72A86F97" w14:textId="3D3D6D5C" w:rsidR="00D62365" w:rsidRPr="008A5F26" w:rsidRDefault="00D62365">
            <w:pPr>
              <w:pStyle w:val="ListParagraph"/>
              <w:widowControl w:val="0"/>
              <w:numPr>
                <w:ilvl w:val="0"/>
                <w:numId w:val="98"/>
              </w:numPr>
              <w:rPr>
                <w:sz w:val="18"/>
                <w:szCs w:val="18"/>
              </w:rPr>
            </w:pPr>
            <w:r w:rsidRPr="008A5F26">
              <w:rPr>
                <w:b/>
                <w:bCs/>
                <w:sz w:val="18"/>
                <w:szCs w:val="18"/>
              </w:rPr>
              <w:t>Add notes on plan</w:t>
            </w:r>
            <w:r w:rsidRPr="008A5F26">
              <w:rPr>
                <w:sz w:val="18"/>
                <w:szCs w:val="18"/>
              </w:rPr>
              <w:t xml:space="preserve">: </w:t>
            </w:r>
          </w:p>
          <w:p w14:paraId="1585881F" w14:textId="1FA6F89B" w:rsidR="00D62365" w:rsidRPr="008A5F26" w:rsidRDefault="00D62365">
            <w:pPr>
              <w:pStyle w:val="ListParagraph"/>
              <w:widowControl w:val="0"/>
              <w:numPr>
                <w:ilvl w:val="0"/>
                <w:numId w:val="99"/>
              </w:numPr>
              <w:rPr>
                <w:sz w:val="18"/>
                <w:szCs w:val="18"/>
              </w:rPr>
            </w:pPr>
            <w:r w:rsidRPr="008A5F26">
              <w:rPr>
                <w:sz w:val="18"/>
                <w:szCs w:val="18"/>
              </w:rPr>
              <w:t>Electrical receptacle outlets, switches, and controls (including controls for heating, ventilation and air conditioning) intended to be used by occupants shall be located no more than 48” measured from the top of the outlet box and not less than 15” measured from the bottom of the outlet box above the finish floor. [CRC R327.1.2]</w:t>
            </w:r>
          </w:p>
          <w:p w14:paraId="0C0A73A9" w14:textId="6D279C0F" w:rsidR="00D62365" w:rsidRPr="008A5F26" w:rsidRDefault="00D62365" w:rsidP="00D62365">
            <w:pPr>
              <w:pStyle w:val="ListParagraph"/>
              <w:widowControl w:val="0"/>
              <w:rPr>
                <w:sz w:val="18"/>
                <w:szCs w:val="18"/>
              </w:rPr>
            </w:pPr>
            <w:r w:rsidRPr="008A5F26">
              <w:rPr>
                <w:i/>
                <w:iCs/>
                <w:sz w:val="18"/>
                <w:szCs w:val="18"/>
              </w:rPr>
              <w:t>Exceptions</w:t>
            </w:r>
            <w:r w:rsidRPr="008A5F26">
              <w:rPr>
                <w:sz w:val="18"/>
                <w:szCs w:val="18"/>
              </w:rPr>
              <w:t>:</w:t>
            </w:r>
          </w:p>
          <w:p w14:paraId="5F112992" w14:textId="77777777" w:rsidR="00D62365" w:rsidRPr="008A5F26" w:rsidRDefault="00D62365">
            <w:pPr>
              <w:pStyle w:val="ListParagraph"/>
              <w:widowControl w:val="0"/>
              <w:numPr>
                <w:ilvl w:val="1"/>
                <w:numId w:val="99"/>
              </w:numPr>
              <w:rPr>
                <w:sz w:val="18"/>
                <w:szCs w:val="18"/>
              </w:rPr>
            </w:pPr>
            <w:r w:rsidRPr="008A5F26">
              <w:rPr>
                <w:sz w:val="18"/>
                <w:szCs w:val="18"/>
              </w:rPr>
              <w:t>Dedicated receptacle outlets; floor receptacle outlets; controls mounted on ceiling fans and ceiling lights; and controls located on appliances.</w:t>
            </w:r>
          </w:p>
          <w:p w14:paraId="07696D59" w14:textId="3074C186" w:rsidR="00D62365" w:rsidRPr="008A5F26" w:rsidRDefault="00D62365">
            <w:pPr>
              <w:pStyle w:val="ListParagraph"/>
              <w:widowControl w:val="0"/>
              <w:numPr>
                <w:ilvl w:val="1"/>
                <w:numId w:val="99"/>
              </w:numPr>
              <w:rPr>
                <w:sz w:val="18"/>
                <w:szCs w:val="18"/>
              </w:rPr>
            </w:pPr>
            <w:r w:rsidRPr="008A5F26">
              <w:rPr>
                <w:sz w:val="18"/>
                <w:szCs w:val="18"/>
              </w:rPr>
              <w:t>Receptacle outlets required by the California Electrical Code on a wall space where the distance between the finished floor and a built-in feature above the finish floor, such as a window, is less than 15 inches (381 mm).</w:t>
            </w:r>
          </w:p>
          <w:p w14:paraId="1BD6E102" w14:textId="49D2CCFC" w:rsidR="00D62365" w:rsidRPr="008A5F26" w:rsidRDefault="00D62365">
            <w:pPr>
              <w:pStyle w:val="ListParagraph"/>
              <w:widowControl w:val="0"/>
              <w:numPr>
                <w:ilvl w:val="0"/>
                <w:numId w:val="99"/>
              </w:numPr>
              <w:rPr>
                <w:sz w:val="18"/>
                <w:szCs w:val="18"/>
              </w:rPr>
            </w:pPr>
            <w:r w:rsidRPr="008A5F26">
              <w:rPr>
                <w:sz w:val="18"/>
                <w:szCs w:val="18"/>
              </w:rPr>
              <w:t xml:space="preserve">Effective July 1, 2024, at least one bathroom and one bedroom on the entry level shall provide a </w:t>
            </w:r>
            <w:r w:rsidRPr="008A5F26">
              <w:rPr>
                <w:b/>
                <w:bCs/>
                <w:sz w:val="18"/>
                <w:szCs w:val="18"/>
              </w:rPr>
              <w:t>doorway</w:t>
            </w:r>
            <w:r w:rsidRPr="008A5F26">
              <w:rPr>
                <w:sz w:val="18"/>
                <w:szCs w:val="18"/>
              </w:rPr>
              <w:t xml:space="preserve"> with a net clear opening of not less than 32 inches, measured with the door positioned at an angle of 90 degrees from the closed position; or, in the case of a two- or three-story single family dwelling, on the second or third floor of the dwelling if a bathroom or bedroom is not located on the entry level. [CRC R327.1.3]</w:t>
            </w:r>
          </w:p>
          <w:p w14:paraId="2CE0C223" w14:textId="27578A5E" w:rsidR="00D62365" w:rsidRPr="008A5F26" w:rsidRDefault="00D62365">
            <w:pPr>
              <w:pStyle w:val="ListParagraph"/>
              <w:widowControl w:val="0"/>
              <w:numPr>
                <w:ilvl w:val="0"/>
                <w:numId w:val="99"/>
              </w:numPr>
              <w:rPr>
                <w:sz w:val="18"/>
                <w:szCs w:val="18"/>
              </w:rPr>
            </w:pPr>
            <w:r w:rsidRPr="008A5F26">
              <w:rPr>
                <w:b/>
                <w:bCs/>
                <w:sz w:val="18"/>
                <w:szCs w:val="18"/>
              </w:rPr>
              <w:t>Doorbell buttons or controls</w:t>
            </w:r>
            <w:r w:rsidRPr="008A5F26">
              <w:rPr>
                <w:sz w:val="18"/>
                <w:szCs w:val="18"/>
              </w:rPr>
              <w:t>, when installed, shall not exceed 48 inches above exterior floor or landing, measured from the top of the doorbell button assembly. Where doorbell buttons integrated with other features are required to be installed above 48 inches measured from the exterior floor or landing, a standard doorbell button or control shall also be provided at a height not exceeding 48 inches above exterior floor or landing, measured from the top of the doorbell button or control. [CRC R327.1.4]</w:t>
            </w:r>
          </w:p>
        </w:tc>
        <w:tc>
          <w:tcPr>
            <w:tcW w:w="1620" w:type="dxa"/>
            <w:tcBorders>
              <w:top w:val="single" w:sz="2" w:space="0" w:color="auto"/>
              <w:left w:val="single" w:sz="2" w:space="0" w:color="auto"/>
              <w:bottom w:val="single" w:sz="2" w:space="0" w:color="auto"/>
              <w:right w:val="single" w:sz="2" w:space="0" w:color="auto"/>
            </w:tcBorders>
          </w:tcPr>
          <w:p w14:paraId="45848930" w14:textId="77777777" w:rsidR="00D62365" w:rsidRPr="008A5F26" w:rsidRDefault="00D62365" w:rsidP="00D62365">
            <w:pPr>
              <w:rPr>
                <w:sz w:val="18"/>
                <w:szCs w:val="18"/>
              </w:rPr>
            </w:pPr>
          </w:p>
        </w:tc>
      </w:tr>
      <w:tr w:rsidR="00D62365" w:rsidRPr="008A5F26" w14:paraId="68493E23" w14:textId="77777777" w:rsidTr="009928E9">
        <w:tc>
          <w:tcPr>
            <w:tcW w:w="787" w:type="dxa"/>
            <w:tcBorders>
              <w:top w:val="single" w:sz="2" w:space="0" w:color="auto"/>
              <w:left w:val="single" w:sz="2" w:space="0" w:color="auto"/>
              <w:bottom w:val="single" w:sz="2" w:space="0" w:color="auto"/>
              <w:right w:val="single" w:sz="2" w:space="0" w:color="auto"/>
            </w:tcBorders>
          </w:tcPr>
          <w:p w14:paraId="68493E1E" w14:textId="1B1C4881"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1F"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20" w14:textId="59A40433" w:rsidR="00D62365" w:rsidRPr="008A5F26" w:rsidRDefault="00D62365" w:rsidP="00D62365">
            <w:pPr>
              <w:pStyle w:val="ListParagraph"/>
              <w:widowControl w:val="0"/>
              <w:numPr>
                <w:ilvl w:val="0"/>
                <w:numId w:val="77"/>
              </w:numPr>
              <w:rPr>
                <w:sz w:val="18"/>
                <w:szCs w:val="18"/>
              </w:rPr>
            </w:pPr>
            <w:r w:rsidRPr="008A5F26">
              <w:rPr>
                <w:sz w:val="18"/>
                <w:szCs w:val="18"/>
              </w:rPr>
              <w:t>Net area of shower compartments shall be not less than 1,024 sq. inches of floor area and encompass 30” diameter circle. [CPC 408.6]</w:t>
            </w:r>
          </w:p>
          <w:p w14:paraId="25E4295F" w14:textId="77777777" w:rsidR="00D62365" w:rsidRPr="008A5F26" w:rsidRDefault="00D62365" w:rsidP="00D62365">
            <w:pPr>
              <w:pStyle w:val="ListParagraph"/>
              <w:widowControl w:val="0"/>
              <w:numPr>
                <w:ilvl w:val="0"/>
                <w:numId w:val="77"/>
              </w:numPr>
              <w:rPr>
                <w:sz w:val="18"/>
                <w:szCs w:val="18"/>
              </w:rPr>
            </w:pPr>
            <w:r w:rsidRPr="008A5F26">
              <w:rPr>
                <w:sz w:val="18"/>
                <w:szCs w:val="18"/>
              </w:rPr>
              <w:t>Shower doors shall have a minimum of 22” unobstructed opening for egress. [CPC 408.5]</w:t>
            </w:r>
          </w:p>
          <w:p w14:paraId="68493E21" w14:textId="01E5B489" w:rsidR="00D62365" w:rsidRPr="008A5F26" w:rsidRDefault="00D62365" w:rsidP="00D62365">
            <w:pPr>
              <w:pStyle w:val="ListParagraph"/>
              <w:widowControl w:val="0"/>
              <w:numPr>
                <w:ilvl w:val="0"/>
                <w:numId w:val="77"/>
              </w:numPr>
              <w:rPr>
                <w:sz w:val="18"/>
                <w:szCs w:val="18"/>
              </w:rPr>
            </w:pPr>
            <w:r w:rsidRPr="008A5F26">
              <w:rPr>
                <w:sz w:val="18"/>
                <w:szCs w:val="18"/>
              </w:rPr>
              <w:t>Where there is a shower without a threshold, the floor space within the same room shall be considered a wet location and shall comply with the requirements of CBC, CRC, and CEC. [CPC 408.5]</w:t>
            </w:r>
          </w:p>
        </w:tc>
        <w:tc>
          <w:tcPr>
            <w:tcW w:w="1620" w:type="dxa"/>
            <w:tcBorders>
              <w:top w:val="single" w:sz="2" w:space="0" w:color="auto"/>
              <w:left w:val="single" w:sz="2" w:space="0" w:color="auto"/>
              <w:bottom w:val="single" w:sz="2" w:space="0" w:color="auto"/>
              <w:right w:val="single" w:sz="2" w:space="0" w:color="auto"/>
            </w:tcBorders>
          </w:tcPr>
          <w:p w14:paraId="68493E22" w14:textId="77777777" w:rsidR="00D62365" w:rsidRPr="008A5F26" w:rsidRDefault="00D62365" w:rsidP="00D62365">
            <w:pPr>
              <w:rPr>
                <w:sz w:val="18"/>
                <w:szCs w:val="18"/>
              </w:rPr>
            </w:pPr>
          </w:p>
        </w:tc>
      </w:tr>
      <w:tr w:rsidR="00D62365" w:rsidRPr="008A5F26" w14:paraId="68493E2D" w14:textId="77777777" w:rsidTr="009928E9">
        <w:tc>
          <w:tcPr>
            <w:tcW w:w="787" w:type="dxa"/>
            <w:tcBorders>
              <w:top w:val="single" w:sz="2" w:space="0" w:color="auto"/>
              <w:left w:val="single" w:sz="2" w:space="0" w:color="auto"/>
              <w:bottom w:val="single" w:sz="2" w:space="0" w:color="auto"/>
              <w:right w:val="single" w:sz="2" w:space="0" w:color="auto"/>
            </w:tcBorders>
          </w:tcPr>
          <w:p w14:paraId="68493E24" w14:textId="475AD13B"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25"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26" w14:textId="77777777" w:rsidR="00D62365" w:rsidRPr="008A5F26" w:rsidRDefault="00D62365" w:rsidP="00D62365">
            <w:pPr>
              <w:rPr>
                <w:sz w:val="18"/>
                <w:szCs w:val="18"/>
              </w:rPr>
            </w:pPr>
            <w:r w:rsidRPr="008A5F26">
              <w:rPr>
                <w:sz w:val="18"/>
                <w:szCs w:val="18"/>
              </w:rPr>
              <w:t>Safety glazing (tempered glazing) is required for the following:</w:t>
            </w:r>
          </w:p>
          <w:p w14:paraId="68493E27" w14:textId="77777777" w:rsidR="00D62365" w:rsidRPr="008A5F26" w:rsidRDefault="00D62365" w:rsidP="00D62365">
            <w:pPr>
              <w:numPr>
                <w:ilvl w:val="0"/>
                <w:numId w:val="35"/>
              </w:numPr>
              <w:rPr>
                <w:sz w:val="18"/>
                <w:szCs w:val="18"/>
              </w:rPr>
            </w:pPr>
            <w:r w:rsidRPr="008A5F26">
              <w:rPr>
                <w:sz w:val="18"/>
                <w:szCs w:val="18"/>
              </w:rPr>
              <w:t xml:space="preserve">Where the glazing is within 24" of either side of the door </w:t>
            </w:r>
            <w:r w:rsidRPr="008A5F26">
              <w:rPr>
                <w:sz w:val="18"/>
                <w:szCs w:val="18"/>
                <w:u w:val="single"/>
              </w:rPr>
              <w:t>in the plane of the door</w:t>
            </w:r>
            <w:r w:rsidRPr="008A5F26">
              <w:rPr>
                <w:sz w:val="18"/>
                <w:szCs w:val="18"/>
              </w:rPr>
              <w:t xml:space="preserve"> in a closed position and where the bottom edge of the glazing is less than 60” above the floor. [CRC R308.4.2 item 1]</w:t>
            </w:r>
          </w:p>
          <w:p w14:paraId="68493E28" w14:textId="77777777" w:rsidR="00D62365" w:rsidRPr="008A5F26" w:rsidRDefault="00D62365" w:rsidP="00D62365">
            <w:pPr>
              <w:numPr>
                <w:ilvl w:val="0"/>
                <w:numId w:val="35"/>
              </w:numPr>
              <w:rPr>
                <w:sz w:val="18"/>
                <w:szCs w:val="18"/>
              </w:rPr>
            </w:pPr>
            <w:r w:rsidRPr="008A5F26">
              <w:rPr>
                <w:sz w:val="18"/>
                <w:szCs w:val="18"/>
              </w:rPr>
              <w:t xml:space="preserve">Where the glazing is on a wall </w:t>
            </w:r>
            <w:r w:rsidRPr="008A5F26">
              <w:rPr>
                <w:sz w:val="18"/>
                <w:szCs w:val="18"/>
                <w:u w:val="single"/>
              </w:rPr>
              <w:t>less than 180</w:t>
            </w:r>
            <w:r w:rsidRPr="008A5F26">
              <w:rPr>
                <w:sz w:val="18"/>
                <w:szCs w:val="18"/>
                <w:u w:val="single"/>
                <w:rtl/>
                <w:lang w:bidi="he-IL"/>
              </w:rPr>
              <w:t>֯</w:t>
            </w:r>
            <w:r w:rsidRPr="008A5F26">
              <w:rPr>
                <w:sz w:val="18"/>
                <w:szCs w:val="18"/>
              </w:rPr>
              <w:t xml:space="preserve"> from the plane of the door in a closed position and within 24” of the hinge side of an in-swinging door. [CRC R308.4.2 item 2]</w:t>
            </w:r>
          </w:p>
          <w:p w14:paraId="68493E29" w14:textId="77777777" w:rsidR="00D62365" w:rsidRPr="008A5F26" w:rsidRDefault="00D62365" w:rsidP="00D62365">
            <w:pPr>
              <w:numPr>
                <w:ilvl w:val="0"/>
                <w:numId w:val="35"/>
              </w:numPr>
              <w:rPr>
                <w:sz w:val="18"/>
                <w:szCs w:val="18"/>
              </w:rPr>
            </w:pPr>
            <w:r w:rsidRPr="008A5F26">
              <w:rPr>
                <w:sz w:val="18"/>
                <w:szCs w:val="18"/>
              </w:rPr>
              <w:t>Glazing less than 60" above a shower or tub floor. [CRC R308.4.5]</w:t>
            </w:r>
          </w:p>
          <w:p w14:paraId="68493E2A" w14:textId="77777777" w:rsidR="00D62365" w:rsidRPr="008A5F26" w:rsidRDefault="00D62365" w:rsidP="00D62365">
            <w:pPr>
              <w:numPr>
                <w:ilvl w:val="0"/>
                <w:numId w:val="35"/>
              </w:numPr>
              <w:rPr>
                <w:sz w:val="18"/>
                <w:szCs w:val="18"/>
              </w:rPr>
            </w:pPr>
            <w:r w:rsidRPr="008A5F26">
              <w:rPr>
                <w:sz w:val="18"/>
                <w:szCs w:val="18"/>
              </w:rPr>
              <w:t>Glazing where the bottom edge is less than 36” above the stairways, landings, and ramps. [CRC R308.4.6]</w:t>
            </w:r>
          </w:p>
          <w:p w14:paraId="68493E2B" w14:textId="77777777" w:rsidR="00D62365" w:rsidRPr="008A5F26" w:rsidRDefault="00D62365" w:rsidP="00D62365">
            <w:pPr>
              <w:numPr>
                <w:ilvl w:val="0"/>
                <w:numId w:val="35"/>
              </w:numPr>
              <w:rPr>
                <w:sz w:val="18"/>
                <w:szCs w:val="18"/>
              </w:rPr>
            </w:pPr>
            <w:r w:rsidRPr="008A5F26">
              <w:rPr>
                <w:sz w:val="18"/>
                <w:szCs w:val="18"/>
              </w:rPr>
              <w:t>Glazing adjacent to the stairway bottom landing where the glazing is less than 36” above the landing and within 60” horizontal arc less than 180 degrees from the bottom tread nosing shall be safety glazing. [CRC R308.4.7]</w:t>
            </w:r>
          </w:p>
        </w:tc>
        <w:tc>
          <w:tcPr>
            <w:tcW w:w="1620" w:type="dxa"/>
            <w:tcBorders>
              <w:top w:val="single" w:sz="2" w:space="0" w:color="auto"/>
              <w:left w:val="single" w:sz="2" w:space="0" w:color="auto"/>
              <w:bottom w:val="single" w:sz="2" w:space="0" w:color="auto"/>
              <w:right w:val="single" w:sz="2" w:space="0" w:color="auto"/>
            </w:tcBorders>
          </w:tcPr>
          <w:p w14:paraId="68493E2C" w14:textId="77777777" w:rsidR="00D62365" w:rsidRPr="008A5F26" w:rsidRDefault="00D62365" w:rsidP="00D62365">
            <w:pPr>
              <w:rPr>
                <w:sz w:val="18"/>
                <w:szCs w:val="18"/>
              </w:rPr>
            </w:pPr>
          </w:p>
        </w:tc>
      </w:tr>
      <w:tr w:rsidR="00D62365" w:rsidRPr="008A5F26" w14:paraId="68493E32" w14:textId="77777777" w:rsidTr="009928E9">
        <w:tc>
          <w:tcPr>
            <w:tcW w:w="787" w:type="dxa"/>
            <w:tcBorders>
              <w:top w:val="single" w:sz="2" w:space="0" w:color="auto"/>
              <w:left w:val="single" w:sz="2" w:space="0" w:color="auto"/>
              <w:bottom w:val="single" w:sz="2" w:space="0" w:color="auto"/>
              <w:right w:val="single" w:sz="2" w:space="0" w:color="auto"/>
            </w:tcBorders>
          </w:tcPr>
          <w:p w14:paraId="68493E2E" w14:textId="02199EE0"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2F"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30" w14:textId="77777777" w:rsidR="00D62365" w:rsidRPr="008A5F26" w:rsidRDefault="00D62365" w:rsidP="00D62365">
            <w:pPr>
              <w:widowControl w:val="0"/>
              <w:rPr>
                <w:sz w:val="18"/>
                <w:szCs w:val="18"/>
              </w:rPr>
            </w:pPr>
            <w:r w:rsidRPr="008A5F26">
              <w:rPr>
                <w:sz w:val="18"/>
                <w:szCs w:val="18"/>
              </w:rPr>
              <w:t>Provide details and/or notes for 1-hour fire-resistance construction of walls and floor separating dwelling units for nonsprinklered building or 1/2-hour fire-resistance construction for sprinklered building. [CRC R302.3 &amp; exception 1]</w:t>
            </w:r>
          </w:p>
        </w:tc>
        <w:tc>
          <w:tcPr>
            <w:tcW w:w="1620" w:type="dxa"/>
            <w:tcBorders>
              <w:top w:val="single" w:sz="2" w:space="0" w:color="auto"/>
              <w:left w:val="single" w:sz="2" w:space="0" w:color="auto"/>
              <w:bottom w:val="single" w:sz="2" w:space="0" w:color="auto"/>
              <w:right w:val="single" w:sz="2" w:space="0" w:color="auto"/>
            </w:tcBorders>
          </w:tcPr>
          <w:p w14:paraId="68493E31" w14:textId="77777777" w:rsidR="00D62365" w:rsidRPr="008A5F26" w:rsidRDefault="00D62365" w:rsidP="00D62365">
            <w:pPr>
              <w:rPr>
                <w:sz w:val="18"/>
                <w:szCs w:val="18"/>
              </w:rPr>
            </w:pPr>
          </w:p>
        </w:tc>
      </w:tr>
      <w:tr w:rsidR="00D62365" w:rsidRPr="008A5F26" w14:paraId="68493E37" w14:textId="77777777" w:rsidTr="009928E9">
        <w:tc>
          <w:tcPr>
            <w:tcW w:w="787" w:type="dxa"/>
            <w:tcBorders>
              <w:top w:val="single" w:sz="2" w:space="0" w:color="auto"/>
              <w:left w:val="single" w:sz="2" w:space="0" w:color="auto"/>
              <w:bottom w:val="single" w:sz="2" w:space="0" w:color="auto"/>
              <w:right w:val="single" w:sz="2" w:space="0" w:color="auto"/>
            </w:tcBorders>
          </w:tcPr>
          <w:p w14:paraId="68493E33" w14:textId="2BF0B412"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34"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091DB31F" w14:textId="35855E60" w:rsidR="00D62365" w:rsidRPr="008A5F26" w:rsidRDefault="00D62365" w:rsidP="00D62365">
            <w:pPr>
              <w:pStyle w:val="ListParagraph"/>
              <w:widowControl w:val="0"/>
              <w:numPr>
                <w:ilvl w:val="0"/>
                <w:numId w:val="86"/>
              </w:numPr>
              <w:rPr>
                <w:sz w:val="18"/>
                <w:szCs w:val="18"/>
              </w:rPr>
            </w:pPr>
            <w:r w:rsidRPr="008A5F26">
              <w:rPr>
                <w:sz w:val="18"/>
                <w:szCs w:val="18"/>
              </w:rPr>
              <w:t>At bedrooms, habitable attics, and basements provide one operable emergency escape and rescue window or door meeting all of the following: an openable area of not less than 5.7 sqft (5 sqft at grade level), a minimum clear 24-inch height and 20 inch width, and a maximum 44 inches measured from the floor to the bottom of the clear opening. [CRC R310.1, R310.2.1,2,3]</w:t>
            </w:r>
          </w:p>
          <w:p w14:paraId="68493E35" w14:textId="60416249" w:rsidR="00D62365" w:rsidRPr="008A5F26" w:rsidRDefault="00D62365" w:rsidP="00D62365">
            <w:pPr>
              <w:pStyle w:val="ListParagraph"/>
              <w:widowControl w:val="0"/>
              <w:numPr>
                <w:ilvl w:val="0"/>
                <w:numId w:val="86"/>
              </w:numPr>
              <w:rPr>
                <w:i/>
                <w:iCs/>
                <w:sz w:val="18"/>
                <w:szCs w:val="18"/>
              </w:rPr>
            </w:pPr>
            <w:r w:rsidRPr="008A5F26">
              <w:rPr>
                <w:i/>
                <w:iCs/>
                <w:sz w:val="18"/>
                <w:szCs w:val="18"/>
              </w:rPr>
              <w:t>Retro-fit windows require a building permit and shall conform to 2022 CRC standards for emergency egress. [per City Ordinance]</w:t>
            </w:r>
          </w:p>
        </w:tc>
        <w:tc>
          <w:tcPr>
            <w:tcW w:w="1620" w:type="dxa"/>
            <w:tcBorders>
              <w:top w:val="single" w:sz="2" w:space="0" w:color="auto"/>
              <w:left w:val="single" w:sz="2" w:space="0" w:color="auto"/>
              <w:bottom w:val="single" w:sz="2" w:space="0" w:color="auto"/>
              <w:right w:val="single" w:sz="2" w:space="0" w:color="auto"/>
            </w:tcBorders>
          </w:tcPr>
          <w:p w14:paraId="68493E36" w14:textId="77777777" w:rsidR="00D62365" w:rsidRPr="008A5F26" w:rsidRDefault="00D62365" w:rsidP="00D62365">
            <w:pPr>
              <w:rPr>
                <w:sz w:val="18"/>
                <w:szCs w:val="18"/>
              </w:rPr>
            </w:pPr>
          </w:p>
        </w:tc>
      </w:tr>
      <w:tr w:rsidR="00D62365" w:rsidRPr="008A5F26" w14:paraId="68493E3C" w14:textId="77777777" w:rsidTr="009928E9">
        <w:tc>
          <w:tcPr>
            <w:tcW w:w="787" w:type="dxa"/>
            <w:tcBorders>
              <w:top w:val="single" w:sz="2" w:space="0" w:color="auto"/>
              <w:left w:val="single" w:sz="2" w:space="0" w:color="auto"/>
              <w:bottom w:val="single" w:sz="2" w:space="0" w:color="auto"/>
              <w:right w:val="single" w:sz="2" w:space="0" w:color="auto"/>
            </w:tcBorders>
          </w:tcPr>
          <w:p w14:paraId="68493E38" w14:textId="4C38CEF6"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39"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3A" w14:textId="5F08AA5C" w:rsidR="00D62365" w:rsidRPr="008A5F26" w:rsidRDefault="00D62365" w:rsidP="00D62365">
            <w:pPr>
              <w:widowControl w:val="0"/>
              <w:rPr>
                <w:sz w:val="18"/>
                <w:szCs w:val="18"/>
              </w:rPr>
            </w:pPr>
            <w:r w:rsidRPr="008A5F26">
              <w:rPr>
                <w:sz w:val="18"/>
                <w:szCs w:val="18"/>
              </w:rPr>
              <w:t>Fire sprinklered dwelling unit or townhouse unit basement with sleeping rooms shall have one means of egress and one emergency escape or rescue opening OR two means of egress. [CRC R310.1 exceptions 5]</w:t>
            </w:r>
          </w:p>
        </w:tc>
        <w:tc>
          <w:tcPr>
            <w:tcW w:w="1620" w:type="dxa"/>
            <w:tcBorders>
              <w:top w:val="single" w:sz="2" w:space="0" w:color="auto"/>
              <w:left w:val="single" w:sz="2" w:space="0" w:color="auto"/>
              <w:bottom w:val="single" w:sz="2" w:space="0" w:color="auto"/>
              <w:right w:val="single" w:sz="2" w:space="0" w:color="auto"/>
            </w:tcBorders>
          </w:tcPr>
          <w:p w14:paraId="68493E3B" w14:textId="77777777" w:rsidR="00D62365" w:rsidRPr="008A5F26" w:rsidRDefault="00D62365" w:rsidP="00D62365">
            <w:pPr>
              <w:rPr>
                <w:sz w:val="18"/>
                <w:szCs w:val="18"/>
              </w:rPr>
            </w:pPr>
          </w:p>
        </w:tc>
      </w:tr>
      <w:tr w:rsidR="00D62365" w:rsidRPr="008A5F26" w14:paraId="68493E44" w14:textId="77777777" w:rsidTr="009928E9">
        <w:tc>
          <w:tcPr>
            <w:tcW w:w="787" w:type="dxa"/>
            <w:tcBorders>
              <w:top w:val="single" w:sz="2" w:space="0" w:color="auto"/>
              <w:left w:val="single" w:sz="2" w:space="0" w:color="auto"/>
              <w:bottom w:val="single" w:sz="2" w:space="0" w:color="auto"/>
              <w:right w:val="single" w:sz="2" w:space="0" w:color="auto"/>
            </w:tcBorders>
          </w:tcPr>
          <w:p w14:paraId="68493E3D" w14:textId="3A689B98"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3E"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14751758" w14:textId="74C945E3" w:rsidR="00D62365" w:rsidRPr="008A5F26" w:rsidRDefault="00D62365" w:rsidP="00D62365">
            <w:pPr>
              <w:pStyle w:val="Level1"/>
              <w:rPr>
                <w:sz w:val="18"/>
                <w:szCs w:val="18"/>
              </w:rPr>
            </w:pPr>
            <w:r w:rsidRPr="008A5F26">
              <w:rPr>
                <w:b/>
                <w:sz w:val="18"/>
                <w:szCs w:val="18"/>
              </w:rPr>
              <w:t xml:space="preserve">Area wells </w:t>
            </w:r>
            <w:r w:rsidRPr="008A5F26">
              <w:rPr>
                <w:sz w:val="18"/>
                <w:szCs w:val="18"/>
              </w:rPr>
              <w:t>requirements:</w:t>
            </w:r>
          </w:p>
          <w:p w14:paraId="39C57E90" w14:textId="34337B1F" w:rsidR="00D62365" w:rsidRPr="008A5F26" w:rsidRDefault="00D62365" w:rsidP="00D62365">
            <w:pPr>
              <w:pStyle w:val="Level1"/>
              <w:numPr>
                <w:ilvl w:val="0"/>
                <w:numId w:val="60"/>
              </w:numPr>
              <w:rPr>
                <w:sz w:val="18"/>
                <w:szCs w:val="18"/>
              </w:rPr>
            </w:pPr>
            <w:r w:rsidRPr="008A5F26">
              <w:rPr>
                <w:sz w:val="18"/>
                <w:szCs w:val="18"/>
              </w:rPr>
              <w:t>The minimum horizontal area of area well is 9 ft</w:t>
            </w:r>
            <w:r w:rsidRPr="008A5F26">
              <w:rPr>
                <w:sz w:val="18"/>
                <w:szCs w:val="18"/>
                <w:vertAlign w:val="superscript"/>
              </w:rPr>
              <w:t>2</w:t>
            </w:r>
            <w:r w:rsidRPr="008A5F26">
              <w:rPr>
                <w:sz w:val="18"/>
                <w:szCs w:val="18"/>
              </w:rPr>
              <w:t>. [CRC R310.4.1]</w:t>
            </w:r>
          </w:p>
          <w:p w14:paraId="68493E40" w14:textId="7DD176EF" w:rsidR="00D62365" w:rsidRPr="008A5F26" w:rsidRDefault="00D62365" w:rsidP="00D62365">
            <w:pPr>
              <w:pStyle w:val="Level1"/>
              <w:numPr>
                <w:ilvl w:val="0"/>
                <w:numId w:val="60"/>
              </w:numPr>
              <w:rPr>
                <w:sz w:val="18"/>
                <w:szCs w:val="18"/>
              </w:rPr>
            </w:pPr>
            <w:r w:rsidRPr="008A5F26">
              <w:rPr>
                <w:sz w:val="18"/>
                <w:szCs w:val="18"/>
              </w:rPr>
              <w:t>Area wells shall have 36” minimum width. [CRC R310.4.1]</w:t>
            </w:r>
          </w:p>
          <w:p w14:paraId="68493E41" w14:textId="38C8CD1A" w:rsidR="00D62365" w:rsidRPr="008A5F26" w:rsidRDefault="00D62365" w:rsidP="00D62365">
            <w:pPr>
              <w:pStyle w:val="Level1"/>
              <w:numPr>
                <w:ilvl w:val="0"/>
                <w:numId w:val="60"/>
              </w:numPr>
              <w:rPr>
                <w:sz w:val="18"/>
                <w:szCs w:val="18"/>
              </w:rPr>
            </w:pPr>
            <w:r w:rsidRPr="008A5F26">
              <w:rPr>
                <w:sz w:val="18"/>
                <w:szCs w:val="18"/>
              </w:rPr>
              <w:t>Area wells with a vertical depth &gt;44” shall be equipped with an approved, permanently affixed ladder or steps useable with doors in the fully open position complies with CRC R310.4.2.1,2 requirements.</w:t>
            </w:r>
          </w:p>
          <w:p w14:paraId="68493E42" w14:textId="23A8675F" w:rsidR="00D62365" w:rsidRPr="008A5F26" w:rsidRDefault="00D62365" w:rsidP="00D62365">
            <w:pPr>
              <w:pStyle w:val="Level1"/>
              <w:numPr>
                <w:ilvl w:val="0"/>
                <w:numId w:val="60"/>
              </w:numPr>
              <w:rPr>
                <w:sz w:val="18"/>
                <w:szCs w:val="18"/>
              </w:rPr>
            </w:pPr>
            <w:r w:rsidRPr="008A5F26">
              <w:rPr>
                <w:sz w:val="18"/>
                <w:szCs w:val="18"/>
              </w:rPr>
              <w:t>Area wells shall be designed for proper drainage by connecting to the building’s foundation drainage system. [CRC R310.4.3]</w:t>
            </w:r>
          </w:p>
        </w:tc>
        <w:tc>
          <w:tcPr>
            <w:tcW w:w="1620" w:type="dxa"/>
            <w:tcBorders>
              <w:top w:val="single" w:sz="2" w:space="0" w:color="auto"/>
              <w:left w:val="single" w:sz="2" w:space="0" w:color="auto"/>
              <w:bottom w:val="single" w:sz="2" w:space="0" w:color="auto"/>
              <w:right w:val="single" w:sz="2" w:space="0" w:color="auto"/>
            </w:tcBorders>
          </w:tcPr>
          <w:p w14:paraId="68493E43" w14:textId="77777777" w:rsidR="00D62365" w:rsidRPr="008A5F26" w:rsidRDefault="00D62365" w:rsidP="00D62365">
            <w:pPr>
              <w:rPr>
                <w:sz w:val="18"/>
                <w:szCs w:val="18"/>
              </w:rPr>
            </w:pPr>
          </w:p>
        </w:tc>
      </w:tr>
      <w:tr w:rsidR="00D62365" w:rsidRPr="008A5F26" w14:paraId="68493E49" w14:textId="77777777" w:rsidTr="009928E9">
        <w:tc>
          <w:tcPr>
            <w:tcW w:w="787" w:type="dxa"/>
            <w:tcBorders>
              <w:top w:val="single" w:sz="2" w:space="0" w:color="auto"/>
              <w:left w:val="single" w:sz="2" w:space="0" w:color="auto"/>
              <w:bottom w:val="single" w:sz="2" w:space="0" w:color="auto"/>
              <w:right w:val="single" w:sz="2" w:space="0" w:color="auto"/>
            </w:tcBorders>
          </w:tcPr>
          <w:p w14:paraId="68493E45" w14:textId="5A25E318"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46"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47" w14:textId="6D0F7946" w:rsidR="00D62365" w:rsidRPr="008A5F26" w:rsidRDefault="00D62365" w:rsidP="00D62365">
            <w:pPr>
              <w:pStyle w:val="Level1"/>
              <w:rPr>
                <w:sz w:val="18"/>
                <w:szCs w:val="18"/>
              </w:rPr>
            </w:pPr>
            <w:r w:rsidRPr="008A5F26">
              <w:rPr>
                <w:b/>
                <w:sz w:val="18"/>
                <w:szCs w:val="18"/>
              </w:rPr>
              <w:t>Window fall protection</w:t>
            </w:r>
            <w:r w:rsidRPr="008A5F26">
              <w:rPr>
                <w:sz w:val="18"/>
                <w:szCs w:val="18"/>
              </w:rPr>
              <w:t xml:space="preserve"> shall be provided where the bottom of the clear opening of an operable window opening is located less than 24” above the finished floor and greater than 72” above the finished grade or other surface below on the exterior of the building. The operable windows with openings such that a 4-inch sphere cannot pass, or provide window fall prevention device or window opening control devices that comply with ASTM F2090. [CRC R312.2.1]</w:t>
            </w:r>
          </w:p>
        </w:tc>
        <w:tc>
          <w:tcPr>
            <w:tcW w:w="1620" w:type="dxa"/>
            <w:tcBorders>
              <w:top w:val="single" w:sz="2" w:space="0" w:color="auto"/>
              <w:left w:val="single" w:sz="2" w:space="0" w:color="auto"/>
              <w:bottom w:val="single" w:sz="2" w:space="0" w:color="auto"/>
              <w:right w:val="single" w:sz="2" w:space="0" w:color="auto"/>
            </w:tcBorders>
          </w:tcPr>
          <w:p w14:paraId="68493E48" w14:textId="77777777" w:rsidR="00D62365" w:rsidRPr="008A5F26" w:rsidRDefault="00D62365" w:rsidP="00D62365">
            <w:pPr>
              <w:rPr>
                <w:sz w:val="18"/>
                <w:szCs w:val="18"/>
              </w:rPr>
            </w:pPr>
          </w:p>
        </w:tc>
      </w:tr>
      <w:tr w:rsidR="00D62365" w:rsidRPr="008A5F26" w14:paraId="68493E53" w14:textId="77777777" w:rsidTr="009928E9">
        <w:tc>
          <w:tcPr>
            <w:tcW w:w="787" w:type="dxa"/>
            <w:tcBorders>
              <w:top w:val="single" w:sz="2" w:space="0" w:color="auto"/>
              <w:left w:val="single" w:sz="2" w:space="0" w:color="auto"/>
              <w:bottom w:val="single" w:sz="2" w:space="0" w:color="auto"/>
              <w:right w:val="single" w:sz="2" w:space="0" w:color="auto"/>
            </w:tcBorders>
          </w:tcPr>
          <w:p w14:paraId="68493E4A" w14:textId="7A85F77E"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4B"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4C" w14:textId="2252E669" w:rsidR="00D62365" w:rsidRPr="008A5F26" w:rsidRDefault="00D62365" w:rsidP="00D62365">
            <w:pPr>
              <w:pStyle w:val="Level1"/>
              <w:jc w:val="both"/>
              <w:rPr>
                <w:sz w:val="18"/>
                <w:szCs w:val="18"/>
              </w:rPr>
            </w:pPr>
            <w:r w:rsidRPr="008A5F26">
              <w:rPr>
                <w:sz w:val="18"/>
                <w:szCs w:val="18"/>
              </w:rPr>
              <w:t xml:space="preserve">Show location of hard-wired </w:t>
            </w:r>
            <w:r w:rsidRPr="008A5F26">
              <w:rPr>
                <w:b/>
                <w:sz w:val="18"/>
                <w:szCs w:val="18"/>
              </w:rPr>
              <w:t>smoke alarms</w:t>
            </w:r>
            <w:r w:rsidRPr="008A5F26">
              <w:rPr>
                <w:sz w:val="18"/>
                <w:szCs w:val="18"/>
              </w:rPr>
              <w:t xml:space="preserve"> [CRC R314.3]: </w:t>
            </w:r>
          </w:p>
          <w:p w14:paraId="68493E4D" w14:textId="77777777" w:rsidR="00D62365" w:rsidRPr="008A5F26" w:rsidRDefault="00D62365" w:rsidP="00D62365">
            <w:pPr>
              <w:pStyle w:val="Level1"/>
              <w:numPr>
                <w:ilvl w:val="0"/>
                <w:numId w:val="4"/>
              </w:numPr>
              <w:jc w:val="both"/>
              <w:rPr>
                <w:sz w:val="18"/>
                <w:szCs w:val="18"/>
              </w:rPr>
            </w:pPr>
            <w:r w:rsidRPr="008A5F26">
              <w:rPr>
                <w:sz w:val="18"/>
                <w:szCs w:val="18"/>
              </w:rPr>
              <w:t>In each sleeping room.</w:t>
            </w:r>
          </w:p>
          <w:p w14:paraId="68493E4E" w14:textId="77777777" w:rsidR="00D62365" w:rsidRPr="008A5F26" w:rsidRDefault="00D62365" w:rsidP="00D62365">
            <w:pPr>
              <w:pStyle w:val="Level1"/>
              <w:numPr>
                <w:ilvl w:val="0"/>
                <w:numId w:val="4"/>
              </w:numPr>
              <w:jc w:val="both"/>
              <w:rPr>
                <w:sz w:val="18"/>
                <w:szCs w:val="18"/>
              </w:rPr>
            </w:pPr>
            <w:r w:rsidRPr="008A5F26">
              <w:rPr>
                <w:sz w:val="18"/>
                <w:szCs w:val="18"/>
              </w:rPr>
              <w:t>Outside each separate sleeping area in the immediate vicinity of the bedrooms.</w:t>
            </w:r>
          </w:p>
          <w:p w14:paraId="68493E4F" w14:textId="77777777" w:rsidR="00D62365" w:rsidRPr="008A5F26" w:rsidRDefault="00D62365" w:rsidP="00D62365">
            <w:pPr>
              <w:pStyle w:val="Level1"/>
              <w:numPr>
                <w:ilvl w:val="0"/>
                <w:numId w:val="4"/>
              </w:numPr>
              <w:jc w:val="both"/>
              <w:rPr>
                <w:sz w:val="18"/>
                <w:szCs w:val="18"/>
              </w:rPr>
            </w:pPr>
            <w:r w:rsidRPr="008A5F26">
              <w:rPr>
                <w:sz w:val="18"/>
                <w:szCs w:val="18"/>
              </w:rPr>
              <w:t>On each story, basement, and habitable attics.</w:t>
            </w:r>
          </w:p>
          <w:p w14:paraId="68493E50" w14:textId="77777777" w:rsidR="00D62365" w:rsidRPr="008A5F26" w:rsidRDefault="00D62365" w:rsidP="00D62365">
            <w:pPr>
              <w:pStyle w:val="Level1"/>
              <w:numPr>
                <w:ilvl w:val="0"/>
                <w:numId w:val="4"/>
              </w:numPr>
              <w:jc w:val="both"/>
              <w:rPr>
                <w:sz w:val="18"/>
                <w:szCs w:val="18"/>
              </w:rPr>
            </w:pPr>
            <w:r w:rsidRPr="008A5F26">
              <w:rPr>
                <w:sz w:val="18"/>
                <w:szCs w:val="18"/>
              </w:rPr>
              <w:t>Minimum 3 ft. from the door or opening of a bathroom that contains a bathtub or shower.</w:t>
            </w:r>
          </w:p>
          <w:p w14:paraId="37187C74" w14:textId="1C477A4F" w:rsidR="00D62365" w:rsidRPr="008A5F26" w:rsidRDefault="00D62365" w:rsidP="00D62365">
            <w:pPr>
              <w:pStyle w:val="Level1"/>
              <w:numPr>
                <w:ilvl w:val="0"/>
                <w:numId w:val="4"/>
              </w:numPr>
              <w:jc w:val="both"/>
              <w:rPr>
                <w:sz w:val="18"/>
                <w:szCs w:val="18"/>
              </w:rPr>
            </w:pPr>
            <w:r w:rsidRPr="008A5F26">
              <w:rPr>
                <w:sz w:val="18"/>
                <w:szCs w:val="18"/>
              </w:rPr>
              <w:t xml:space="preserve">In the hallway and in the room open to the hallway where the ceiling height of a room open to a hallway serving bedrooms exceeds that of the hallway by 24” or more. </w:t>
            </w:r>
          </w:p>
          <w:p w14:paraId="68493E51" w14:textId="77777777" w:rsidR="00D62365" w:rsidRPr="008A5F26" w:rsidRDefault="00D62365" w:rsidP="00D62365">
            <w:pPr>
              <w:pStyle w:val="Level1"/>
              <w:numPr>
                <w:ilvl w:val="0"/>
                <w:numId w:val="4"/>
              </w:numPr>
              <w:rPr>
                <w:sz w:val="18"/>
                <w:szCs w:val="18"/>
              </w:rPr>
            </w:pPr>
            <w:r w:rsidRPr="008A5F26">
              <w:rPr>
                <w:sz w:val="18"/>
                <w:szCs w:val="18"/>
              </w:rPr>
              <w:t>Note on plan smoke alarms shall comply with specific location requirements per NFPA 72 Section 29.8.3.4. [CRC R314.3.3]</w:t>
            </w:r>
          </w:p>
        </w:tc>
        <w:tc>
          <w:tcPr>
            <w:tcW w:w="1620" w:type="dxa"/>
            <w:tcBorders>
              <w:top w:val="single" w:sz="2" w:space="0" w:color="auto"/>
              <w:left w:val="single" w:sz="2" w:space="0" w:color="auto"/>
              <w:bottom w:val="single" w:sz="2" w:space="0" w:color="auto"/>
              <w:right w:val="single" w:sz="2" w:space="0" w:color="auto"/>
            </w:tcBorders>
          </w:tcPr>
          <w:p w14:paraId="68493E52" w14:textId="77777777" w:rsidR="00D62365" w:rsidRPr="008A5F26" w:rsidRDefault="00D62365" w:rsidP="00D62365">
            <w:pPr>
              <w:rPr>
                <w:sz w:val="18"/>
                <w:szCs w:val="18"/>
              </w:rPr>
            </w:pPr>
          </w:p>
        </w:tc>
      </w:tr>
      <w:tr w:rsidR="00D62365" w:rsidRPr="008A5F26" w14:paraId="68493E5B" w14:textId="77777777" w:rsidTr="009928E9">
        <w:tc>
          <w:tcPr>
            <w:tcW w:w="787" w:type="dxa"/>
            <w:tcBorders>
              <w:top w:val="single" w:sz="2" w:space="0" w:color="auto"/>
              <w:left w:val="single" w:sz="2" w:space="0" w:color="auto"/>
              <w:bottom w:val="single" w:sz="2" w:space="0" w:color="auto"/>
              <w:right w:val="single" w:sz="2" w:space="0" w:color="auto"/>
            </w:tcBorders>
          </w:tcPr>
          <w:p w14:paraId="68493E54" w14:textId="00748C92"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55"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56" w14:textId="41D6781F" w:rsidR="00D62365" w:rsidRPr="008A5F26" w:rsidRDefault="00D62365" w:rsidP="00D62365">
            <w:pPr>
              <w:pStyle w:val="Level1"/>
              <w:jc w:val="both"/>
              <w:rPr>
                <w:sz w:val="18"/>
                <w:szCs w:val="18"/>
              </w:rPr>
            </w:pPr>
            <w:r w:rsidRPr="008A5F26">
              <w:rPr>
                <w:sz w:val="18"/>
                <w:szCs w:val="18"/>
              </w:rPr>
              <w:t xml:space="preserve">Show location of hard-wired </w:t>
            </w:r>
            <w:r w:rsidRPr="008A5F26">
              <w:rPr>
                <w:b/>
                <w:sz w:val="18"/>
                <w:szCs w:val="18"/>
              </w:rPr>
              <w:t>carbon monoxide alarms</w:t>
            </w:r>
            <w:r w:rsidRPr="008A5F26">
              <w:rPr>
                <w:sz w:val="18"/>
                <w:szCs w:val="18"/>
              </w:rPr>
              <w:t xml:space="preserve"> [CRC R315.3]: </w:t>
            </w:r>
          </w:p>
          <w:p w14:paraId="68493E57" w14:textId="77777777" w:rsidR="00D62365" w:rsidRPr="008A5F26" w:rsidRDefault="00D62365" w:rsidP="00D62365">
            <w:pPr>
              <w:pStyle w:val="Level1"/>
              <w:numPr>
                <w:ilvl w:val="0"/>
                <w:numId w:val="51"/>
              </w:numPr>
              <w:jc w:val="both"/>
              <w:rPr>
                <w:sz w:val="18"/>
                <w:szCs w:val="18"/>
              </w:rPr>
            </w:pPr>
            <w:r w:rsidRPr="008A5F26">
              <w:rPr>
                <w:sz w:val="18"/>
                <w:szCs w:val="18"/>
              </w:rPr>
              <w:t>Outside of each separate sleeping area in the immediate vicinity of the bedrooms.</w:t>
            </w:r>
          </w:p>
          <w:p w14:paraId="68493E58" w14:textId="77777777" w:rsidR="00D62365" w:rsidRPr="008A5F26" w:rsidRDefault="00D62365" w:rsidP="00D62365">
            <w:pPr>
              <w:pStyle w:val="Level1"/>
              <w:numPr>
                <w:ilvl w:val="0"/>
                <w:numId w:val="51"/>
              </w:numPr>
              <w:jc w:val="both"/>
              <w:rPr>
                <w:sz w:val="18"/>
                <w:szCs w:val="18"/>
              </w:rPr>
            </w:pPr>
            <w:r w:rsidRPr="008A5F26">
              <w:rPr>
                <w:sz w:val="18"/>
                <w:szCs w:val="18"/>
              </w:rPr>
              <w:t>On every occupiable level of a dwelling unit, including basements.</w:t>
            </w:r>
          </w:p>
          <w:p w14:paraId="68493E59" w14:textId="77777777" w:rsidR="00D62365" w:rsidRPr="008A5F26" w:rsidRDefault="00D62365" w:rsidP="00D62365">
            <w:pPr>
              <w:pStyle w:val="Level1"/>
              <w:numPr>
                <w:ilvl w:val="0"/>
                <w:numId w:val="51"/>
              </w:numPr>
              <w:jc w:val="both"/>
              <w:rPr>
                <w:sz w:val="18"/>
                <w:szCs w:val="18"/>
              </w:rPr>
            </w:pPr>
            <w:r w:rsidRPr="008A5F26">
              <w:rPr>
                <w:sz w:val="18"/>
                <w:szCs w:val="18"/>
              </w:rPr>
              <w:lastRenderedPageBreak/>
              <w:t xml:space="preserve">Where a fuel-burning appliance is located within a bedroom or its attached bathroom, a carbon monoxide alarm shall be installed within the bedroom. </w:t>
            </w:r>
          </w:p>
        </w:tc>
        <w:tc>
          <w:tcPr>
            <w:tcW w:w="1620" w:type="dxa"/>
            <w:tcBorders>
              <w:top w:val="single" w:sz="2" w:space="0" w:color="auto"/>
              <w:left w:val="single" w:sz="2" w:space="0" w:color="auto"/>
              <w:bottom w:val="single" w:sz="2" w:space="0" w:color="auto"/>
              <w:right w:val="single" w:sz="2" w:space="0" w:color="auto"/>
            </w:tcBorders>
          </w:tcPr>
          <w:p w14:paraId="68493E5A" w14:textId="77777777" w:rsidR="00D62365" w:rsidRPr="008A5F26" w:rsidRDefault="00D62365" w:rsidP="00D62365">
            <w:pPr>
              <w:rPr>
                <w:sz w:val="18"/>
                <w:szCs w:val="18"/>
              </w:rPr>
            </w:pPr>
          </w:p>
        </w:tc>
      </w:tr>
      <w:tr w:rsidR="00D62365" w:rsidRPr="008A5F26" w14:paraId="68493E64" w14:textId="77777777" w:rsidTr="009928E9">
        <w:tc>
          <w:tcPr>
            <w:tcW w:w="787" w:type="dxa"/>
            <w:tcBorders>
              <w:top w:val="single" w:sz="2" w:space="0" w:color="auto"/>
              <w:left w:val="single" w:sz="2" w:space="0" w:color="auto"/>
              <w:bottom w:val="single" w:sz="2" w:space="0" w:color="auto"/>
              <w:right w:val="single" w:sz="2" w:space="0" w:color="auto"/>
            </w:tcBorders>
          </w:tcPr>
          <w:p w14:paraId="68493E5C" w14:textId="356F36B2"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5D"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5E" w14:textId="77777777" w:rsidR="00D62365" w:rsidRPr="008A5F26" w:rsidRDefault="00D62365" w:rsidP="00D62365">
            <w:pPr>
              <w:pStyle w:val="Level1"/>
              <w:jc w:val="both"/>
              <w:rPr>
                <w:sz w:val="18"/>
                <w:szCs w:val="18"/>
              </w:rPr>
            </w:pPr>
            <w:r w:rsidRPr="008A5F26">
              <w:rPr>
                <w:sz w:val="18"/>
                <w:szCs w:val="18"/>
              </w:rPr>
              <w:t xml:space="preserve">Note on plan </w:t>
            </w:r>
            <w:r w:rsidRPr="008A5F26">
              <w:rPr>
                <w:b/>
                <w:sz w:val="18"/>
                <w:szCs w:val="18"/>
              </w:rPr>
              <w:t>smoke alarm</w:t>
            </w:r>
            <w:r w:rsidRPr="008A5F26">
              <w:rPr>
                <w:sz w:val="18"/>
                <w:szCs w:val="18"/>
              </w:rPr>
              <w:t xml:space="preserve"> requirements:</w:t>
            </w:r>
          </w:p>
          <w:p w14:paraId="68493E5F" w14:textId="77777777" w:rsidR="00D62365" w:rsidRPr="008A5F26" w:rsidRDefault="00D62365" w:rsidP="00D62365">
            <w:pPr>
              <w:pStyle w:val="Level1"/>
              <w:numPr>
                <w:ilvl w:val="0"/>
                <w:numId w:val="16"/>
              </w:numPr>
              <w:rPr>
                <w:sz w:val="18"/>
                <w:szCs w:val="18"/>
              </w:rPr>
            </w:pPr>
            <w:r w:rsidRPr="008A5F26">
              <w:rPr>
                <w:sz w:val="18"/>
                <w:szCs w:val="18"/>
              </w:rPr>
              <w:t>An approved smoke alarm shall be installed for new construction and alteration, repair or additions requiring permit exceeding $1000. [CRC R314.2.2, R314.8.2.a.1]</w:t>
            </w:r>
          </w:p>
          <w:p w14:paraId="68493E60" w14:textId="77777777" w:rsidR="00D62365" w:rsidRPr="008A5F26" w:rsidRDefault="00D62365" w:rsidP="00D62365">
            <w:pPr>
              <w:pStyle w:val="Level1"/>
              <w:numPr>
                <w:ilvl w:val="0"/>
                <w:numId w:val="16"/>
              </w:numPr>
              <w:rPr>
                <w:sz w:val="18"/>
                <w:szCs w:val="18"/>
              </w:rPr>
            </w:pPr>
            <w:r w:rsidRPr="008A5F26">
              <w:rPr>
                <w:sz w:val="18"/>
                <w:szCs w:val="18"/>
              </w:rPr>
              <w:t>Battery operated smoke alarms permitted in existing buildings where no construction is taking place or in building undergoing alteration or repair that do not result in the removal of interior walls or ceiling finishes, unless there is an attic, crawl space or basement which could provide access for wiring. [CRC R314.6 exceptions 1, 3]</w:t>
            </w:r>
          </w:p>
          <w:p w14:paraId="68493E61" w14:textId="77777777" w:rsidR="00D62365" w:rsidRPr="008A5F26" w:rsidRDefault="00D62365" w:rsidP="00D62365">
            <w:pPr>
              <w:pStyle w:val="Level1"/>
              <w:numPr>
                <w:ilvl w:val="0"/>
                <w:numId w:val="16"/>
              </w:numPr>
              <w:rPr>
                <w:sz w:val="18"/>
                <w:szCs w:val="18"/>
              </w:rPr>
            </w:pPr>
            <w:r w:rsidRPr="008A5F26">
              <w:rPr>
                <w:sz w:val="18"/>
                <w:szCs w:val="18"/>
              </w:rPr>
              <w:t>Smoke alarms shall be interconnected such that the activation of one alarm will activate all alarms in the individual dwelling unit. [CRC R314.4]</w:t>
            </w:r>
          </w:p>
          <w:p w14:paraId="68493E62" w14:textId="77777777" w:rsidR="00D62365" w:rsidRPr="008A5F26" w:rsidRDefault="00D62365" w:rsidP="00D62365">
            <w:pPr>
              <w:pStyle w:val="Level1"/>
              <w:numPr>
                <w:ilvl w:val="0"/>
                <w:numId w:val="16"/>
              </w:numPr>
              <w:rPr>
                <w:sz w:val="18"/>
                <w:szCs w:val="18"/>
              </w:rPr>
            </w:pPr>
            <w:r w:rsidRPr="008A5F26">
              <w:rPr>
                <w:sz w:val="18"/>
                <w:szCs w:val="18"/>
              </w:rPr>
              <w:t>Smoke detectors shall be “hard wired” and shall be equipped with battery backup. [CRC R314.6]</w:t>
            </w:r>
          </w:p>
        </w:tc>
        <w:tc>
          <w:tcPr>
            <w:tcW w:w="1620" w:type="dxa"/>
            <w:tcBorders>
              <w:top w:val="single" w:sz="2" w:space="0" w:color="auto"/>
              <w:left w:val="single" w:sz="2" w:space="0" w:color="auto"/>
              <w:bottom w:val="single" w:sz="2" w:space="0" w:color="auto"/>
              <w:right w:val="single" w:sz="2" w:space="0" w:color="auto"/>
            </w:tcBorders>
          </w:tcPr>
          <w:p w14:paraId="68493E63" w14:textId="77777777" w:rsidR="00D62365" w:rsidRPr="008A5F26" w:rsidRDefault="00D62365" w:rsidP="00D62365">
            <w:pPr>
              <w:rPr>
                <w:sz w:val="18"/>
                <w:szCs w:val="18"/>
              </w:rPr>
            </w:pPr>
          </w:p>
        </w:tc>
      </w:tr>
      <w:tr w:rsidR="00D62365" w:rsidRPr="008A5F26" w14:paraId="68493E6D" w14:textId="77777777" w:rsidTr="009928E9">
        <w:tc>
          <w:tcPr>
            <w:tcW w:w="787" w:type="dxa"/>
            <w:tcBorders>
              <w:top w:val="single" w:sz="2" w:space="0" w:color="auto"/>
              <w:left w:val="single" w:sz="2" w:space="0" w:color="auto"/>
              <w:bottom w:val="single" w:sz="2" w:space="0" w:color="auto"/>
              <w:right w:val="single" w:sz="2" w:space="0" w:color="auto"/>
            </w:tcBorders>
          </w:tcPr>
          <w:p w14:paraId="68493E65" w14:textId="374F3E4D"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66"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67" w14:textId="77777777" w:rsidR="00D62365" w:rsidRPr="008A5F26" w:rsidRDefault="00D62365" w:rsidP="00D62365">
            <w:pPr>
              <w:pStyle w:val="Level1"/>
              <w:rPr>
                <w:sz w:val="18"/>
                <w:szCs w:val="18"/>
              </w:rPr>
            </w:pPr>
            <w:r w:rsidRPr="008A5F26">
              <w:rPr>
                <w:sz w:val="18"/>
                <w:szCs w:val="18"/>
              </w:rPr>
              <w:t xml:space="preserve">Note on plan </w:t>
            </w:r>
            <w:r w:rsidRPr="008A5F26">
              <w:rPr>
                <w:b/>
                <w:sz w:val="18"/>
                <w:szCs w:val="18"/>
              </w:rPr>
              <w:t>carbon monoxide alarm</w:t>
            </w:r>
            <w:r w:rsidRPr="008A5F26">
              <w:rPr>
                <w:sz w:val="18"/>
                <w:szCs w:val="18"/>
              </w:rPr>
              <w:t xml:space="preserve"> requirements:</w:t>
            </w:r>
          </w:p>
          <w:p w14:paraId="68493E68" w14:textId="77777777" w:rsidR="00D62365" w:rsidRPr="008A5F26" w:rsidRDefault="00D62365" w:rsidP="00D62365">
            <w:pPr>
              <w:pStyle w:val="Level1"/>
              <w:numPr>
                <w:ilvl w:val="0"/>
                <w:numId w:val="15"/>
              </w:numPr>
              <w:rPr>
                <w:sz w:val="18"/>
                <w:szCs w:val="18"/>
              </w:rPr>
            </w:pPr>
            <w:r w:rsidRPr="008A5F26">
              <w:rPr>
                <w:sz w:val="18"/>
                <w:szCs w:val="18"/>
              </w:rPr>
              <w:t>CO alarms shall be “hard wired” and shall be equipped with battery backup. [CRC R315.6]</w:t>
            </w:r>
          </w:p>
          <w:p w14:paraId="68493E69" w14:textId="77777777" w:rsidR="00D62365" w:rsidRPr="008A5F26" w:rsidRDefault="00D62365" w:rsidP="00D62365">
            <w:pPr>
              <w:pStyle w:val="Level1"/>
              <w:numPr>
                <w:ilvl w:val="0"/>
                <w:numId w:val="15"/>
              </w:numPr>
              <w:rPr>
                <w:sz w:val="18"/>
                <w:szCs w:val="18"/>
              </w:rPr>
            </w:pPr>
            <w:r w:rsidRPr="008A5F26">
              <w:rPr>
                <w:sz w:val="18"/>
                <w:szCs w:val="18"/>
              </w:rPr>
              <w:t>CO alarms shall be listed in accordance with UL 2034 [CRC R315.1.1]. CO detector shall be listed in accordance with UL 2075 [CRC R315.7.1].</w:t>
            </w:r>
          </w:p>
          <w:p w14:paraId="68493E6A" w14:textId="77777777" w:rsidR="00D62365" w:rsidRPr="008A5F26" w:rsidRDefault="00D62365" w:rsidP="00D62365">
            <w:pPr>
              <w:pStyle w:val="Level1"/>
              <w:numPr>
                <w:ilvl w:val="0"/>
                <w:numId w:val="15"/>
              </w:numPr>
              <w:jc w:val="both"/>
              <w:rPr>
                <w:sz w:val="18"/>
                <w:szCs w:val="18"/>
              </w:rPr>
            </w:pPr>
            <w:r w:rsidRPr="008A5F26">
              <w:rPr>
                <w:sz w:val="18"/>
                <w:szCs w:val="18"/>
              </w:rPr>
              <w:t>CO alarms shall be interconnected such that the activation of one alarm will activate all alarms in the individual dwelling unit. [CRC R315.5]</w:t>
            </w:r>
          </w:p>
          <w:p w14:paraId="68493E6B" w14:textId="26909456" w:rsidR="00D62365" w:rsidRPr="008A5F26" w:rsidRDefault="00D62365" w:rsidP="00D62365">
            <w:pPr>
              <w:pStyle w:val="Level1"/>
              <w:numPr>
                <w:ilvl w:val="0"/>
                <w:numId w:val="15"/>
              </w:numPr>
              <w:rPr>
                <w:sz w:val="18"/>
                <w:szCs w:val="18"/>
              </w:rPr>
            </w:pPr>
            <w:r w:rsidRPr="008A5F26">
              <w:rPr>
                <w:sz w:val="18"/>
                <w:szCs w:val="18"/>
              </w:rPr>
              <w:t>In existing dwelling unit, a CO alarm is permitted to be battery operated where repair or alteration do not result in the removal of wall or ceiling finishes. [CRC R315.5 exceptions 1]</w:t>
            </w:r>
          </w:p>
        </w:tc>
        <w:tc>
          <w:tcPr>
            <w:tcW w:w="1620" w:type="dxa"/>
            <w:tcBorders>
              <w:top w:val="single" w:sz="2" w:space="0" w:color="auto"/>
              <w:left w:val="single" w:sz="2" w:space="0" w:color="auto"/>
              <w:bottom w:val="single" w:sz="2" w:space="0" w:color="auto"/>
              <w:right w:val="single" w:sz="2" w:space="0" w:color="auto"/>
            </w:tcBorders>
          </w:tcPr>
          <w:p w14:paraId="68493E6C" w14:textId="77777777" w:rsidR="00D62365" w:rsidRPr="008A5F26" w:rsidRDefault="00D62365" w:rsidP="00D62365">
            <w:pPr>
              <w:rPr>
                <w:sz w:val="18"/>
                <w:szCs w:val="18"/>
              </w:rPr>
            </w:pPr>
          </w:p>
        </w:tc>
      </w:tr>
      <w:tr w:rsidR="00D62365" w:rsidRPr="008A5F26" w14:paraId="68493E72" w14:textId="77777777" w:rsidTr="009928E9">
        <w:tc>
          <w:tcPr>
            <w:tcW w:w="787" w:type="dxa"/>
            <w:tcBorders>
              <w:top w:val="single" w:sz="2" w:space="0" w:color="auto"/>
              <w:left w:val="single" w:sz="2" w:space="0" w:color="auto"/>
              <w:bottom w:val="single" w:sz="2" w:space="0" w:color="auto"/>
              <w:right w:val="single" w:sz="2" w:space="0" w:color="auto"/>
            </w:tcBorders>
          </w:tcPr>
          <w:p w14:paraId="68493E6E" w14:textId="7615D906"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6F"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70" w14:textId="77777777" w:rsidR="00D62365" w:rsidRPr="008A5F26" w:rsidRDefault="00D62365" w:rsidP="00D62365">
            <w:pPr>
              <w:pStyle w:val="Level1"/>
              <w:rPr>
                <w:sz w:val="18"/>
                <w:szCs w:val="18"/>
              </w:rPr>
            </w:pPr>
            <w:r w:rsidRPr="008A5F26">
              <w:rPr>
                <w:sz w:val="18"/>
                <w:szCs w:val="18"/>
              </w:rPr>
              <w:t xml:space="preserve">Provide 22” x 30” </w:t>
            </w:r>
            <w:r w:rsidRPr="008A5F26">
              <w:rPr>
                <w:b/>
                <w:sz w:val="18"/>
                <w:szCs w:val="18"/>
              </w:rPr>
              <w:t>attic access</w:t>
            </w:r>
            <w:r w:rsidRPr="008A5F26">
              <w:rPr>
                <w:sz w:val="18"/>
                <w:szCs w:val="18"/>
              </w:rPr>
              <w:t xml:space="preserve"> for attic areas that have a vertical height of ≥ 30” over an area on not less than 30 sqft located in hallway or other readily accessible location. [CRC R807.1]</w:t>
            </w:r>
          </w:p>
        </w:tc>
        <w:tc>
          <w:tcPr>
            <w:tcW w:w="1620" w:type="dxa"/>
            <w:tcBorders>
              <w:top w:val="single" w:sz="2" w:space="0" w:color="auto"/>
              <w:left w:val="single" w:sz="2" w:space="0" w:color="auto"/>
              <w:bottom w:val="single" w:sz="2" w:space="0" w:color="auto"/>
              <w:right w:val="single" w:sz="2" w:space="0" w:color="auto"/>
            </w:tcBorders>
          </w:tcPr>
          <w:p w14:paraId="68493E71" w14:textId="77777777" w:rsidR="00D62365" w:rsidRPr="008A5F26" w:rsidRDefault="00D62365" w:rsidP="00D62365">
            <w:pPr>
              <w:rPr>
                <w:sz w:val="18"/>
                <w:szCs w:val="18"/>
              </w:rPr>
            </w:pPr>
          </w:p>
        </w:tc>
      </w:tr>
      <w:tr w:rsidR="00D62365" w:rsidRPr="008A5F26" w14:paraId="68493E77" w14:textId="77777777" w:rsidTr="009928E9">
        <w:tc>
          <w:tcPr>
            <w:tcW w:w="787" w:type="dxa"/>
            <w:tcBorders>
              <w:top w:val="single" w:sz="2" w:space="0" w:color="auto"/>
              <w:left w:val="single" w:sz="2" w:space="0" w:color="auto"/>
              <w:bottom w:val="single" w:sz="2" w:space="0" w:color="auto"/>
              <w:right w:val="single" w:sz="2" w:space="0" w:color="auto"/>
            </w:tcBorders>
          </w:tcPr>
          <w:p w14:paraId="68493E73" w14:textId="3F33BF34"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74"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75" w14:textId="77777777" w:rsidR="00D62365" w:rsidRPr="008A5F26" w:rsidRDefault="00D62365" w:rsidP="00D62365">
            <w:pPr>
              <w:pStyle w:val="Level1"/>
              <w:rPr>
                <w:sz w:val="18"/>
                <w:szCs w:val="18"/>
              </w:rPr>
            </w:pPr>
            <w:r w:rsidRPr="008A5F26">
              <w:rPr>
                <w:sz w:val="18"/>
                <w:szCs w:val="18"/>
              </w:rPr>
              <w:t>Provide 22” x 30” minimum access opening and passageway or at least as large as the largest component of the appliance where mechanical equipment located in attic or under-floor space. [CMC 304.4]</w:t>
            </w:r>
          </w:p>
        </w:tc>
        <w:tc>
          <w:tcPr>
            <w:tcW w:w="1620" w:type="dxa"/>
            <w:tcBorders>
              <w:top w:val="single" w:sz="2" w:space="0" w:color="auto"/>
              <w:left w:val="single" w:sz="2" w:space="0" w:color="auto"/>
              <w:bottom w:val="single" w:sz="2" w:space="0" w:color="auto"/>
              <w:right w:val="single" w:sz="2" w:space="0" w:color="auto"/>
            </w:tcBorders>
          </w:tcPr>
          <w:p w14:paraId="68493E76" w14:textId="77777777" w:rsidR="00D62365" w:rsidRPr="008A5F26" w:rsidRDefault="00D62365" w:rsidP="00D62365">
            <w:pPr>
              <w:rPr>
                <w:sz w:val="18"/>
                <w:szCs w:val="18"/>
              </w:rPr>
            </w:pPr>
          </w:p>
        </w:tc>
      </w:tr>
      <w:tr w:rsidR="00D62365" w:rsidRPr="008A5F26" w14:paraId="68493E7C" w14:textId="77777777" w:rsidTr="009928E9">
        <w:tc>
          <w:tcPr>
            <w:tcW w:w="787" w:type="dxa"/>
            <w:tcBorders>
              <w:top w:val="single" w:sz="2" w:space="0" w:color="auto"/>
              <w:left w:val="single" w:sz="2" w:space="0" w:color="auto"/>
              <w:bottom w:val="single" w:sz="2" w:space="0" w:color="auto"/>
              <w:right w:val="single" w:sz="2" w:space="0" w:color="auto"/>
            </w:tcBorders>
          </w:tcPr>
          <w:p w14:paraId="68493E78" w14:textId="3F3B09D4"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79"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7A" w14:textId="77777777" w:rsidR="00D62365" w:rsidRPr="008A5F26" w:rsidRDefault="00D62365" w:rsidP="00D62365">
            <w:pPr>
              <w:rPr>
                <w:sz w:val="18"/>
                <w:szCs w:val="18"/>
              </w:rPr>
            </w:pPr>
            <w:r w:rsidRPr="008A5F26">
              <w:rPr>
                <w:sz w:val="18"/>
                <w:szCs w:val="18"/>
              </w:rPr>
              <w:t xml:space="preserve">Provide full height cross section cross section through____________ showing framing, interior/exterior sheathing, plate height, insulation, foundation, finish grade, etc. </w:t>
            </w:r>
          </w:p>
        </w:tc>
        <w:tc>
          <w:tcPr>
            <w:tcW w:w="1620" w:type="dxa"/>
            <w:tcBorders>
              <w:top w:val="single" w:sz="2" w:space="0" w:color="auto"/>
              <w:left w:val="single" w:sz="2" w:space="0" w:color="auto"/>
              <w:bottom w:val="single" w:sz="2" w:space="0" w:color="auto"/>
              <w:right w:val="single" w:sz="2" w:space="0" w:color="auto"/>
            </w:tcBorders>
          </w:tcPr>
          <w:p w14:paraId="68493E7B" w14:textId="77777777" w:rsidR="00D62365" w:rsidRPr="008A5F26" w:rsidRDefault="00D62365" w:rsidP="00D62365">
            <w:pPr>
              <w:rPr>
                <w:sz w:val="18"/>
                <w:szCs w:val="18"/>
              </w:rPr>
            </w:pPr>
          </w:p>
        </w:tc>
      </w:tr>
      <w:tr w:rsidR="00D62365" w:rsidRPr="008A5F26" w14:paraId="68493E81" w14:textId="77777777" w:rsidTr="009928E9">
        <w:tc>
          <w:tcPr>
            <w:tcW w:w="787" w:type="dxa"/>
            <w:tcBorders>
              <w:top w:val="single" w:sz="2" w:space="0" w:color="auto"/>
              <w:left w:val="single" w:sz="2" w:space="0" w:color="auto"/>
              <w:bottom w:val="single" w:sz="2" w:space="0" w:color="auto"/>
              <w:right w:val="single" w:sz="2" w:space="0" w:color="auto"/>
            </w:tcBorders>
          </w:tcPr>
          <w:p w14:paraId="68493E7D" w14:textId="56F4DEFC"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7E"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7F" w14:textId="77777777" w:rsidR="00D62365" w:rsidRPr="008A5F26" w:rsidRDefault="00D62365" w:rsidP="00D62365">
            <w:pPr>
              <w:rPr>
                <w:sz w:val="18"/>
                <w:szCs w:val="18"/>
              </w:rPr>
            </w:pPr>
            <w:r w:rsidRPr="008A5F26">
              <w:rPr>
                <w:sz w:val="18"/>
                <w:szCs w:val="18"/>
              </w:rPr>
              <w:t>Show how dwelling is provided with heating facility capable of maintaining a minimum room temperature of 68°F at a point 3 ft above the floor and 2 ft from exterior walls of habitable rooms. [CRC R303.10]</w:t>
            </w:r>
          </w:p>
        </w:tc>
        <w:tc>
          <w:tcPr>
            <w:tcW w:w="1620" w:type="dxa"/>
            <w:tcBorders>
              <w:top w:val="single" w:sz="2" w:space="0" w:color="auto"/>
              <w:left w:val="single" w:sz="2" w:space="0" w:color="auto"/>
              <w:bottom w:val="single" w:sz="2" w:space="0" w:color="auto"/>
              <w:right w:val="single" w:sz="2" w:space="0" w:color="auto"/>
            </w:tcBorders>
          </w:tcPr>
          <w:p w14:paraId="68493E80" w14:textId="77777777" w:rsidR="00D62365" w:rsidRPr="008A5F26" w:rsidRDefault="00D62365" w:rsidP="00D62365">
            <w:pPr>
              <w:rPr>
                <w:sz w:val="18"/>
                <w:szCs w:val="18"/>
              </w:rPr>
            </w:pPr>
          </w:p>
        </w:tc>
      </w:tr>
      <w:tr w:rsidR="00D62365" w:rsidRPr="008A5F26" w14:paraId="68493E86" w14:textId="77777777" w:rsidTr="009928E9">
        <w:tc>
          <w:tcPr>
            <w:tcW w:w="787" w:type="dxa"/>
            <w:tcBorders>
              <w:top w:val="single" w:sz="2" w:space="0" w:color="auto"/>
              <w:left w:val="single" w:sz="2" w:space="0" w:color="auto"/>
              <w:bottom w:val="single" w:sz="2" w:space="0" w:color="auto"/>
              <w:right w:val="single" w:sz="2" w:space="0" w:color="auto"/>
            </w:tcBorders>
          </w:tcPr>
          <w:p w14:paraId="68493E82" w14:textId="0B1B42A4"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83"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84" w14:textId="3F94F415" w:rsidR="00D62365" w:rsidRPr="008A5F26" w:rsidRDefault="00D62365" w:rsidP="00D62365">
            <w:pPr>
              <w:rPr>
                <w:sz w:val="18"/>
                <w:szCs w:val="18"/>
              </w:rPr>
            </w:pPr>
            <w:r w:rsidRPr="008A5F26">
              <w:rPr>
                <w:sz w:val="18"/>
                <w:szCs w:val="18"/>
              </w:rPr>
              <w:t>When a passive solar energy collector is designed as a conditioned area it shall comply with the 2022 California Energy Code. Nonconditioned passive solar energy collectors are exempt from the 2022 California Energy Code. [CRC 303.9.1.1]</w:t>
            </w:r>
          </w:p>
        </w:tc>
        <w:tc>
          <w:tcPr>
            <w:tcW w:w="1620" w:type="dxa"/>
            <w:tcBorders>
              <w:top w:val="single" w:sz="2" w:space="0" w:color="auto"/>
              <w:left w:val="single" w:sz="2" w:space="0" w:color="auto"/>
              <w:bottom w:val="single" w:sz="2" w:space="0" w:color="auto"/>
              <w:right w:val="single" w:sz="2" w:space="0" w:color="auto"/>
            </w:tcBorders>
          </w:tcPr>
          <w:p w14:paraId="68493E85" w14:textId="77777777" w:rsidR="00D62365" w:rsidRPr="008A5F26" w:rsidRDefault="00D62365" w:rsidP="00D62365">
            <w:pPr>
              <w:rPr>
                <w:sz w:val="18"/>
                <w:szCs w:val="18"/>
              </w:rPr>
            </w:pPr>
          </w:p>
        </w:tc>
      </w:tr>
      <w:tr w:rsidR="00D62365" w:rsidRPr="008A5F26" w14:paraId="68493E8B" w14:textId="77777777" w:rsidTr="009928E9">
        <w:tc>
          <w:tcPr>
            <w:tcW w:w="787" w:type="dxa"/>
            <w:tcBorders>
              <w:top w:val="single" w:sz="2" w:space="0" w:color="auto"/>
              <w:left w:val="single" w:sz="2" w:space="0" w:color="auto"/>
              <w:bottom w:val="single" w:sz="2" w:space="0" w:color="auto"/>
              <w:right w:val="single" w:sz="2" w:space="0" w:color="auto"/>
            </w:tcBorders>
          </w:tcPr>
          <w:p w14:paraId="68493E87" w14:textId="2FD83FEE" w:rsidR="00D62365" w:rsidRPr="00D62365" w:rsidRDefault="00D62365">
            <w:pPr>
              <w:pStyle w:val="ListParagraph"/>
              <w:numPr>
                <w:ilvl w:val="0"/>
                <w:numId w:val="11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88"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89" w14:textId="77777777" w:rsidR="00D62365" w:rsidRPr="008A5F26" w:rsidRDefault="00D62365" w:rsidP="00D62365">
            <w:pPr>
              <w:pStyle w:val="Level1"/>
              <w:rPr>
                <w:sz w:val="18"/>
                <w:szCs w:val="18"/>
              </w:rPr>
            </w:pPr>
            <w:r w:rsidRPr="008A5F26">
              <w:rPr>
                <w:sz w:val="18"/>
                <w:szCs w:val="18"/>
              </w:rPr>
              <w:t xml:space="preserve">Provide &amp; detail </w:t>
            </w:r>
            <w:r w:rsidRPr="008A5F26">
              <w:rPr>
                <w:b/>
                <w:sz w:val="18"/>
                <w:szCs w:val="18"/>
              </w:rPr>
              <w:t>draftstops</w:t>
            </w:r>
            <w:r w:rsidRPr="008A5F26">
              <w:rPr>
                <w:sz w:val="18"/>
                <w:szCs w:val="18"/>
              </w:rPr>
              <w:t xml:space="preserve"> in concealed space of a floor/ceiling assembly so that the area of the concealed space does not exceed 1000 ft</w:t>
            </w:r>
            <w:r w:rsidRPr="008A5F26">
              <w:rPr>
                <w:sz w:val="18"/>
                <w:szCs w:val="18"/>
                <w:vertAlign w:val="superscript"/>
              </w:rPr>
              <w:t>2</w:t>
            </w:r>
            <w:r w:rsidRPr="008A5F26">
              <w:rPr>
                <w:sz w:val="18"/>
                <w:szCs w:val="18"/>
              </w:rPr>
              <w:t xml:space="preserve"> and divide the concealed space into approximately equal areas. [CRC R302.12, R502.12]</w:t>
            </w:r>
          </w:p>
        </w:tc>
        <w:tc>
          <w:tcPr>
            <w:tcW w:w="1620" w:type="dxa"/>
            <w:tcBorders>
              <w:top w:val="single" w:sz="2" w:space="0" w:color="auto"/>
              <w:left w:val="single" w:sz="2" w:space="0" w:color="auto"/>
              <w:bottom w:val="single" w:sz="2" w:space="0" w:color="auto"/>
              <w:right w:val="single" w:sz="2" w:space="0" w:color="auto"/>
            </w:tcBorders>
          </w:tcPr>
          <w:p w14:paraId="68493E8A" w14:textId="77777777" w:rsidR="00D62365" w:rsidRPr="008A5F26" w:rsidRDefault="00D62365" w:rsidP="00D62365">
            <w:pPr>
              <w:rPr>
                <w:sz w:val="18"/>
                <w:szCs w:val="18"/>
              </w:rPr>
            </w:pPr>
          </w:p>
        </w:tc>
      </w:tr>
      <w:tr w:rsidR="00D62365" w:rsidRPr="008A5F26" w14:paraId="68493E90" w14:textId="77777777" w:rsidTr="009928E9">
        <w:tc>
          <w:tcPr>
            <w:tcW w:w="787" w:type="dxa"/>
            <w:tcBorders>
              <w:top w:val="single" w:sz="2" w:space="0" w:color="auto"/>
              <w:left w:val="single" w:sz="2" w:space="0" w:color="auto"/>
              <w:bottom w:val="single" w:sz="2" w:space="0" w:color="auto"/>
              <w:right w:val="single" w:sz="2" w:space="0" w:color="auto"/>
            </w:tcBorders>
          </w:tcPr>
          <w:p w14:paraId="68493E8C"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8D"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8E"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3E8F" w14:textId="77777777" w:rsidR="00D62365" w:rsidRPr="008A5F26" w:rsidRDefault="00D62365" w:rsidP="00D62365">
            <w:pPr>
              <w:rPr>
                <w:sz w:val="18"/>
                <w:szCs w:val="18"/>
              </w:rPr>
            </w:pPr>
          </w:p>
        </w:tc>
      </w:tr>
      <w:tr w:rsidR="00D62365" w:rsidRPr="008A5F26" w14:paraId="68493E94" w14:textId="77777777" w:rsidTr="009928E9">
        <w:tc>
          <w:tcPr>
            <w:tcW w:w="787" w:type="dxa"/>
            <w:tcBorders>
              <w:top w:val="single" w:sz="2" w:space="0" w:color="auto"/>
              <w:left w:val="single" w:sz="2" w:space="0" w:color="auto"/>
              <w:bottom w:val="single" w:sz="2" w:space="0" w:color="auto"/>
              <w:right w:val="single" w:sz="2" w:space="0" w:color="auto"/>
            </w:tcBorders>
          </w:tcPr>
          <w:p w14:paraId="68493E91" w14:textId="77777777" w:rsidR="00D62365" w:rsidRPr="008A5F26" w:rsidRDefault="00D62365" w:rsidP="00D62365">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3E92" w14:textId="77777777" w:rsidR="00D62365" w:rsidRPr="008A5F26" w:rsidRDefault="00D62365" w:rsidP="00D62365">
            <w:pPr>
              <w:numPr>
                <w:ilvl w:val="0"/>
                <w:numId w:val="10"/>
              </w:numPr>
              <w:rPr>
                <w:b/>
                <w:sz w:val="18"/>
                <w:szCs w:val="18"/>
              </w:rPr>
            </w:pPr>
            <w:r w:rsidRPr="008A5F26">
              <w:rPr>
                <w:b/>
                <w:sz w:val="18"/>
                <w:szCs w:val="18"/>
              </w:rPr>
              <w:t>MEANS OF EGRESS:</w:t>
            </w:r>
          </w:p>
        </w:tc>
        <w:tc>
          <w:tcPr>
            <w:tcW w:w="1620" w:type="dxa"/>
            <w:tcBorders>
              <w:top w:val="single" w:sz="2" w:space="0" w:color="auto"/>
              <w:left w:val="single" w:sz="2" w:space="0" w:color="auto"/>
              <w:bottom w:val="single" w:sz="2" w:space="0" w:color="auto"/>
              <w:right w:val="single" w:sz="2" w:space="0" w:color="auto"/>
            </w:tcBorders>
          </w:tcPr>
          <w:p w14:paraId="68493E93" w14:textId="77777777" w:rsidR="00D62365" w:rsidRPr="008A5F26" w:rsidRDefault="00D62365" w:rsidP="00D62365">
            <w:pPr>
              <w:rPr>
                <w:sz w:val="18"/>
                <w:szCs w:val="18"/>
              </w:rPr>
            </w:pPr>
          </w:p>
        </w:tc>
      </w:tr>
      <w:tr w:rsidR="00D62365" w:rsidRPr="008A5F26" w14:paraId="68493E9A" w14:textId="77777777" w:rsidTr="009928E9">
        <w:tc>
          <w:tcPr>
            <w:tcW w:w="787" w:type="dxa"/>
            <w:tcBorders>
              <w:top w:val="single" w:sz="2" w:space="0" w:color="auto"/>
              <w:left w:val="single" w:sz="2" w:space="0" w:color="auto"/>
              <w:bottom w:val="single" w:sz="2" w:space="0" w:color="auto"/>
              <w:right w:val="single" w:sz="2" w:space="0" w:color="auto"/>
            </w:tcBorders>
          </w:tcPr>
          <w:p w14:paraId="68493E95" w14:textId="161969B3" w:rsidR="00D62365" w:rsidRPr="00D62365" w:rsidRDefault="00D62365">
            <w:pPr>
              <w:pStyle w:val="ListParagraph"/>
              <w:numPr>
                <w:ilvl w:val="0"/>
                <w:numId w:val="116"/>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96"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97" w14:textId="77777777" w:rsidR="00D62365" w:rsidRPr="008A5F26" w:rsidRDefault="00D62365" w:rsidP="00D62365">
            <w:pPr>
              <w:numPr>
                <w:ilvl w:val="0"/>
                <w:numId w:val="36"/>
              </w:numPr>
              <w:rPr>
                <w:sz w:val="18"/>
                <w:szCs w:val="18"/>
              </w:rPr>
            </w:pPr>
            <w:r w:rsidRPr="008A5F26">
              <w:rPr>
                <w:sz w:val="18"/>
                <w:szCs w:val="18"/>
              </w:rPr>
              <w:t xml:space="preserve">Provide at least one egress door, side-hinged and a minimum clear width of 32” when measured between the face of the door and the stop, with the door open 90 degrees. The minimum clear height is 78” measured from the top of threshold to the bottom of stop [CRC R311.2]. </w:t>
            </w:r>
          </w:p>
          <w:p w14:paraId="68493E98" w14:textId="77777777" w:rsidR="00D62365" w:rsidRPr="008A5F26" w:rsidRDefault="00D62365" w:rsidP="00D62365">
            <w:pPr>
              <w:numPr>
                <w:ilvl w:val="0"/>
                <w:numId w:val="36"/>
              </w:numPr>
              <w:rPr>
                <w:sz w:val="18"/>
                <w:szCs w:val="18"/>
              </w:rPr>
            </w:pPr>
            <w:r w:rsidRPr="008A5F26">
              <w:rPr>
                <w:sz w:val="18"/>
                <w:szCs w:val="18"/>
              </w:rPr>
              <w:t>The landings or finished floors shall not be more than 1½” lower than the top of threshold except the landing or floor on the exterior side shall not be more than 7¾” below the top of threshold provided the door does not swing over the landing or floor [CRCR 311.3.1].</w:t>
            </w:r>
          </w:p>
        </w:tc>
        <w:tc>
          <w:tcPr>
            <w:tcW w:w="1620" w:type="dxa"/>
            <w:tcBorders>
              <w:top w:val="single" w:sz="2" w:space="0" w:color="auto"/>
              <w:left w:val="single" w:sz="2" w:space="0" w:color="auto"/>
              <w:bottom w:val="single" w:sz="2" w:space="0" w:color="auto"/>
              <w:right w:val="single" w:sz="2" w:space="0" w:color="auto"/>
            </w:tcBorders>
          </w:tcPr>
          <w:p w14:paraId="68493E99" w14:textId="77777777" w:rsidR="00D62365" w:rsidRPr="008A5F26" w:rsidRDefault="00D62365" w:rsidP="00D62365">
            <w:pPr>
              <w:rPr>
                <w:sz w:val="18"/>
                <w:szCs w:val="18"/>
              </w:rPr>
            </w:pPr>
          </w:p>
        </w:tc>
      </w:tr>
      <w:tr w:rsidR="00D62365" w:rsidRPr="008A5F26" w14:paraId="68493E9F" w14:textId="77777777" w:rsidTr="009928E9">
        <w:tc>
          <w:tcPr>
            <w:tcW w:w="787" w:type="dxa"/>
            <w:tcBorders>
              <w:top w:val="single" w:sz="2" w:space="0" w:color="auto"/>
              <w:left w:val="single" w:sz="2" w:space="0" w:color="auto"/>
              <w:bottom w:val="single" w:sz="2" w:space="0" w:color="auto"/>
              <w:right w:val="single" w:sz="2" w:space="0" w:color="auto"/>
            </w:tcBorders>
          </w:tcPr>
          <w:p w14:paraId="68493E9B" w14:textId="67F8C281" w:rsidR="00D62365" w:rsidRPr="00D62365" w:rsidRDefault="00D62365">
            <w:pPr>
              <w:pStyle w:val="ListParagraph"/>
              <w:numPr>
                <w:ilvl w:val="0"/>
                <w:numId w:val="116"/>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9C"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9D" w14:textId="77777777" w:rsidR="00D62365" w:rsidRPr="008A5F26" w:rsidRDefault="00D62365" w:rsidP="00D62365">
            <w:pPr>
              <w:pStyle w:val="Level1"/>
              <w:rPr>
                <w:sz w:val="18"/>
                <w:szCs w:val="18"/>
              </w:rPr>
            </w:pPr>
            <w:r w:rsidRPr="008A5F26">
              <w:rPr>
                <w:sz w:val="18"/>
                <w:szCs w:val="18"/>
              </w:rPr>
              <w:t>There shall be a landing or floor on each side of each exterior door. Landings at doors shall have a length measured in direction of travel of not less than 36 inches with 2% max slope. [CRC R311.3]</w:t>
            </w:r>
          </w:p>
        </w:tc>
        <w:tc>
          <w:tcPr>
            <w:tcW w:w="1620" w:type="dxa"/>
            <w:tcBorders>
              <w:top w:val="single" w:sz="2" w:space="0" w:color="auto"/>
              <w:left w:val="single" w:sz="2" w:space="0" w:color="auto"/>
              <w:bottom w:val="single" w:sz="2" w:space="0" w:color="auto"/>
              <w:right w:val="single" w:sz="2" w:space="0" w:color="auto"/>
            </w:tcBorders>
          </w:tcPr>
          <w:p w14:paraId="68493E9E" w14:textId="77777777" w:rsidR="00D62365" w:rsidRPr="008A5F26" w:rsidRDefault="00D62365" w:rsidP="00D62365">
            <w:pPr>
              <w:rPr>
                <w:sz w:val="18"/>
                <w:szCs w:val="18"/>
              </w:rPr>
            </w:pPr>
          </w:p>
        </w:tc>
      </w:tr>
      <w:tr w:rsidR="00D62365" w:rsidRPr="008A5F26" w14:paraId="68493EA4" w14:textId="77777777" w:rsidTr="009928E9">
        <w:tc>
          <w:tcPr>
            <w:tcW w:w="787" w:type="dxa"/>
            <w:tcBorders>
              <w:top w:val="single" w:sz="2" w:space="0" w:color="auto"/>
              <w:left w:val="single" w:sz="2" w:space="0" w:color="auto"/>
              <w:bottom w:val="single" w:sz="2" w:space="0" w:color="auto"/>
              <w:right w:val="single" w:sz="2" w:space="0" w:color="auto"/>
            </w:tcBorders>
          </w:tcPr>
          <w:p w14:paraId="68493EA0" w14:textId="4D4ABDD5" w:rsidR="00D62365" w:rsidRPr="00D62365" w:rsidRDefault="00D62365">
            <w:pPr>
              <w:pStyle w:val="ListParagraph"/>
              <w:numPr>
                <w:ilvl w:val="0"/>
                <w:numId w:val="116"/>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A1"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A2" w14:textId="77777777" w:rsidR="00D62365" w:rsidRPr="008A5F26" w:rsidRDefault="00D62365" w:rsidP="00D62365">
            <w:pPr>
              <w:rPr>
                <w:sz w:val="18"/>
                <w:szCs w:val="18"/>
              </w:rPr>
            </w:pPr>
            <w:r w:rsidRPr="008A5F26">
              <w:rPr>
                <w:sz w:val="18"/>
                <w:szCs w:val="18"/>
              </w:rPr>
              <w:t xml:space="preserve">Doors other than the required egress door shall be provided with landing or floors not more than 7¾” below the top of threshold except a top landing is not required where 2 or fewer risers stairway located on the exterior side of door and the door does not swing over the stairway [CRC R311.3.2]. </w:t>
            </w:r>
          </w:p>
        </w:tc>
        <w:tc>
          <w:tcPr>
            <w:tcW w:w="1620" w:type="dxa"/>
            <w:tcBorders>
              <w:top w:val="single" w:sz="2" w:space="0" w:color="auto"/>
              <w:left w:val="single" w:sz="2" w:space="0" w:color="auto"/>
              <w:bottom w:val="single" w:sz="2" w:space="0" w:color="auto"/>
              <w:right w:val="single" w:sz="2" w:space="0" w:color="auto"/>
            </w:tcBorders>
          </w:tcPr>
          <w:p w14:paraId="68493EA3" w14:textId="77777777" w:rsidR="00D62365" w:rsidRPr="008A5F26" w:rsidRDefault="00D62365" w:rsidP="00D62365">
            <w:pPr>
              <w:rPr>
                <w:sz w:val="18"/>
                <w:szCs w:val="18"/>
              </w:rPr>
            </w:pPr>
          </w:p>
        </w:tc>
      </w:tr>
      <w:tr w:rsidR="00D62365" w:rsidRPr="008A5F26" w14:paraId="68493EA9" w14:textId="77777777" w:rsidTr="009928E9">
        <w:tc>
          <w:tcPr>
            <w:tcW w:w="787" w:type="dxa"/>
            <w:tcBorders>
              <w:top w:val="single" w:sz="2" w:space="0" w:color="auto"/>
              <w:left w:val="single" w:sz="2" w:space="0" w:color="auto"/>
              <w:bottom w:val="single" w:sz="2" w:space="0" w:color="auto"/>
              <w:right w:val="single" w:sz="2" w:space="0" w:color="auto"/>
            </w:tcBorders>
          </w:tcPr>
          <w:p w14:paraId="68493EA5" w14:textId="47616E98" w:rsidR="00D62365" w:rsidRPr="00D62365" w:rsidRDefault="00D62365">
            <w:pPr>
              <w:pStyle w:val="ListParagraph"/>
              <w:numPr>
                <w:ilvl w:val="0"/>
                <w:numId w:val="116"/>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A6"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A7" w14:textId="77777777" w:rsidR="00D62365" w:rsidRPr="008A5F26" w:rsidRDefault="00D62365" w:rsidP="00D62365">
            <w:pPr>
              <w:rPr>
                <w:sz w:val="18"/>
                <w:szCs w:val="18"/>
              </w:rPr>
            </w:pPr>
            <w:r w:rsidRPr="008A5F26">
              <w:rPr>
                <w:sz w:val="18"/>
                <w:szCs w:val="18"/>
              </w:rPr>
              <w:t xml:space="preserve">Exterior balconies less than 60 sqft accessible from a door are permitted to have a landing less than 36” in the direction of travel. [CRC R311.3 exception] </w:t>
            </w:r>
          </w:p>
        </w:tc>
        <w:tc>
          <w:tcPr>
            <w:tcW w:w="1620" w:type="dxa"/>
            <w:tcBorders>
              <w:top w:val="single" w:sz="2" w:space="0" w:color="auto"/>
              <w:left w:val="single" w:sz="2" w:space="0" w:color="auto"/>
              <w:bottom w:val="single" w:sz="2" w:space="0" w:color="auto"/>
              <w:right w:val="single" w:sz="2" w:space="0" w:color="auto"/>
            </w:tcBorders>
          </w:tcPr>
          <w:p w14:paraId="68493EA8" w14:textId="77777777" w:rsidR="00D62365" w:rsidRPr="008A5F26" w:rsidRDefault="00D62365" w:rsidP="00D62365">
            <w:pPr>
              <w:rPr>
                <w:sz w:val="18"/>
                <w:szCs w:val="18"/>
              </w:rPr>
            </w:pPr>
          </w:p>
        </w:tc>
      </w:tr>
      <w:tr w:rsidR="00D62365" w:rsidRPr="008A5F26" w14:paraId="68493EAE" w14:textId="77777777" w:rsidTr="009928E9">
        <w:tc>
          <w:tcPr>
            <w:tcW w:w="787" w:type="dxa"/>
            <w:tcBorders>
              <w:top w:val="single" w:sz="2" w:space="0" w:color="auto"/>
              <w:left w:val="single" w:sz="2" w:space="0" w:color="auto"/>
              <w:bottom w:val="single" w:sz="2" w:space="0" w:color="auto"/>
              <w:right w:val="single" w:sz="2" w:space="0" w:color="auto"/>
            </w:tcBorders>
          </w:tcPr>
          <w:p w14:paraId="68493EAA" w14:textId="7FDC8B5E" w:rsidR="00D62365" w:rsidRPr="00D62365" w:rsidRDefault="00D62365">
            <w:pPr>
              <w:pStyle w:val="ListParagraph"/>
              <w:numPr>
                <w:ilvl w:val="0"/>
                <w:numId w:val="116"/>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AB"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AC" w14:textId="77777777" w:rsidR="00D62365" w:rsidRPr="008A5F26" w:rsidRDefault="00D62365" w:rsidP="00D62365">
            <w:pPr>
              <w:pStyle w:val="Level1"/>
              <w:rPr>
                <w:sz w:val="18"/>
                <w:szCs w:val="18"/>
              </w:rPr>
            </w:pPr>
            <w:r w:rsidRPr="008A5F26">
              <w:rPr>
                <w:sz w:val="18"/>
                <w:szCs w:val="18"/>
              </w:rPr>
              <w:t xml:space="preserve">For habitable levels or basements located more than one story above or more than one story below an egress door, the maximum travel distance from any occupied point to a stairway or ramp that provide egress from such habitable </w:t>
            </w:r>
            <w:r w:rsidRPr="008A5F26">
              <w:rPr>
                <w:sz w:val="18"/>
                <w:szCs w:val="18"/>
              </w:rPr>
              <w:lastRenderedPageBreak/>
              <w:t>level or basement shall not exceed 50 ft. [CRC R311.4]</w:t>
            </w:r>
          </w:p>
        </w:tc>
        <w:tc>
          <w:tcPr>
            <w:tcW w:w="1620" w:type="dxa"/>
            <w:tcBorders>
              <w:top w:val="single" w:sz="2" w:space="0" w:color="auto"/>
              <w:left w:val="single" w:sz="2" w:space="0" w:color="auto"/>
              <w:bottom w:val="single" w:sz="2" w:space="0" w:color="auto"/>
              <w:right w:val="single" w:sz="2" w:space="0" w:color="auto"/>
            </w:tcBorders>
          </w:tcPr>
          <w:p w14:paraId="68493EAD" w14:textId="77777777" w:rsidR="00D62365" w:rsidRPr="008A5F26" w:rsidRDefault="00D62365" w:rsidP="00D62365">
            <w:pPr>
              <w:rPr>
                <w:sz w:val="18"/>
                <w:szCs w:val="18"/>
              </w:rPr>
            </w:pPr>
          </w:p>
        </w:tc>
      </w:tr>
      <w:tr w:rsidR="00D62365" w:rsidRPr="008A5F26" w14:paraId="68493EB3" w14:textId="77777777" w:rsidTr="009928E9">
        <w:tc>
          <w:tcPr>
            <w:tcW w:w="787" w:type="dxa"/>
            <w:tcBorders>
              <w:top w:val="single" w:sz="2" w:space="0" w:color="auto"/>
              <w:left w:val="single" w:sz="2" w:space="0" w:color="auto"/>
              <w:bottom w:val="single" w:sz="2" w:space="0" w:color="auto"/>
              <w:right w:val="single" w:sz="2" w:space="0" w:color="auto"/>
            </w:tcBorders>
          </w:tcPr>
          <w:p w14:paraId="68493EAF" w14:textId="4ADB804C" w:rsidR="00D62365" w:rsidRPr="00D62365" w:rsidRDefault="00D62365">
            <w:pPr>
              <w:pStyle w:val="ListParagraph"/>
              <w:numPr>
                <w:ilvl w:val="0"/>
                <w:numId w:val="116"/>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B0"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B1" w14:textId="77777777" w:rsidR="00D62365" w:rsidRPr="008A5F26" w:rsidRDefault="00D62365" w:rsidP="00D62365">
            <w:pPr>
              <w:rPr>
                <w:sz w:val="18"/>
                <w:szCs w:val="18"/>
              </w:rPr>
            </w:pPr>
            <w:r w:rsidRPr="008A5F26">
              <w:rPr>
                <w:sz w:val="18"/>
                <w:szCs w:val="18"/>
              </w:rPr>
              <w:t>The minimum width of a hallway shall be not less than 3 ft. [CRC R311.6]</w:t>
            </w:r>
          </w:p>
        </w:tc>
        <w:tc>
          <w:tcPr>
            <w:tcW w:w="1620" w:type="dxa"/>
            <w:tcBorders>
              <w:top w:val="single" w:sz="2" w:space="0" w:color="auto"/>
              <w:left w:val="single" w:sz="2" w:space="0" w:color="auto"/>
              <w:bottom w:val="single" w:sz="2" w:space="0" w:color="auto"/>
              <w:right w:val="single" w:sz="2" w:space="0" w:color="auto"/>
            </w:tcBorders>
          </w:tcPr>
          <w:p w14:paraId="68493EB2" w14:textId="77777777" w:rsidR="00D62365" w:rsidRPr="008A5F26" w:rsidRDefault="00D62365" w:rsidP="00D62365">
            <w:pPr>
              <w:rPr>
                <w:sz w:val="18"/>
                <w:szCs w:val="18"/>
              </w:rPr>
            </w:pPr>
          </w:p>
        </w:tc>
      </w:tr>
      <w:tr w:rsidR="00D62365" w:rsidRPr="008A5F26" w14:paraId="68493EB8" w14:textId="77777777" w:rsidTr="009928E9">
        <w:tc>
          <w:tcPr>
            <w:tcW w:w="787" w:type="dxa"/>
            <w:tcBorders>
              <w:top w:val="single" w:sz="2" w:space="0" w:color="auto"/>
              <w:left w:val="single" w:sz="2" w:space="0" w:color="auto"/>
              <w:bottom w:val="single" w:sz="2" w:space="0" w:color="auto"/>
              <w:right w:val="single" w:sz="2" w:space="0" w:color="auto"/>
            </w:tcBorders>
          </w:tcPr>
          <w:p w14:paraId="68493EB4"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B5"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B6"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3EB7" w14:textId="77777777" w:rsidR="00D62365" w:rsidRPr="008A5F26" w:rsidRDefault="00D62365" w:rsidP="00D62365">
            <w:pPr>
              <w:rPr>
                <w:sz w:val="18"/>
                <w:szCs w:val="18"/>
              </w:rPr>
            </w:pPr>
          </w:p>
        </w:tc>
      </w:tr>
      <w:tr w:rsidR="00D62365" w:rsidRPr="008A5F26" w14:paraId="68493EBC" w14:textId="77777777" w:rsidTr="009928E9">
        <w:tc>
          <w:tcPr>
            <w:tcW w:w="787" w:type="dxa"/>
            <w:tcBorders>
              <w:top w:val="single" w:sz="2" w:space="0" w:color="auto"/>
              <w:left w:val="single" w:sz="2" w:space="0" w:color="auto"/>
              <w:bottom w:val="single" w:sz="2" w:space="0" w:color="auto"/>
              <w:right w:val="single" w:sz="2" w:space="0" w:color="auto"/>
            </w:tcBorders>
          </w:tcPr>
          <w:p w14:paraId="68493EB9" w14:textId="77777777" w:rsidR="00D62365" w:rsidRPr="008A5F26" w:rsidRDefault="00D62365" w:rsidP="00D62365">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3EBA" w14:textId="77777777" w:rsidR="00D62365" w:rsidRPr="008A5F26" w:rsidRDefault="00D62365" w:rsidP="00D62365">
            <w:pPr>
              <w:numPr>
                <w:ilvl w:val="0"/>
                <w:numId w:val="10"/>
              </w:numPr>
              <w:rPr>
                <w:b/>
                <w:sz w:val="18"/>
                <w:szCs w:val="18"/>
              </w:rPr>
            </w:pPr>
            <w:r w:rsidRPr="008A5F26">
              <w:rPr>
                <w:b/>
                <w:sz w:val="18"/>
                <w:szCs w:val="18"/>
              </w:rPr>
              <w:t>STAIRWAYS:</w:t>
            </w:r>
          </w:p>
        </w:tc>
        <w:tc>
          <w:tcPr>
            <w:tcW w:w="1620" w:type="dxa"/>
            <w:tcBorders>
              <w:top w:val="single" w:sz="2" w:space="0" w:color="auto"/>
              <w:left w:val="single" w:sz="2" w:space="0" w:color="auto"/>
              <w:bottom w:val="single" w:sz="2" w:space="0" w:color="auto"/>
              <w:right w:val="single" w:sz="2" w:space="0" w:color="auto"/>
            </w:tcBorders>
          </w:tcPr>
          <w:p w14:paraId="68493EBB" w14:textId="77777777" w:rsidR="00D62365" w:rsidRPr="008A5F26" w:rsidRDefault="00D62365" w:rsidP="00D62365">
            <w:pPr>
              <w:rPr>
                <w:sz w:val="18"/>
                <w:szCs w:val="18"/>
              </w:rPr>
            </w:pPr>
          </w:p>
        </w:tc>
      </w:tr>
      <w:tr w:rsidR="00D62365" w:rsidRPr="008A5F26" w14:paraId="68493EC9" w14:textId="77777777" w:rsidTr="009928E9">
        <w:tc>
          <w:tcPr>
            <w:tcW w:w="787" w:type="dxa"/>
            <w:tcBorders>
              <w:top w:val="single" w:sz="2" w:space="0" w:color="auto"/>
              <w:left w:val="single" w:sz="2" w:space="0" w:color="auto"/>
              <w:bottom w:val="single" w:sz="2" w:space="0" w:color="auto"/>
              <w:right w:val="single" w:sz="2" w:space="0" w:color="auto"/>
            </w:tcBorders>
          </w:tcPr>
          <w:p w14:paraId="68493EBD" w14:textId="7F982450" w:rsidR="00D62365" w:rsidRPr="00D62365" w:rsidRDefault="00D62365">
            <w:pPr>
              <w:pStyle w:val="ListParagraph"/>
              <w:numPr>
                <w:ilvl w:val="0"/>
                <w:numId w:val="11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BE"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BF" w14:textId="77777777" w:rsidR="00D62365" w:rsidRPr="008A5F26" w:rsidRDefault="00D62365" w:rsidP="00D62365">
            <w:pPr>
              <w:rPr>
                <w:sz w:val="18"/>
                <w:szCs w:val="18"/>
              </w:rPr>
            </w:pPr>
            <w:r w:rsidRPr="008A5F26">
              <w:rPr>
                <w:sz w:val="18"/>
                <w:szCs w:val="18"/>
              </w:rPr>
              <w:t>Provide section and details of interior/exterior stairway showing:</w:t>
            </w:r>
          </w:p>
          <w:p w14:paraId="68493EC0" w14:textId="77777777" w:rsidR="00D62365" w:rsidRPr="008A5F26" w:rsidRDefault="00D62365" w:rsidP="00D62365">
            <w:pPr>
              <w:numPr>
                <w:ilvl w:val="0"/>
                <w:numId w:val="5"/>
              </w:numPr>
              <w:rPr>
                <w:sz w:val="18"/>
                <w:szCs w:val="18"/>
              </w:rPr>
            </w:pPr>
            <w:r w:rsidRPr="008A5F26">
              <w:rPr>
                <w:sz w:val="18"/>
                <w:szCs w:val="18"/>
              </w:rPr>
              <w:t>Minimum clear width of 36”. [CRC R311.7.1]</w:t>
            </w:r>
          </w:p>
          <w:p w14:paraId="68493EC1" w14:textId="77777777" w:rsidR="00D62365" w:rsidRPr="008A5F26" w:rsidRDefault="00D62365" w:rsidP="00D62365">
            <w:pPr>
              <w:numPr>
                <w:ilvl w:val="0"/>
                <w:numId w:val="5"/>
              </w:numPr>
              <w:rPr>
                <w:sz w:val="18"/>
                <w:szCs w:val="18"/>
              </w:rPr>
            </w:pPr>
            <w:r w:rsidRPr="008A5F26">
              <w:rPr>
                <w:sz w:val="18"/>
                <w:szCs w:val="18"/>
              </w:rPr>
              <w:t>Maximum riser height of 7¾” and minimum tread depth of 10”. [CRC R311.7.5.1, CRC R311.7.5.2]</w:t>
            </w:r>
          </w:p>
          <w:p w14:paraId="68493EC2" w14:textId="77777777" w:rsidR="00D62365" w:rsidRPr="008A5F26" w:rsidRDefault="00D62365" w:rsidP="00D62365">
            <w:pPr>
              <w:numPr>
                <w:ilvl w:val="0"/>
                <w:numId w:val="5"/>
              </w:numPr>
              <w:rPr>
                <w:sz w:val="18"/>
                <w:szCs w:val="18"/>
              </w:rPr>
            </w:pPr>
            <w:r w:rsidRPr="008A5F26">
              <w:rPr>
                <w:sz w:val="18"/>
                <w:szCs w:val="18"/>
              </w:rPr>
              <w:t>Nosing projection shall be provided on stairway except where the tread depth is 11” minimum. Nosing projection shall be ¾” minimum and 1¼” maximum with 9/16” maximum nosing radius or ½” max bevel. [CRC R311.7.5.3]</w:t>
            </w:r>
          </w:p>
          <w:p w14:paraId="68493EC3" w14:textId="77777777" w:rsidR="00D62365" w:rsidRPr="008A5F26" w:rsidRDefault="00D62365" w:rsidP="00D62365">
            <w:pPr>
              <w:numPr>
                <w:ilvl w:val="0"/>
                <w:numId w:val="5"/>
              </w:numPr>
              <w:rPr>
                <w:sz w:val="18"/>
                <w:szCs w:val="18"/>
              </w:rPr>
            </w:pPr>
            <w:r w:rsidRPr="008A5F26">
              <w:rPr>
                <w:sz w:val="18"/>
                <w:szCs w:val="18"/>
              </w:rPr>
              <w:t>Open risers are permitted provided that the opening located more than 30” vertically to floor or grade below do not permit the passage of a 4” diameter sphere. [CRC R311.7.5.1]</w:t>
            </w:r>
          </w:p>
          <w:p w14:paraId="68493EC4" w14:textId="77777777" w:rsidR="00D62365" w:rsidRPr="008A5F26" w:rsidRDefault="00D62365" w:rsidP="00D62365">
            <w:pPr>
              <w:numPr>
                <w:ilvl w:val="0"/>
                <w:numId w:val="5"/>
              </w:numPr>
              <w:rPr>
                <w:sz w:val="18"/>
                <w:szCs w:val="18"/>
              </w:rPr>
            </w:pPr>
            <w:r w:rsidRPr="008A5F26">
              <w:rPr>
                <w:sz w:val="18"/>
                <w:szCs w:val="18"/>
              </w:rPr>
              <w:t>Minimum head room of 6’-8”. [CRC R311.7.2]</w:t>
            </w:r>
          </w:p>
          <w:p w14:paraId="68493EC5" w14:textId="3E5AF7E4" w:rsidR="00D62365" w:rsidRPr="008A5F26" w:rsidRDefault="00D62365" w:rsidP="00D62365">
            <w:pPr>
              <w:numPr>
                <w:ilvl w:val="0"/>
                <w:numId w:val="5"/>
              </w:numPr>
              <w:rPr>
                <w:sz w:val="18"/>
                <w:szCs w:val="18"/>
              </w:rPr>
            </w:pPr>
            <w:r w:rsidRPr="008A5F26">
              <w:rPr>
                <w:sz w:val="18"/>
                <w:szCs w:val="18"/>
              </w:rPr>
              <w:t>A flight of stairs shall not have a vertical rise larger than 12’-7” between floor levels or landings. [CRC R311.7.3]</w:t>
            </w:r>
          </w:p>
          <w:p w14:paraId="68493EC6" w14:textId="77777777" w:rsidR="00D62365" w:rsidRPr="008A5F26" w:rsidRDefault="00D62365" w:rsidP="00D62365">
            <w:pPr>
              <w:numPr>
                <w:ilvl w:val="0"/>
                <w:numId w:val="5"/>
              </w:numPr>
              <w:rPr>
                <w:sz w:val="18"/>
                <w:szCs w:val="18"/>
              </w:rPr>
            </w:pPr>
            <w:r w:rsidRPr="008A5F26">
              <w:rPr>
                <w:sz w:val="18"/>
                <w:szCs w:val="18"/>
              </w:rPr>
              <w:t xml:space="preserve">Framing (stringer) size, bracing, connections, footings. </w:t>
            </w:r>
          </w:p>
          <w:p w14:paraId="68493EC7" w14:textId="77777777" w:rsidR="00D62365" w:rsidRPr="008A5F26" w:rsidRDefault="00D62365" w:rsidP="00D62365">
            <w:pPr>
              <w:numPr>
                <w:ilvl w:val="0"/>
                <w:numId w:val="5"/>
              </w:numPr>
              <w:rPr>
                <w:sz w:val="18"/>
                <w:szCs w:val="18"/>
              </w:rPr>
            </w:pPr>
            <w:r w:rsidRPr="008A5F26">
              <w:rPr>
                <w:sz w:val="18"/>
                <w:szCs w:val="18"/>
              </w:rPr>
              <w:t>Enclosed accessible space under stair requires 1 layer of ½” gypsum board on enclosed side. [CRC R302.7]</w:t>
            </w:r>
          </w:p>
        </w:tc>
        <w:tc>
          <w:tcPr>
            <w:tcW w:w="1620" w:type="dxa"/>
            <w:tcBorders>
              <w:top w:val="single" w:sz="2" w:space="0" w:color="auto"/>
              <w:left w:val="single" w:sz="2" w:space="0" w:color="auto"/>
              <w:bottom w:val="single" w:sz="2" w:space="0" w:color="auto"/>
              <w:right w:val="single" w:sz="2" w:space="0" w:color="auto"/>
            </w:tcBorders>
          </w:tcPr>
          <w:p w14:paraId="68493EC8" w14:textId="77777777" w:rsidR="00D62365" w:rsidRPr="008A5F26" w:rsidRDefault="00D62365" w:rsidP="00D62365">
            <w:pPr>
              <w:rPr>
                <w:sz w:val="18"/>
                <w:szCs w:val="18"/>
              </w:rPr>
            </w:pPr>
          </w:p>
        </w:tc>
      </w:tr>
      <w:tr w:rsidR="00D62365" w:rsidRPr="008A5F26" w14:paraId="68493ECE" w14:textId="77777777" w:rsidTr="009928E9">
        <w:tc>
          <w:tcPr>
            <w:tcW w:w="787" w:type="dxa"/>
            <w:tcBorders>
              <w:top w:val="single" w:sz="2" w:space="0" w:color="auto"/>
              <w:left w:val="single" w:sz="2" w:space="0" w:color="auto"/>
              <w:bottom w:val="single" w:sz="2" w:space="0" w:color="auto"/>
              <w:right w:val="single" w:sz="2" w:space="0" w:color="auto"/>
            </w:tcBorders>
          </w:tcPr>
          <w:p w14:paraId="68493ECA" w14:textId="0AB61610" w:rsidR="00D62365" w:rsidRPr="00D62365" w:rsidRDefault="00D62365">
            <w:pPr>
              <w:pStyle w:val="ListParagraph"/>
              <w:numPr>
                <w:ilvl w:val="0"/>
                <w:numId w:val="11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CB"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CC" w14:textId="77777777" w:rsidR="00D62365" w:rsidRPr="008A5F26" w:rsidRDefault="00D62365" w:rsidP="00D62365">
            <w:pPr>
              <w:rPr>
                <w:sz w:val="18"/>
                <w:szCs w:val="18"/>
              </w:rPr>
            </w:pPr>
            <w:r w:rsidRPr="008A5F26">
              <w:rPr>
                <w:b/>
                <w:bCs/>
                <w:sz w:val="18"/>
                <w:szCs w:val="18"/>
              </w:rPr>
              <w:t>Winder tread</w:t>
            </w:r>
            <w:r w:rsidRPr="008A5F26">
              <w:rPr>
                <w:sz w:val="18"/>
                <w:szCs w:val="18"/>
              </w:rPr>
              <w:t xml:space="preserve"> shall have a minimum tread depth of 10 inches measured between the vertical planes of the foremost projection of adjacent treads at the intersections of the walkline. Winder treads shall have a minimum tread depth of 6” at any point within the clear width of the stair. [CRC R311.7.5.2.1]</w:t>
            </w:r>
          </w:p>
        </w:tc>
        <w:tc>
          <w:tcPr>
            <w:tcW w:w="1620" w:type="dxa"/>
            <w:tcBorders>
              <w:top w:val="single" w:sz="2" w:space="0" w:color="auto"/>
              <w:left w:val="single" w:sz="2" w:space="0" w:color="auto"/>
              <w:bottom w:val="single" w:sz="2" w:space="0" w:color="auto"/>
              <w:right w:val="single" w:sz="2" w:space="0" w:color="auto"/>
            </w:tcBorders>
          </w:tcPr>
          <w:p w14:paraId="68493ECD" w14:textId="77777777" w:rsidR="00D62365" w:rsidRPr="008A5F26" w:rsidRDefault="00D62365" w:rsidP="00D62365">
            <w:pPr>
              <w:rPr>
                <w:sz w:val="18"/>
                <w:szCs w:val="18"/>
              </w:rPr>
            </w:pPr>
          </w:p>
        </w:tc>
      </w:tr>
      <w:tr w:rsidR="00D62365" w:rsidRPr="008A5F26" w14:paraId="68493ED5" w14:textId="77777777" w:rsidTr="009928E9">
        <w:tc>
          <w:tcPr>
            <w:tcW w:w="787" w:type="dxa"/>
            <w:tcBorders>
              <w:top w:val="single" w:sz="2" w:space="0" w:color="auto"/>
              <w:left w:val="single" w:sz="2" w:space="0" w:color="auto"/>
              <w:bottom w:val="single" w:sz="2" w:space="0" w:color="auto"/>
              <w:right w:val="single" w:sz="2" w:space="0" w:color="auto"/>
            </w:tcBorders>
          </w:tcPr>
          <w:p w14:paraId="68493ECF" w14:textId="0679272D" w:rsidR="00D62365" w:rsidRPr="00D62365" w:rsidRDefault="00D62365">
            <w:pPr>
              <w:pStyle w:val="ListParagraph"/>
              <w:numPr>
                <w:ilvl w:val="0"/>
                <w:numId w:val="11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D0"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D1" w14:textId="77777777" w:rsidR="00D62365" w:rsidRPr="008A5F26" w:rsidRDefault="00D62365" w:rsidP="00D62365">
            <w:pPr>
              <w:rPr>
                <w:sz w:val="18"/>
                <w:szCs w:val="18"/>
              </w:rPr>
            </w:pPr>
            <w:r w:rsidRPr="008A5F26">
              <w:rPr>
                <w:sz w:val="18"/>
                <w:szCs w:val="18"/>
              </w:rPr>
              <w:t xml:space="preserve">For </w:t>
            </w:r>
            <w:r w:rsidRPr="008A5F26">
              <w:rPr>
                <w:b/>
                <w:bCs/>
                <w:sz w:val="18"/>
                <w:szCs w:val="18"/>
              </w:rPr>
              <w:t>spiral stairways</w:t>
            </w:r>
            <w:r w:rsidRPr="008A5F26">
              <w:rPr>
                <w:sz w:val="18"/>
                <w:szCs w:val="18"/>
              </w:rPr>
              <w:t>:</w:t>
            </w:r>
          </w:p>
          <w:p w14:paraId="68493ED2" w14:textId="77777777" w:rsidR="00D62365" w:rsidRPr="008A5F26" w:rsidRDefault="00D62365" w:rsidP="00D62365">
            <w:pPr>
              <w:numPr>
                <w:ilvl w:val="0"/>
                <w:numId w:val="13"/>
              </w:numPr>
              <w:rPr>
                <w:sz w:val="18"/>
                <w:szCs w:val="18"/>
              </w:rPr>
            </w:pPr>
            <w:r w:rsidRPr="008A5F26">
              <w:rPr>
                <w:sz w:val="18"/>
                <w:szCs w:val="18"/>
              </w:rPr>
              <w:t>Submit shop drawings for spiral stairway showing compliance with CRC R311.7.10.1.</w:t>
            </w:r>
          </w:p>
          <w:p w14:paraId="68493ED3" w14:textId="77777777" w:rsidR="00D62365" w:rsidRPr="008A5F26" w:rsidRDefault="00D62365" w:rsidP="00D62365">
            <w:pPr>
              <w:numPr>
                <w:ilvl w:val="0"/>
                <w:numId w:val="13"/>
              </w:numPr>
              <w:rPr>
                <w:sz w:val="18"/>
                <w:szCs w:val="18"/>
              </w:rPr>
            </w:pPr>
            <w:r w:rsidRPr="008A5F26">
              <w:rPr>
                <w:sz w:val="18"/>
                <w:szCs w:val="18"/>
              </w:rPr>
              <w:t>Provide spiral stairway column base connection/footing detail and structural connection to building.</w:t>
            </w:r>
          </w:p>
        </w:tc>
        <w:tc>
          <w:tcPr>
            <w:tcW w:w="1620" w:type="dxa"/>
            <w:tcBorders>
              <w:top w:val="single" w:sz="2" w:space="0" w:color="auto"/>
              <w:left w:val="single" w:sz="2" w:space="0" w:color="auto"/>
              <w:bottom w:val="single" w:sz="2" w:space="0" w:color="auto"/>
              <w:right w:val="single" w:sz="2" w:space="0" w:color="auto"/>
            </w:tcBorders>
          </w:tcPr>
          <w:p w14:paraId="68493ED4" w14:textId="77777777" w:rsidR="00D62365" w:rsidRPr="008A5F26" w:rsidRDefault="00D62365" w:rsidP="00D62365">
            <w:pPr>
              <w:rPr>
                <w:sz w:val="18"/>
                <w:szCs w:val="18"/>
              </w:rPr>
            </w:pPr>
          </w:p>
        </w:tc>
      </w:tr>
      <w:tr w:rsidR="00D62365" w:rsidRPr="008A5F26" w14:paraId="68493EE0" w14:textId="77777777" w:rsidTr="009928E9">
        <w:tc>
          <w:tcPr>
            <w:tcW w:w="787" w:type="dxa"/>
            <w:tcBorders>
              <w:top w:val="single" w:sz="2" w:space="0" w:color="auto"/>
              <w:left w:val="single" w:sz="2" w:space="0" w:color="auto"/>
              <w:bottom w:val="single" w:sz="2" w:space="0" w:color="auto"/>
              <w:right w:val="single" w:sz="2" w:space="0" w:color="auto"/>
            </w:tcBorders>
          </w:tcPr>
          <w:p w14:paraId="68493ED6" w14:textId="70E0A823" w:rsidR="00D62365" w:rsidRPr="00D62365" w:rsidRDefault="00D62365">
            <w:pPr>
              <w:pStyle w:val="ListParagraph"/>
              <w:numPr>
                <w:ilvl w:val="0"/>
                <w:numId w:val="11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D7"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D8" w14:textId="77777777" w:rsidR="00D62365" w:rsidRPr="008A5F26" w:rsidRDefault="00D62365" w:rsidP="00D62365">
            <w:pPr>
              <w:rPr>
                <w:sz w:val="18"/>
                <w:szCs w:val="18"/>
              </w:rPr>
            </w:pPr>
            <w:r w:rsidRPr="008A5F26">
              <w:rPr>
                <w:b/>
                <w:sz w:val="18"/>
                <w:szCs w:val="18"/>
              </w:rPr>
              <w:t>Handrail</w:t>
            </w:r>
            <w:r w:rsidRPr="008A5F26">
              <w:rPr>
                <w:sz w:val="18"/>
                <w:szCs w:val="18"/>
              </w:rPr>
              <w:t xml:space="preserve"> shall satisfy the following:</w:t>
            </w:r>
          </w:p>
          <w:p w14:paraId="68493ED9" w14:textId="77777777" w:rsidR="00D62365" w:rsidRPr="008A5F26" w:rsidRDefault="00D62365" w:rsidP="00D62365">
            <w:pPr>
              <w:numPr>
                <w:ilvl w:val="0"/>
                <w:numId w:val="6"/>
              </w:numPr>
              <w:rPr>
                <w:sz w:val="18"/>
                <w:szCs w:val="18"/>
              </w:rPr>
            </w:pPr>
            <w:r w:rsidRPr="008A5F26">
              <w:rPr>
                <w:sz w:val="18"/>
                <w:szCs w:val="18"/>
              </w:rPr>
              <w:t xml:space="preserve">Handrails shall be provided on at least one side of each continuous run of treads of flight with 4 or more risers. [CRC R311.7.8.] </w:t>
            </w:r>
          </w:p>
          <w:p w14:paraId="68493EDA" w14:textId="77777777" w:rsidR="00D62365" w:rsidRPr="008A5F26" w:rsidRDefault="00D62365" w:rsidP="00D62365">
            <w:pPr>
              <w:numPr>
                <w:ilvl w:val="0"/>
                <w:numId w:val="6"/>
              </w:numPr>
              <w:rPr>
                <w:sz w:val="18"/>
                <w:szCs w:val="18"/>
              </w:rPr>
            </w:pPr>
            <w:r w:rsidRPr="008A5F26">
              <w:rPr>
                <w:sz w:val="18"/>
                <w:szCs w:val="18"/>
              </w:rPr>
              <w:t>Handrails shall be continuous for the full length of flight except at a newel post at the turn. [CRC R311.7.8.4]</w:t>
            </w:r>
          </w:p>
          <w:p w14:paraId="68493EDB" w14:textId="77777777" w:rsidR="00D62365" w:rsidRPr="008A5F26" w:rsidRDefault="00D62365" w:rsidP="00D62365">
            <w:pPr>
              <w:numPr>
                <w:ilvl w:val="0"/>
                <w:numId w:val="6"/>
              </w:numPr>
              <w:rPr>
                <w:sz w:val="18"/>
                <w:szCs w:val="18"/>
              </w:rPr>
            </w:pPr>
            <w:r w:rsidRPr="008A5F26">
              <w:rPr>
                <w:sz w:val="18"/>
                <w:szCs w:val="18"/>
              </w:rPr>
              <w:t>Handrail shall be 34” to 38” above the nosing of treads. [CRC R311.7.8.1]</w:t>
            </w:r>
          </w:p>
          <w:p w14:paraId="68493EDC" w14:textId="77777777" w:rsidR="00D62365" w:rsidRPr="008A5F26" w:rsidRDefault="00D62365" w:rsidP="00D62365">
            <w:pPr>
              <w:numPr>
                <w:ilvl w:val="0"/>
                <w:numId w:val="6"/>
              </w:numPr>
              <w:rPr>
                <w:sz w:val="18"/>
                <w:szCs w:val="18"/>
              </w:rPr>
            </w:pPr>
            <w:r w:rsidRPr="008A5F26">
              <w:rPr>
                <w:sz w:val="18"/>
                <w:szCs w:val="18"/>
              </w:rPr>
              <w:t>Handrails adjacent to a wall shall have a space of not less than 1½” between the wall and the handrails. [CRC R311.7.8.3]</w:t>
            </w:r>
          </w:p>
          <w:p w14:paraId="68493EDD" w14:textId="77777777" w:rsidR="00D62365" w:rsidRPr="008A5F26" w:rsidRDefault="00D62365" w:rsidP="00D62365">
            <w:pPr>
              <w:numPr>
                <w:ilvl w:val="0"/>
                <w:numId w:val="6"/>
              </w:numPr>
              <w:rPr>
                <w:sz w:val="18"/>
                <w:szCs w:val="18"/>
              </w:rPr>
            </w:pPr>
            <w:r w:rsidRPr="008A5F26">
              <w:rPr>
                <w:sz w:val="18"/>
                <w:szCs w:val="18"/>
              </w:rPr>
              <w:t>Handrails shall not project more than 4½” on either side of the stairway. [CRC 311.7.8.2]</w:t>
            </w:r>
          </w:p>
          <w:p w14:paraId="68493EDE" w14:textId="77777777" w:rsidR="00D62365" w:rsidRPr="008A5F26" w:rsidRDefault="00D62365" w:rsidP="00D62365">
            <w:pPr>
              <w:numPr>
                <w:ilvl w:val="0"/>
                <w:numId w:val="6"/>
              </w:numPr>
              <w:rPr>
                <w:sz w:val="18"/>
                <w:szCs w:val="18"/>
              </w:rPr>
            </w:pPr>
            <w:r w:rsidRPr="008A5F26">
              <w:rPr>
                <w:sz w:val="18"/>
                <w:szCs w:val="18"/>
              </w:rPr>
              <w:t>The handgrip portion of handrail shall not be less than 1¼” nor more than 2” in cross-sectional dimension. If the handrail is not circular, it shall have a perimeter dimension of at least 4” and not greater than 6¼” with a maximum cross-section dimension of 2¼”. Edges shall have a minimum radius of 0.01”. [CRC R311.7.8.5 Type I]</w:t>
            </w:r>
          </w:p>
        </w:tc>
        <w:tc>
          <w:tcPr>
            <w:tcW w:w="1620" w:type="dxa"/>
            <w:tcBorders>
              <w:top w:val="single" w:sz="2" w:space="0" w:color="auto"/>
              <w:left w:val="single" w:sz="2" w:space="0" w:color="auto"/>
              <w:bottom w:val="single" w:sz="2" w:space="0" w:color="auto"/>
              <w:right w:val="single" w:sz="2" w:space="0" w:color="auto"/>
            </w:tcBorders>
          </w:tcPr>
          <w:p w14:paraId="68493EDF" w14:textId="77777777" w:rsidR="00D62365" w:rsidRPr="008A5F26" w:rsidRDefault="00D62365" w:rsidP="00D62365">
            <w:pPr>
              <w:rPr>
                <w:sz w:val="18"/>
                <w:szCs w:val="18"/>
              </w:rPr>
            </w:pPr>
          </w:p>
        </w:tc>
      </w:tr>
      <w:tr w:rsidR="00D62365" w:rsidRPr="008A5F26" w14:paraId="68493EE5" w14:textId="77777777" w:rsidTr="009928E9">
        <w:tc>
          <w:tcPr>
            <w:tcW w:w="787" w:type="dxa"/>
            <w:tcBorders>
              <w:top w:val="single" w:sz="2" w:space="0" w:color="auto"/>
              <w:left w:val="single" w:sz="2" w:space="0" w:color="auto"/>
              <w:bottom w:val="single" w:sz="2" w:space="0" w:color="auto"/>
              <w:right w:val="single" w:sz="2" w:space="0" w:color="auto"/>
            </w:tcBorders>
          </w:tcPr>
          <w:p w14:paraId="68493EE1" w14:textId="759F28CB" w:rsidR="00D62365" w:rsidRPr="00D62365" w:rsidRDefault="00D62365">
            <w:pPr>
              <w:pStyle w:val="ListParagraph"/>
              <w:numPr>
                <w:ilvl w:val="0"/>
                <w:numId w:val="11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E2"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E3" w14:textId="77777777" w:rsidR="00D62365" w:rsidRPr="008A5F26" w:rsidRDefault="00D62365" w:rsidP="00D62365">
            <w:pPr>
              <w:rPr>
                <w:sz w:val="18"/>
                <w:szCs w:val="18"/>
              </w:rPr>
            </w:pPr>
            <w:r w:rsidRPr="008A5F26">
              <w:rPr>
                <w:sz w:val="18"/>
                <w:szCs w:val="18"/>
              </w:rPr>
              <w:t>Provide connection details of guards and handrails on open side of balconies, decks, landings, and stairs adequate to support a single concentrated 200 lbs. load applied in any direction at any point along the top.  [CRC Table  R301.5]</w:t>
            </w:r>
          </w:p>
        </w:tc>
        <w:tc>
          <w:tcPr>
            <w:tcW w:w="1620" w:type="dxa"/>
            <w:tcBorders>
              <w:top w:val="single" w:sz="2" w:space="0" w:color="auto"/>
              <w:left w:val="single" w:sz="2" w:space="0" w:color="auto"/>
              <w:bottom w:val="single" w:sz="2" w:space="0" w:color="auto"/>
              <w:right w:val="single" w:sz="2" w:space="0" w:color="auto"/>
            </w:tcBorders>
          </w:tcPr>
          <w:p w14:paraId="68493EE4" w14:textId="77777777" w:rsidR="00D62365" w:rsidRPr="008A5F26" w:rsidRDefault="00D62365" w:rsidP="00D62365">
            <w:pPr>
              <w:rPr>
                <w:sz w:val="18"/>
                <w:szCs w:val="18"/>
              </w:rPr>
            </w:pPr>
          </w:p>
        </w:tc>
      </w:tr>
      <w:tr w:rsidR="00D62365" w:rsidRPr="008A5F26" w14:paraId="68493EEF" w14:textId="77777777" w:rsidTr="009928E9">
        <w:tc>
          <w:tcPr>
            <w:tcW w:w="787" w:type="dxa"/>
            <w:tcBorders>
              <w:top w:val="single" w:sz="2" w:space="0" w:color="auto"/>
              <w:left w:val="single" w:sz="2" w:space="0" w:color="auto"/>
              <w:bottom w:val="single" w:sz="2" w:space="0" w:color="auto"/>
              <w:right w:val="single" w:sz="2" w:space="0" w:color="auto"/>
            </w:tcBorders>
          </w:tcPr>
          <w:p w14:paraId="68493EE6" w14:textId="75ECEB1B" w:rsidR="00D62365" w:rsidRPr="00D62365" w:rsidRDefault="00D62365">
            <w:pPr>
              <w:pStyle w:val="ListParagraph"/>
              <w:numPr>
                <w:ilvl w:val="0"/>
                <w:numId w:val="11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E7"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E8" w14:textId="77777777" w:rsidR="00D62365" w:rsidRPr="008A5F26" w:rsidRDefault="00D62365" w:rsidP="00D62365">
            <w:pPr>
              <w:rPr>
                <w:sz w:val="18"/>
                <w:szCs w:val="18"/>
              </w:rPr>
            </w:pPr>
            <w:r w:rsidRPr="008A5F26">
              <w:rPr>
                <w:sz w:val="18"/>
                <w:szCs w:val="18"/>
              </w:rPr>
              <w:t xml:space="preserve">Provide detail of </w:t>
            </w:r>
            <w:r w:rsidRPr="008A5F26">
              <w:rPr>
                <w:b/>
                <w:sz w:val="18"/>
                <w:szCs w:val="18"/>
              </w:rPr>
              <w:t>Guards</w:t>
            </w:r>
            <w:r w:rsidRPr="008A5F26">
              <w:rPr>
                <w:sz w:val="18"/>
                <w:szCs w:val="18"/>
              </w:rPr>
              <w:t>:</w:t>
            </w:r>
          </w:p>
          <w:p w14:paraId="68493EE9" w14:textId="77777777" w:rsidR="00D62365" w:rsidRPr="008A5F26" w:rsidRDefault="00D62365" w:rsidP="00D62365">
            <w:pPr>
              <w:numPr>
                <w:ilvl w:val="0"/>
                <w:numId w:val="14"/>
              </w:numPr>
              <w:rPr>
                <w:sz w:val="18"/>
                <w:szCs w:val="18"/>
              </w:rPr>
            </w:pPr>
            <w:r w:rsidRPr="008A5F26">
              <w:rPr>
                <w:sz w:val="18"/>
                <w:szCs w:val="18"/>
              </w:rPr>
              <w:t>Provide 42” min. high guards for open-sided walking surfaces, porches, balconies, including stairs, ramps and landings that are located more than 30” above grade or floor below within 36” to the edge of the open side.  Openings between rails shall be less than 4” in diameter. [CRC R312.1.1, 2, 3]</w:t>
            </w:r>
          </w:p>
          <w:p w14:paraId="68493EEA" w14:textId="77777777" w:rsidR="00D62365" w:rsidRPr="008A5F26" w:rsidRDefault="00D62365" w:rsidP="00D62365">
            <w:pPr>
              <w:numPr>
                <w:ilvl w:val="0"/>
                <w:numId w:val="14"/>
              </w:numPr>
              <w:rPr>
                <w:sz w:val="18"/>
                <w:szCs w:val="18"/>
              </w:rPr>
            </w:pPr>
            <w:r w:rsidRPr="008A5F26">
              <w:rPr>
                <w:sz w:val="18"/>
                <w:szCs w:val="18"/>
              </w:rPr>
              <w:t>Guards on the open sides of stairs shall have a height 34” min. [CRC R312.1.2 exceptions 1]</w:t>
            </w:r>
          </w:p>
          <w:p w14:paraId="68493EEB" w14:textId="77777777" w:rsidR="00D62365" w:rsidRPr="008A5F26" w:rsidRDefault="00D62365" w:rsidP="00D62365">
            <w:pPr>
              <w:numPr>
                <w:ilvl w:val="0"/>
                <w:numId w:val="14"/>
              </w:numPr>
              <w:rPr>
                <w:sz w:val="18"/>
                <w:szCs w:val="18"/>
              </w:rPr>
            </w:pPr>
            <w:r w:rsidRPr="008A5F26">
              <w:rPr>
                <w:sz w:val="18"/>
                <w:szCs w:val="18"/>
              </w:rPr>
              <w:t>Where the top of guard serves as a handrail on the open side of stairs, the top of guard shall be 34” min. and 38” max. [CRC R312.1.2. exceptions 2]</w:t>
            </w:r>
          </w:p>
          <w:p w14:paraId="68493EEC" w14:textId="77777777" w:rsidR="00D62365" w:rsidRPr="008A5F26" w:rsidRDefault="00D62365" w:rsidP="00D62365">
            <w:pPr>
              <w:numPr>
                <w:ilvl w:val="0"/>
                <w:numId w:val="14"/>
              </w:numPr>
              <w:rPr>
                <w:sz w:val="18"/>
                <w:szCs w:val="18"/>
              </w:rPr>
            </w:pPr>
            <w:r w:rsidRPr="008A5F26">
              <w:rPr>
                <w:sz w:val="18"/>
                <w:szCs w:val="18"/>
              </w:rPr>
              <w:t>The triangular openings formed by riser, tread and bottom of guardrail shall be sized so that a 6" sphere cannot pass through.  [CRC R312.3 exceptions 1]</w:t>
            </w:r>
          </w:p>
          <w:p w14:paraId="68493EED" w14:textId="77777777" w:rsidR="00D62365" w:rsidRPr="008A5F26" w:rsidRDefault="00D62365" w:rsidP="00D62365">
            <w:pPr>
              <w:numPr>
                <w:ilvl w:val="0"/>
                <w:numId w:val="14"/>
              </w:numPr>
              <w:rPr>
                <w:sz w:val="18"/>
                <w:szCs w:val="18"/>
              </w:rPr>
            </w:pPr>
            <w:r w:rsidRPr="008A5F26">
              <w:rPr>
                <w:sz w:val="18"/>
                <w:szCs w:val="18"/>
              </w:rPr>
              <w:t>Guards on the open side of stairs shall not have openings which allow passage of a sphere 4 3/8” in diameter. [CRC R312.3 exceptions 2]</w:t>
            </w:r>
          </w:p>
        </w:tc>
        <w:tc>
          <w:tcPr>
            <w:tcW w:w="1620" w:type="dxa"/>
            <w:tcBorders>
              <w:top w:val="single" w:sz="2" w:space="0" w:color="auto"/>
              <w:left w:val="single" w:sz="2" w:space="0" w:color="auto"/>
              <w:bottom w:val="single" w:sz="2" w:space="0" w:color="auto"/>
              <w:right w:val="single" w:sz="2" w:space="0" w:color="auto"/>
            </w:tcBorders>
          </w:tcPr>
          <w:p w14:paraId="68493EEE" w14:textId="77777777" w:rsidR="00D62365" w:rsidRPr="008A5F26" w:rsidRDefault="00D62365" w:rsidP="00D62365">
            <w:pPr>
              <w:rPr>
                <w:sz w:val="18"/>
                <w:szCs w:val="18"/>
              </w:rPr>
            </w:pPr>
          </w:p>
        </w:tc>
      </w:tr>
      <w:tr w:rsidR="00D62365" w:rsidRPr="008A5F26" w14:paraId="68493EF4" w14:textId="77777777" w:rsidTr="009928E9">
        <w:tc>
          <w:tcPr>
            <w:tcW w:w="787" w:type="dxa"/>
            <w:tcBorders>
              <w:top w:val="single" w:sz="2" w:space="0" w:color="auto"/>
              <w:left w:val="single" w:sz="2" w:space="0" w:color="auto"/>
              <w:bottom w:val="single" w:sz="2" w:space="0" w:color="auto"/>
              <w:right w:val="single" w:sz="2" w:space="0" w:color="auto"/>
            </w:tcBorders>
          </w:tcPr>
          <w:p w14:paraId="68493EF0"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F1"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F2"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3EF3" w14:textId="77777777" w:rsidR="00D62365" w:rsidRPr="008A5F26" w:rsidRDefault="00D62365" w:rsidP="00D62365">
            <w:pPr>
              <w:rPr>
                <w:sz w:val="18"/>
                <w:szCs w:val="18"/>
              </w:rPr>
            </w:pPr>
          </w:p>
        </w:tc>
      </w:tr>
      <w:tr w:rsidR="00D62365" w:rsidRPr="008A5F26" w14:paraId="68493EF8" w14:textId="77777777" w:rsidTr="009928E9">
        <w:tc>
          <w:tcPr>
            <w:tcW w:w="787" w:type="dxa"/>
            <w:tcBorders>
              <w:top w:val="single" w:sz="2" w:space="0" w:color="auto"/>
              <w:left w:val="single" w:sz="2" w:space="0" w:color="auto"/>
              <w:bottom w:val="single" w:sz="2" w:space="0" w:color="auto"/>
              <w:right w:val="single" w:sz="2" w:space="0" w:color="auto"/>
            </w:tcBorders>
          </w:tcPr>
          <w:p w14:paraId="68493EF5" w14:textId="77777777" w:rsidR="00D62365" w:rsidRPr="008A5F26" w:rsidRDefault="00D62365" w:rsidP="00D62365">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3EF6" w14:textId="77777777" w:rsidR="00D62365" w:rsidRPr="008A5F26" w:rsidRDefault="00D62365" w:rsidP="00D62365">
            <w:pPr>
              <w:numPr>
                <w:ilvl w:val="0"/>
                <w:numId w:val="10"/>
              </w:numPr>
              <w:rPr>
                <w:b/>
                <w:sz w:val="18"/>
                <w:szCs w:val="18"/>
              </w:rPr>
            </w:pPr>
            <w:r w:rsidRPr="008A5F26">
              <w:rPr>
                <w:b/>
                <w:sz w:val="18"/>
                <w:szCs w:val="18"/>
              </w:rPr>
              <w:t>VENTILATION:</w:t>
            </w:r>
          </w:p>
        </w:tc>
        <w:tc>
          <w:tcPr>
            <w:tcW w:w="1620" w:type="dxa"/>
            <w:tcBorders>
              <w:top w:val="single" w:sz="2" w:space="0" w:color="auto"/>
              <w:left w:val="single" w:sz="2" w:space="0" w:color="auto"/>
              <w:bottom w:val="single" w:sz="2" w:space="0" w:color="auto"/>
              <w:right w:val="single" w:sz="2" w:space="0" w:color="auto"/>
            </w:tcBorders>
          </w:tcPr>
          <w:p w14:paraId="68493EF7" w14:textId="77777777" w:rsidR="00D62365" w:rsidRPr="008A5F26" w:rsidRDefault="00D62365" w:rsidP="00D62365">
            <w:pPr>
              <w:rPr>
                <w:sz w:val="18"/>
                <w:szCs w:val="18"/>
              </w:rPr>
            </w:pPr>
          </w:p>
        </w:tc>
      </w:tr>
      <w:tr w:rsidR="00D62365" w:rsidRPr="008A5F26" w14:paraId="68493EFE" w14:textId="77777777" w:rsidTr="009928E9">
        <w:tc>
          <w:tcPr>
            <w:tcW w:w="787" w:type="dxa"/>
            <w:tcBorders>
              <w:top w:val="single" w:sz="2" w:space="0" w:color="auto"/>
              <w:left w:val="single" w:sz="2" w:space="0" w:color="auto"/>
              <w:bottom w:val="single" w:sz="2" w:space="0" w:color="auto"/>
              <w:right w:val="single" w:sz="2" w:space="0" w:color="auto"/>
            </w:tcBorders>
          </w:tcPr>
          <w:p w14:paraId="68493EF9" w14:textId="22E21CD1" w:rsidR="00D62365" w:rsidRPr="00D62365" w:rsidRDefault="00D62365">
            <w:pPr>
              <w:pStyle w:val="ListParagraph"/>
              <w:numPr>
                <w:ilvl w:val="0"/>
                <w:numId w:val="118"/>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EFA"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EFB" w14:textId="1643EA7A" w:rsidR="00D62365" w:rsidRPr="008A5F26" w:rsidRDefault="00D62365" w:rsidP="00D62365">
            <w:pPr>
              <w:pStyle w:val="ListParagraph"/>
              <w:numPr>
                <w:ilvl w:val="0"/>
                <w:numId w:val="61"/>
              </w:numPr>
              <w:rPr>
                <w:sz w:val="18"/>
                <w:szCs w:val="18"/>
              </w:rPr>
            </w:pPr>
            <w:r w:rsidRPr="008A5F26">
              <w:rPr>
                <w:sz w:val="18"/>
                <w:szCs w:val="18"/>
              </w:rPr>
              <w:t>Show on plan the required attic ventilation area, type, size and location for enclosed attic and enclosed rafter spaces.  Ventilation openings shall be 1/16” min. and ¼” max. and open directly to the outside air [CRC 806.1]. The minimum net free ventilating area shall be 1/150 of attic area. [CRC R806.1, R806.2]</w:t>
            </w:r>
          </w:p>
          <w:p w14:paraId="68493EFC" w14:textId="706553C6" w:rsidR="00D62365" w:rsidRPr="008A5F26" w:rsidRDefault="00D62365" w:rsidP="00D62365">
            <w:pPr>
              <w:numPr>
                <w:ilvl w:val="0"/>
                <w:numId w:val="62"/>
              </w:numPr>
              <w:rPr>
                <w:sz w:val="18"/>
                <w:szCs w:val="18"/>
              </w:rPr>
            </w:pPr>
            <w:r w:rsidRPr="008A5F26">
              <w:rPr>
                <w:sz w:val="18"/>
                <w:szCs w:val="18"/>
              </w:rPr>
              <w:t xml:space="preserve">The exception for net free ventilating area of 1/300 is for climate zones 6, 7, and 8 only with class I or II vapor retarder installed and at least 40% and not more than 50% of the required ventilating area is provided with ventilator located in the upper portion of the attic or rafter space 3 ft max. below the ridge or the highest point. The balance located in the bottom one-third of the attic space. [CRC 806.2 exception] </w:t>
            </w:r>
          </w:p>
        </w:tc>
        <w:tc>
          <w:tcPr>
            <w:tcW w:w="1620" w:type="dxa"/>
            <w:tcBorders>
              <w:top w:val="single" w:sz="2" w:space="0" w:color="auto"/>
              <w:left w:val="single" w:sz="2" w:space="0" w:color="auto"/>
              <w:bottom w:val="single" w:sz="2" w:space="0" w:color="auto"/>
              <w:right w:val="single" w:sz="2" w:space="0" w:color="auto"/>
            </w:tcBorders>
          </w:tcPr>
          <w:p w14:paraId="68493EFD" w14:textId="77777777" w:rsidR="00D62365" w:rsidRPr="008A5F26" w:rsidRDefault="00D62365" w:rsidP="00D62365">
            <w:pPr>
              <w:rPr>
                <w:sz w:val="18"/>
                <w:szCs w:val="18"/>
              </w:rPr>
            </w:pPr>
          </w:p>
        </w:tc>
      </w:tr>
      <w:tr w:rsidR="00D62365" w:rsidRPr="008A5F26" w14:paraId="68493F03" w14:textId="77777777" w:rsidTr="009928E9">
        <w:tc>
          <w:tcPr>
            <w:tcW w:w="787" w:type="dxa"/>
            <w:tcBorders>
              <w:top w:val="single" w:sz="2" w:space="0" w:color="auto"/>
              <w:left w:val="single" w:sz="2" w:space="0" w:color="auto"/>
              <w:bottom w:val="single" w:sz="2" w:space="0" w:color="auto"/>
              <w:right w:val="single" w:sz="2" w:space="0" w:color="auto"/>
            </w:tcBorders>
          </w:tcPr>
          <w:p w14:paraId="68493EFF" w14:textId="4CA61DF6" w:rsidR="00D62365" w:rsidRPr="00D62365" w:rsidRDefault="00D62365">
            <w:pPr>
              <w:pStyle w:val="ListParagraph"/>
              <w:numPr>
                <w:ilvl w:val="0"/>
                <w:numId w:val="118"/>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00"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01" w14:textId="77777777" w:rsidR="00D62365" w:rsidRPr="008A5F26" w:rsidRDefault="00D62365" w:rsidP="00D62365">
            <w:pPr>
              <w:rPr>
                <w:sz w:val="18"/>
                <w:szCs w:val="18"/>
              </w:rPr>
            </w:pPr>
            <w:r w:rsidRPr="008A5F26">
              <w:rPr>
                <w:sz w:val="18"/>
                <w:szCs w:val="18"/>
              </w:rPr>
              <w:t>A minimum of 1” of space shall be provided between the insulation and the roof sheathing and at the location of vents [CRC R806.3]. At vaulted ceiling or flat roofs, detail ventilation for space between individual roof joists.</w:t>
            </w:r>
          </w:p>
        </w:tc>
        <w:tc>
          <w:tcPr>
            <w:tcW w:w="1620" w:type="dxa"/>
            <w:tcBorders>
              <w:top w:val="single" w:sz="2" w:space="0" w:color="auto"/>
              <w:left w:val="single" w:sz="2" w:space="0" w:color="auto"/>
              <w:bottom w:val="single" w:sz="2" w:space="0" w:color="auto"/>
              <w:right w:val="single" w:sz="2" w:space="0" w:color="auto"/>
            </w:tcBorders>
          </w:tcPr>
          <w:p w14:paraId="68493F02" w14:textId="77777777" w:rsidR="00D62365" w:rsidRPr="008A5F26" w:rsidRDefault="00D62365" w:rsidP="00D62365">
            <w:pPr>
              <w:rPr>
                <w:sz w:val="18"/>
                <w:szCs w:val="18"/>
              </w:rPr>
            </w:pPr>
          </w:p>
        </w:tc>
      </w:tr>
      <w:tr w:rsidR="00D62365" w:rsidRPr="008A5F26" w14:paraId="68493F09" w14:textId="77777777" w:rsidTr="009928E9">
        <w:tc>
          <w:tcPr>
            <w:tcW w:w="787" w:type="dxa"/>
            <w:tcBorders>
              <w:top w:val="single" w:sz="2" w:space="0" w:color="auto"/>
              <w:left w:val="single" w:sz="2" w:space="0" w:color="auto"/>
              <w:bottom w:val="single" w:sz="2" w:space="0" w:color="auto"/>
              <w:right w:val="single" w:sz="2" w:space="0" w:color="auto"/>
            </w:tcBorders>
          </w:tcPr>
          <w:p w14:paraId="68493F04" w14:textId="1BD84860" w:rsidR="00D62365" w:rsidRPr="00D62365" w:rsidRDefault="00D62365">
            <w:pPr>
              <w:pStyle w:val="ListParagraph"/>
              <w:numPr>
                <w:ilvl w:val="0"/>
                <w:numId w:val="118"/>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05"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06" w14:textId="6214F55D" w:rsidR="00D62365" w:rsidRPr="008A5F26" w:rsidRDefault="00D62365" w:rsidP="00D62365">
            <w:pPr>
              <w:numPr>
                <w:ilvl w:val="0"/>
                <w:numId w:val="37"/>
              </w:numPr>
              <w:rPr>
                <w:sz w:val="18"/>
                <w:szCs w:val="18"/>
              </w:rPr>
            </w:pPr>
            <w:r w:rsidRPr="008A5F26">
              <w:rPr>
                <w:sz w:val="18"/>
                <w:szCs w:val="18"/>
              </w:rPr>
              <w:t>Show under-floor ventilation opening size and locations equal to 1/150 of under-floor area OR 1/1500 of under-floor area if ground surface is covered with Class I vapor retarder material and openings are placed to provide cross ventilation. Openings shall have 1/4” max. corrosion resistant metal mesh covering.  [CRC R408.2]</w:t>
            </w:r>
          </w:p>
          <w:p w14:paraId="68493F07" w14:textId="77777777" w:rsidR="00D62365" w:rsidRPr="008A5F26" w:rsidRDefault="00D62365" w:rsidP="00D62365">
            <w:pPr>
              <w:numPr>
                <w:ilvl w:val="0"/>
                <w:numId w:val="37"/>
              </w:numPr>
              <w:rPr>
                <w:sz w:val="18"/>
                <w:szCs w:val="18"/>
              </w:rPr>
            </w:pPr>
            <w:r w:rsidRPr="008A5F26">
              <w:rPr>
                <w:sz w:val="18"/>
                <w:szCs w:val="18"/>
              </w:rPr>
              <w:t>Unvented under floor space shall comply with CRC R408.3.</w:t>
            </w:r>
          </w:p>
        </w:tc>
        <w:tc>
          <w:tcPr>
            <w:tcW w:w="1620" w:type="dxa"/>
            <w:tcBorders>
              <w:top w:val="single" w:sz="2" w:space="0" w:color="auto"/>
              <w:left w:val="single" w:sz="2" w:space="0" w:color="auto"/>
              <w:bottom w:val="single" w:sz="2" w:space="0" w:color="auto"/>
              <w:right w:val="single" w:sz="2" w:space="0" w:color="auto"/>
            </w:tcBorders>
          </w:tcPr>
          <w:p w14:paraId="68493F08" w14:textId="77777777" w:rsidR="00D62365" w:rsidRPr="008A5F26" w:rsidRDefault="00D62365" w:rsidP="00D62365">
            <w:pPr>
              <w:rPr>
                <w:sz w:val="18"/>
                <w:szCs w:val="18"/>
              </w:rPr>
            </w:pPr>
          </w:p>
        </w:tc>
      </w:tr>
      <w:tr w:rsidR="00D62365" w:rsidRPr="008A5F26" w14:paraId="68493F0E" w14:textId="77777777" w:rsidTr="009928E9">
        <w:tc>
          <w:tcPr>
            <w:tcW w:w="787" w:type="dxa"/>
            <w:tcBorders>
              <w:top w:val="single" w:sz="2" w:space="0" w:color="auto"/>
              <w:left w:val="single" w:sz="2" w:space="0" w:color="auto"/>
              <w:bottom w:val="single" w:sz="2" w:space="0" w:color="auto"/>
              <w:right w:val="single" w:sz="2" w:space="0" w:color="auto"/>
            </w:tcBorders>
          </w:tcPr>
          <w:p w14:paraId="68493F0A"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0B"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0C"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3F0D" w14:textId="77777777" w:rsidR="00D62365" w:rsidRPr="008A5F26" w:rsidRDefault="00D62365" w:rsidP="00D62365">
            <w:pPr>
              <w:rPr>
                <w:sz w:val="18"/>
                <w:szCs w:val="18"/>
              </w:rPr>
            </w:pPr>
          </w:p>
        </w:tc>
      </w:tr>
      <w:tr w:rsidR="00D62365" w:rsidRPr="008A5F26" w14:paraId="68493F12" w14:textId="77777777" w:rsidTr="009928E9">
        <w:tc>
          <w:tcPr>
            <w:tcW w:w="787" w:type="dxa"/>
            <w:tcBorders>
              <w:top w:val="single" w:sz="2" w:space="0" w:color="auto"/>
              <w:left w:val="single" w:sz="2" w:space="0" w:color="auto"/>
              <w:bottom w:val="single" w:sz="2" w:space="0" w:color="auto"/>
              <w:right w:val="single" w:sz="2" w:space="0" w:color="auto"/>
            </w:tcBorders>
          </w:tcPr>
          <w:p w14:paraId="68493F0F" w14:textId="77777777" w:rsidR="00D62365" w:rsidRPr="008A5F26" w:rsidRDefault="00D62365" w:rsidP="00D62365">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3F10" w14:textId="77777777" w:rsidR="00D62365" w:rsidRPr="008A5F26" w:rsidRDefault="00D62365" w:rsidP="00D62365">
            <w:pPr>
              <w:numPr>
                <w:ilvl w:val="0"/>
                <w:numId w:val="10"/>
              </w:numPr>
              <w:rPr>
                <w:b/>
                <w:sz w:val="18"/>
                <w:szCs w:val="18"/>
              </w:rPr>
            </w:pPr>
            <w:r w:rsidRPr="008A5F26">
              <w:rPr>
                <w:b/>
                <w:sz w:val="18"/>
                <w:szCs w:val="18"/>
              </w:rPr>
              <w:t xml:space="preserve"> GARAGE AND CARPORT:</w:t>
            </w:r>
          </w:p>
        </w:tc>
        <w:tc>
          <w:tcPr>
            <w:tcW w:w="1620" w:type="dxa"/>
            <w:tcBorders>
              <w:top w:val="single" w:sz="2" w:space="0" w:color="auto"/>
              <w:left w:val="single" w:sz="2" w:space="0" w:color="auto"/>
              <w:bottom w:val="single" w:sz="2" w:space="0" w:color="auto"/>
              <w:right w:val="single" w:sz="2" w:space="0" w:color="auto"/>
            </w:tcBorders>
          </w:tcPr>
          <w:p w14:paraId="68493F11" w14:textId="77777777" w:rsidR="00D62365" w:rsidRPr="008A5F26" w:rsidRDefault="00D62365" w:rsidP="00D62365">
            <w:pPr>
              <w:rPr>
                <w:sz w:val="18"/>
                <w:szCs w:val="18"/>
              </w:rPr>
            </w:pPr>
          </w:p>
        </w:tc>
      </w:tr>
      <w:tr w:rsidR="00D62365" w:rsidRPr="008A5F26" w14:paraId="68493F17" w14:textId="77777777" w:rsidTr="009928E9">
        <w:tc>
          <w:tcPr>
            <w:tcW w:w="787" w:type="dxa"/>
            <w:tcBorders>
              <w:top w:val="single" w:sz="2" w:space="0" w:color="auto"/>
              <w:left w:val="single" w:sz="2" w:space="0" w:color="auto"/>
              <w:bottom w:val="single" w:sz="2" w:space="0" w:color="auto"/>
              <w:right w:val="single" w:sz="2" w:space="0" w:color="auto"/>
            </w:tcBorders>
          </w:tcPr>
          <w:p w14:paraId="68493F13" w14:textId="3459D2A9" w:rsidR="00D62365" w:rsidRPr="00D62365" w:rsidRDefault="00D62365">
            <w:pPr>
              <w:pStyle w:val="ListParagraph"/>
              <w:numPr>
                <w:ilvl w:val="0"/>
                <w:numId w:val="11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14"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15" w14:textId="77777777" w:rsidR="00D62365" w:rsidRPr="008A5F26" w:rsidRDefault="00D62365" w:rsidP="00D62365">
            <w:pPr>
              <w:rPr>
                <w:sz w:val="18"/>
                <w:szCs w:val="18"/>
              </w:rPr>
            </w:pPr>
            <w:r w:rsidRPr="008A5F26">
              <w:rPr>
                <w:sz w:val="18"/>
                <w:szCs w:val="18"/>
              </w:rPr>
              <w:t>Garage shall be separated from the dwelling unit and its attic area with a minimum ½” gypsum board applied to the garage side. [CRC Table R302.6]</w:t>
            </w:r>
          </w:p>
        </w:tc>
        <w:tc>
          <w:tcPr>
            <w:tcW w:w="1620" w:type="dxa"/>
            <w:tcBorders>
              <w:top w:val="single" w:sz="2" w:space="0" w:color="auto"/>
              <w:left w:val="single" w:sz="2" w:space="0" w:color="auto"/>
              <w:bottom w:val="single" w:sz="2" w:space="0" w:color="auto"/>
              <w:right w:val="single" w:sz="2" w:space="0" w:color="auto"/>
            </w:tcBorders>
          </w:tcPr>
          <w:p w14:paraId="68493F16" w14:textId="77777777" w:rsidR="00D62365" w:rsidRPr="008A5F26" w:rsidRDefault="00D62365" w:rsidP="00D62365">
            <w:pPr>
              <w:rPr>
                <w:sz w:val="18"/>
                <w:szCs w:val="18"/>
              </w:rPr>
            </w:pPr>
          </w:p>
        </w:tc>
      </w:tr>
      <w:tr w:rsidR="00D62365" w:rsidRPr="008A5F26" w14:paraId="68493F1C" w14:textId="77777777" w:rsidTr="009928E9">
        <w:tc>
          <w:tcPr>
            <w:tcW w:w="787" w:type="dxa"/>
            <w:tcBorders>
              <w:top w:val="single" w:sz="2" w:space="0" w:color="auto"/>
              <w:left w:val="single" w:sz="2" w:space="0" w:color="auto"/>
              <w:bottom w:val="single" w:sz="2" w:space="0" w:color="auto"/>
              <w:right w:val="single" w:sz="2" w:space="0" w:color="auto"/>
            </w:tcBorders>
          </w:tcPr>
          <w:p w14:paraId="68493F18" w14:textId="74F37AD4" w:rsidR="00D62365" w:rsidRPr="00D62365" w:rsidRDefault="00D62365">
            <w:pPr>
              <w:pStyle w:val="ListParagraph"/>
              <w:numPr>
                <w:ilvl w:val="0"/>
                <w:numId w:val="11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19"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1A" w14:textId="77777777" w:rsidR="00D62365" w:rsidRPr="008A5F26" w:rsidRDefault="00D62365" w:rsidP="00D62365">
            <w:pPr>
              <w:rPr>
                <w:sz w:val="18"/>
                <w:szCs w:val="18"/>
              </w:rPr>
            </w:pPr>
            <w:r w:rsidRPr="008A5F26">
              <w:rPr>
                <w:sz w:val="18"/>
                <w:szCs w:val="18"/>
              </w:rPr>
              <w:t>Garage beneath habitable rooms shall be separated from all habitable rooms above by not less than a 5/8” Type X gypsum board or equivalent. [CRC Table R302.6]</w:t>
            </w:r>
          </w:p>
        </w:tc>
        <w:tc>
          <w:tcPr>
            <w:tcW w:w="1620" w:type="dxa"/>
            <w:tcBorders>
              <w:top w:val="single" w:sz="2" w:space="0" w:color="auto"/>
              <w:left w:val="single" w:sz="2" w:space="0" w:color="auto"/>
              <w:bottom w:val="single" w:sz="2" w:space="0" w:color="auto"/>
              <w:right w:val="single" w:sz="2" w:space="0" w:color="auto"/>
            </w:tcBorders>
          </w:tcPr>
          <w:p w14:paraId="68493F1B" w14:textId="77777777" w:rsidR="00D62365" w:rsidRPr="008A5F26" w:rsidRDefault="00D62365" w:rsidP="00D62365">
            <w:pPr>
              <w:rPr>
                <w:sz w:val="18"/>
                <w:szCs w:val="18"/>
              </w:rPr>
            </w:pPr>
          </w:p>
        </w:tc>
      </w:tr>
      <w:tr w:rsidR="00D62365" w:rsidRPr="008A5F26" w14:paraId="68493F21" w14:textId="77777777" w:rsidTr="009928E9">
        <w:tc>
          <w:tcPr>
            <w:tcW w:w="787" w:type="dxa"/>
            <w:tcBorders>
              <w:top w:val="single" w:sz="2" w:space="0" w:color="auto"/>
              <w:left w:val="single" w:sz="2" w:space="0" w:color="auto"/>
              <w:bottom w:val="single" w:sz="2" w:space="0" w:color="auto"/>
              <w:right w:val="single" w:sz="2" w:space="0" w:color="auto"/>
            </w:tcBorders>
          </w:tcPr>
          <w:p w14:paraId="68493F1D" w14:textId="3BBC0FC3" w:rsidR="00D62365" w:rsidRPr="00D62365" w:rsidRDefault="00D62365">
            <w:pPr>
              <w:pStyle w:val="ListParagraph"/>
              <w:numPr>
                <w:ilvl w:val="0"/>
                <w:numId w:val="11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1E"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1F" w14:textId="77777777" w:rsidR="00D62365" w:rsidRPr="008A5F26" w:rsidRDefault="00D62365" w:rsidP="00D62365">
            <w:pPr>
              <w:rPr>
                <w:sz w:val="18"/>
                <w:szCs w:val="18"/>
              </w:rPr>
            </w:pPr>
            <w:r w:rsidRPr="008A5F26">
              <w:rPr>
                <w:sz w:val="18"/>
                <w:szCs w:val="18"/>
              </w:rPr>
              <w:t>Structures supporting floor/ceiling assemblies used for the required dwelling/garage separation shall be covered by not less than 1/2” gypsum board or equivalent. [CRC Table R302.6]</w:t>
            </w:r>
          </w:p>
        </w:tc>
        <w:tc>
          <w:tcPr>
            <w:tcW w:w="1620" w:type="dxa"/>
            <w:tcBorders>
              <w:top w:val="single" w:sz="2" w:space="0" w:color="auto"/>
              <w:left w:val="single" w:sz="2" w:space="0" w:color="auto"/>
              <w:bottom w:val="single" w:sz="2" w:space="0" w:color="auto"/>
              <w:right w:val="single" w:sz="2" w:space="0" w:color="auto"/>
            </w:tcBorders>
          </w:tcPr>
          <w:p w14:paraId="68493F20" w14:textId="77777777" w:rsidR="00D62365" w:rsidRPr="008A5F26" w:rsidRDefault="00D62365" w:rsidP="00D62365">
            <w:pPr>
              <w:rPr>
                <w:sz w:val="18"/>
                <w:szCs w:val="18"/>
              </w:rPr>
            </w:pPr>
          </w:p>
        </w:tc>
      </w:tr>
      <w:tr w:rsidR="00D62365" w:rsidRPr="008A5F26" w14:paraId="68493F26" w14:textId="77777777" w:rsidTr="009928E9">
        <w:tc>
          <w:tcPr>
            <w:tcW w:w="787" w:type="dxa"/>
            <w:tcBorders>
              <w:top w:val="single" w:sz="2" w:space="0" w:color="auto"/>
              <w:left w:val="single" w:sz="2" w:space="0" w:color="auto"/>
              <w:bottom w:val="single" w:sz="2" w:space="0" w:color="auto"/>
              <w:right w:val="single" w:sz="2" w:space="0" w:color="auto"/>
            </w:tcBorders>
          </w:tcPr>
          <w:p w14:paraId="68493F22" w14:textId="38B58DEC" w:rsidR="00D62365" w:rsidRPr="00D62365" w:rsidRDefault="00D62365">
            <w:pPr>
              <w:pStyle w:val="ListParagraph"/>
              <w:numPr>
                <w:ilvl w:val="0"/>
                <w:numId w:val="11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23"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24" w14:textId="77777777" w:rsidR="00D62365" w:rsidRPr="008A5F26" w:rsidRDefault="00D62365" w:rsidP="00D62365">
            <w:pPr>
              <w:rPr>
                <w:sz w:val="18"/>
                <w:szCs w:val="18"/>
              </w:rPr>
            </w:pPr>
            <w:r w:rsidRPr="008A5F26">
              <w:rPr>
                <w:sz w:val="18"/>
                <w:szCs w:val="18"/>
              </w:rPr>
              <w:t>Garages located less than 3 ft from a dwelling unit on the same lot shall be separated by not less than ½” gypsum board or equivalent applied to the interior side of exterior walls that are within the area. [CRC Table R302.6]</w:t>
            </w:r>
          </w:p>
        </w:tc>
        <w:tc>
          <w:tcPr>
            <w:tcW w:w="1620" w:type="dxa"/>
            <w:tcBorders>
              <w:top w:val="single" w:sz="2" w:space="0" w:color="auto"/>
              <w:left w:val="single" w:sz="2" w:space="0" w:color="auto"/>
              <w:bottom w:val="single" w:sz="2" w:space="0" w:color="auto"/>
              <w:right w:val="single" w:sz="2" w:space="0" w:color="auto"/>
            </w:tcBorders>
          </w:tcPr>
          <w:p w14:paraId="68493F25" w14:textId="77777777" w:rsidR="00D62365" w:rsidRPr="008A5F26" w:rsidRDefault="00D62365" w:rsidP="00D62365">
            <w:pPr>
              <w:rPr>
                <w:sz w:val="18"/>
                <w:szCs w:val="18"/>
              </w:rPr>
            </w:pPr>
          </w:p>
        </w:tc>
      </w:tr>
      <w:tr w:rsidR="00D62365" w:rsidRPr="008A5F26" w14:paraId="68493F2B" w14:textId="77777777" w:rsidTr="009928E9">
        <w:tc>
          <w:tcPr>
            <w:tcW w:w="787" w:type="dxa"/>
            <w:tcBorders>
              <w:top w:val="single" w:sz="2" w:space="0" w:color="auto"/>
              <w:left w:val="single" w:sz="2" w:space="0" w:color="auto"/>
              <w:bottom w:val="single" w:sz="2" w:space="0" w:color="auto"/>
              <w:right w:val="single" w:sz="2" w:space="0" w:color="auto"/>
            </w:tcBorders>
          </w:tcPr>
          <w:p w14:paraId="68493F27" w14:textId="281267A9" w:rsidR="00D62365" w:rsidRPr="00D62365" w:rsidRDefault="00D62365">
            <w:pPr>
              <w:pStyle w:val="ListParagraph"/>
              <w:numPr>
                <w:ilvl w:val="0"/>
                <w:numId w:val="11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28"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29" w14:textId="357200BB" w:rsidR="00D62365" w:rsidRPr="008A5F26" w:rsidRDefault="00D62365" w:rsidP="00D62365">
            <w:pPr>
              <w:rPr>
                <w:sz w:val="18"/>
                <w:szCs w:val="18"/>
              </w:rPr>
            </w:pPr>
            <w:r w:rsidRPr="008A5F26">
              <w:rPr>
                <w:sz w:val="18"/>
                <w:szCs w:val="18"/>
              </w:rPr>
              <w:t>Door openings between a private garage and the dwelling unit shall be equipped with either solid wood doors or solid or honeycomb core steel doors not less than 1 3/8” thick, or 20 minute fire-rated doors, equipped with self-latching and self-closing or automatic closing device except for sprinklered building the other doors (for nonsleeping rooms) need only self-closing and self-latching.  [CRC R302.5.1]</w:t>
            </w:r>
          </w:p>
        </w:tc>
        <w:tc>
          <w:tcPr>
            <w:tcW w:w="1620" w:type="dxa"/>
            <w:tcBorders>
              <w:top w:val="single" w:sz="2" w:space="0" w:color="auto"/>
              <w:left w:val="single" w:sz="2" w:space="0" w:color="auto"/>
              <w:bottom w:val="single" w:sz="2" w:space="0" w:color="auto"/>
              <w:right w:val="single" w:sz="2" w:space="0" w:color="auto"/>
            </w:tcBorders>
          </w:tcPr>
          <w:p w14:paraId="68493F2A" w14:textId="77777777" w:rsidR="00D62365" w:rsidRPr="008A5F26" w:rsidRDefault="00D62365" w:rsidP="00D62365">
            <w:pPr>
              <w:rPr>
                <w:sz w:val="18"/>
                <w:szCs w:val="18"/>
              </w:rPr>
            </w:pPr>
          </w:p>
        </w:tc>
      </w:tr>
      <w:tr w:rsidR="00D62365" w:rsidRPr="008A5F26" w14:paraId="68493F30" w14:textId="77777777" w:rsidTr="009928E9">
        <w:tc>
          <w:tcPr>
            <w:tcW w:w="787" w:type="dxa"/>
            <w:tcBorders>
              <w:top w:val="single" w:sz="2" w:space="0" w:color="auto"/>
              <w:left w:val="single" w:sz="2" w:space="0" w:color="auto"/>
              <w:bottom w:val="single" w:sz="2" w:space="0" w:color="auto"/>
              <w:right w:val="single" w:sz="2" w:space="0" w:color="auto"/>
            </w:tcBorders>
          </w:tcPr>
          <w:p w14:paraId="68493F2C" w14:textId="651F7876" w:rsidR="00D62365" w:rsidRPr="00D62365" w:rsidRDefault="00D62365">
            <w:pPr>
              <w:pStyle w:val="ListParagraph"/>
              <w:numPr>
                <w:ilvl w:val="0"/>
                <w:numId w:val="11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2D"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2E" w14:textId="77777777" w:rsidR="00D62365" w:rsidRPr="008A5F26" w:rsidRDefault="00D62365" w:rsidP="00D62365">
            <w:pPr>
              <w:rPr>
                <w:sz w:val="18"/>
                <w:szCs w:val="18"/>
              </w:rPr>
            </w:pPr>
            <w:r w:rsidRPr="008A5F26">
              <w:rPr>
                <w:sz w:val="18"/>
                <w:szCs w:val="18"/>
              </w:rPr>
              <w:t>Openings from private garage directly into a room used for sleeping purposes shall not be permitted. [CRC R302.5.1]</w:t>
            </w:r>
          </w:p>
        </w:tc>
        <w:tc>
          <w:tcPr>
            <w:tcW w:w="1620" w:type="dxa"/>
            <w:tcBorders>
              <w:top w:val="single" w:sz="2" w:space="0" w:color="auto"/>
              <w:left w:val="single" w:sz="2" w:space="0" w:color="auto"/>
              <w:bottom w:val="single" w:sz="2" w:space="0" w:color="auto"/>
              <w:right w:val="single" w:sz="2" w:space="0" w:color="auto"/>
            </w:tcBorders>
          </w:tcPr>
          <w:p w14:paraId="68493F2F" w14:textId="77777777" w:rsidR="00D62365" w:rsidRPr="008A5F26" w:rsidRDefault="00D62365" w:rsidP="00D62365">
            <w:pPr>
              <w:rPr>
                <w:sz w:val="18"/>
                <w:szCs w:val="18"/>
              </w:rPr>
            </w:pPr>
          </w:p>
        </w:tc>
      </w:tr>
      <w:tr w:rsidR="00D62365" w:rsidRPr="008A5F26" w14:paraId="68493F35" w14:textId="77777777" w:rsidTr="009928E9">
        <w:tc>
          <w:tcPr>
            <w:tcW w:w="787" w:type="dxa"/>
            <w:tcBorders>
              <w:top w:val="single" w:sz="2" w:space="0" w:color="auto"/>
              <w:left w:val="single" w:sz="2" w:space="0" w:color="auto"/>
              <w:bottom w:val="single" w:sz="2" w:space="0" w:color="auto"/>
              <w:right w:val="single" w:sz="2" w:space="0" w:color="auto"/>
            </w:tcBorders>
          </w:tcPr>
          <w:p w14:paraId="68493F31" w14:textId="035D3E4F" w:rsidR="00D62365" w:rsidRPr="00D62365" w:rsidRDefault="00D62365">
            <w:pPr>
              <w:pStyle w:val="ListParagraph"/>
              <w:numPr>
                <w:ilvl w:val="0"/>
                <w:numId w:val="11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32"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33" w14:textId="77777777" w:rsidR="00D62365" w:rsidRPr="008A5F26" w:rsidRDefault="00D62365" w:rsidP="00D62365">
            <w:pPr>
              <w:rPr>
                <w:sz w:val="18"/>
                <w:szCs w:val="18"/>
              </w:rPr>
            </w:pPr>
            <w:r w:rsidRPr="008A5F26">
              <w:rPr>
                <w:sz w:val="18"/>
                <w:szCs w:val="18"/>
              </w:rPr>
              <w:t>Ducts in a private garage and ducts penetrating the walls or ceilings separating the dwelling unit from the garage shall be constructed of a minimum No. 26 gage sheet steel or other approved material and shall have no openings into the garage. [CRC R302.5.2]</w:t>
            </w:r>
          </w:p>
        </w:tc>
        <w:tc>
          <w:tcPr>
            <w:tcW w:w="1620" w:type="dxa"/>
            <w:tcBorders>
              <w:top w:val="single" w:sz="2" w:space="0" w:color="auto"/>
              <w:left w:val="single" w:sz="2" w:space="0" w:color="auto"/>
              <w:bottom w:val="single" w:sz="2" w:space="0" w:color="auto"/>
              <w:right w:val="single" w:sz="2" w:space="0" w:color="auto"/>
            </w:tcBorders>
          </w:tcPr>
          <w:p w14:paraId="68493F34" w14:textId="77777777" w:rsidR="00D62365" w:rsidRPr="008A5F26" w:rsidRDefault="00D62365" w:rsidP="00D62365">
            <w:pPr>
              <w:rPr>
                <w:sz w:val="18"/>
                <w:szCs w:val="18"/>
              </w:rPr>
            </w:pPr>
          </w:p>
        </w:tc>
      </w:tr>
      <w:tr w:rsidR="00D62365" w:rsidRPr="008A5F26" w14:paraId="68493F3A" w14:textId="77777777" w:rsidTr="009928E9">
        <w:tc>
          <w:tcPr>
            <w:tcW w:w="787" w:type="dxa"/>
            <w:tcBorders>
              <w:top w:val="single" w:sz="2" w:space="0" w:color="auto"/>
              <w:left w:val="single" w:sz="2" w:space="0" w:color="auto"/>
              <w:bottom w:val="single" w:sz="2" w:space="0" w:color="auto"/>
              <w:right w:val="single" w:sz="2" w:space="0" w:color="auto"/>
            </w:tcBorders>
          </w:tcPr>
          <w:p w14:paraId="68493F36" w14:textId="2B2BFE58" w:rsidR="00D62365" w:rsidRPr="00D62365" w:rsidRDefault="00D62365">
            <w:pPr>
              <w:pStyle w:val="ListParagraph"/>
              <w:numPr>
                <w:ilvl w:val="0"/>
                <w:numId w:val="11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37"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38" w14:textId="77777777" w:rsidR="00D62365" w:rsidRPr="008A5F26" w:rsidRDefault="00D62365" w:rsidP="00D62365">
            <w:pPr>
              <w:rPr>
                <w:sz w:val="18"/>
                <w:szCs w:val="18"/>
              </w:rPr>
            </w:pPr>
            <w:r w:rsidRPr="008A5F26">
              <w:rPr>
                <w:sz w:val="18"/>
                <w:szCs w:val="18"/>
              </w:rPr>
              <w:t>Carports shall be open on at least two sides and there are no enclosed areas above. Carports not open on at least two sides shall be considered as a garage and shall comply with the provisions for garages. [CRC R302.6, R309.2]</w:t>
            </w:r>
          </w:p>
        </w:tc>
        <w:tc>
          <w:tcPr>
            <w:tcW w:w="1620" w:type="dxa"/>
            <w:tcBorders>
              <w:top w:val="single" w:sz="2" w:space="0" w:color="auto"/>
              <w:left w:val="single" w:sz="2" w:space="0" w:color="auto"/>
              <w:bottom w:val="single" w:sz="2" w:space="0" w:color="auto"/>
              <w:right w:val="single" w:sz="2" w:space="0" w:color="auto"/>
            </w:tcBorders>
          </w:tcPr>
          <w:p w14:paraId="68493F39" w14:textId="77777777" w:rsidR="00D62365" w:rsidRPr="008A5F26" w:rsidRDefault="00D62365" w:rsidP="00D62365">
            <w:pPr>
              <w:rPr>
                <w:sz w:val="18"/>
                <w:szCs w:val="18"/>
              </w:rPr>
            </w:pPr>
          </w:p>
        </w:tc>
      </w:tr>
      <w:tr w:rsidR="00D62365" w:rsidRPr="008A5F26" w14:paraId="68493F3F" w14:textId="77777777" w:rsidTr="009928E9">
        <w:tc>
          <w:tcPr>
            <w:tcW w:w="787" w:type="dxa"/>
            <w:tcBorders>
              <w:top w:val="single" w:sz="2" w:space="0" w:color="auto"/>
              <w:left w:val="single" w:sz="2" w:space="0" w:color="auto"/>
              <w:bottom w:val="single" w:sz="2" w:space="0" w:color="auto"/>
              <w:right w:val="single" w:sz="2" w:space="0" w:color="auto"/>
            </w:tcBorders>
          </w:tcPr>
          <w:p w14:paraId="68493F3B" w14:textId="51C93ECC" w:rsidR="00D62365" w:rsidRPr="00D62365" w:rsidRDefault="00D62365">
            <w:pPr>
              <w:pStyle w:val="ListParagraph"/>
              <w:numPr>
                <w:ilvl w:val="0"/>
                <w:numId w:val="11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3C"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3D" w14:textId="77777777" w:rsidR="00D62365" w:rsidRPr="008A5F26" w:rsidRDefault="00D62365" w:rsidP="00D62365">
            <w:pPr>
              <w:rPr>
                <w:sz w:val="18"/>
                <w:szCs w:val="18"/>
              </w:rPr>
            </w:pPr>
            <w:r w:rsidRPr="008A5F26">
              <w:rPr>
                <w:sz w:val="18"/>
                <w:szCs w:val="18"/>
              </w:rPr>
              <w:t>The area of floor used for parking of automobile or other vehicles (garages, carports) shall be sloped to facilitate the movement of liquids to a drain or toward the main vehicle entry doorway. [CRC R309.1, CRC R309.2]</w:t>
            </w:r>
          </w:p>
        </w:tc>
        <w:tc>
          <w:tcPr>
            <w:tcW w:w="1620" w:type="dxa"/>
            <w:tcBorders>
              <w:top w:val="single" w:sz="2" w:space="0" w:color="auto"/>
              <w:left w:val="single" w:sz="2" w:space="0" w:color="auto"/>
              <w:bottom w:val="single" w:sz="2" w:space="0" w:color="auto"/>
              <w:right w:val="single" w:sz="2" w:space="0" w:color="auto"/>
            </w:tcBorders>
          </w:tcPr>
          <w:p w14:paraId="68493F3E" w14:textId="77777777" w:rsidR="00D62365" w:rsidRPr="008A5F26" w:rsidRDefault="00D62365" w:rsidP="00D62365">
            <w:pPr>
              <w:rPr>
                <w:sz w:val="18"/>
                <w:szCs w:val="18"/>
              </w:rPr>
            </w:pPr>
          </w:p>
        </w:tc>
      </w:tr>
      <w:tr w:rsidR="00D62365" w:rsidRPr="008A5F26" w14:paraId="68493F44" w14:textId="77777777" w:rsidTr="009928E9">
        <w:tc>
          <w:tcPr>
            <w:tcW w:w="787" w:type="dxa"/>
            <w:tcBorders>
              <w:top w:val="single" w:sz="2" w:space="0" w:color="auto"/>
              <w:left w:val="single" w:sz="2" w:space="0" w:color="auto"/>
              <w:bottom w:val="single" w:sz="2" w:space="0" w:color="auto"/>
              <w:right w:val="single" w:sz="2" w:space="0" w:color="auto"/>
            </w:tcBorders>
          </w:tcPr>
          <w:p w14:paraId="68493F40" w14:textId="307B073B" w:rsidR="00D62365" w:rsidRPr="00D62365" w:rsidRDefault="00D62365">
            <w:pPr>
              <w:pStyle w:val="ListParagraph"/>
              <w:numPr>
                <w:ilvl w:val="0"/>
                <w:numId w:val="11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41"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42" w14:textId="3AEAD622" w:rsidR="00D62365" w:rsidRPr="008A5F26" w:rsidRDefault="00D62365" w:rsidP="00D62365">
            <w:pPr>
              <w:rPr>
                <w:sz w:val="18"/>
                <w:szCs w:val="18"/>
              </w:rPr>
            </w:pPr>
            <w:r w:rsidRPr="008A5F26">
              <w:rPr>
                <w:sz w:val="18"/>
                <w:szCs w:val="18"/>
              </w:rPr>
              <w:t>Garage/carport floor surfaces shall be of approved noncombustible material. Asphalt surfaces is permitted at ground level in carports. [CRC R309.1, CRC R309.2 exception]</w:t>
            </w:r>
          </w:p>
        </w:tc>
        <w:tc>
          <w:tcPr>
            <w:tcW w:w="1620" w:type="dxa"/>
            <w:tcBorders>
              <w:top w:val="single" w:sz="2" w:space="0" w:color="auto"/>
              <w:left w:val="single" w:sz="2" w:space="0" w:color="auto"/>
              <w:bottom w:val="single" w:sz="2" w:space="0" w:color="auto"/>
              <w:right w:val="single" w:sz="2" w:space="0" w:color="auto"/>
            </w:tcBorders>
          </w:tcPr>
          <w:p w14:paraId="68493F43" w14:textId="77777777" w:rsidR="00D62365" w:rsidRPr="008A5F26" w:rsidRDefault="00D62365" w:rsidP="00D62365">
            <w:pPr>
              <w:rPr>
                <w:sz w:val="18"/>
                <w:szCs w:val="18"/>
              </w:rPr>
            </w:pPr>
          </w:p>
        </w:tc>
      </w:tr>
      <w:tr w:rsidR="00D62365" w:rsidRPr="008A5F26" w14:paraId="68493F49" w14:textId="77777777" w:rsidTr="009928E9">
        <w:tc>
          <w:tcPr>
            <w:tcW w:w="787" w:type="dxa"/>
            <w:tcBorders>
              <w:top w:val="single" w:sz="2" w:space="0" w:color="auto"/>
              <w:left w:val="single" w:sz="2" w:space="0" w:color="auto"/>
              <w:bottom w:val="single" w:sz="2" w:space="0" w:color="auto"/>
              <w:right w:val="single" w:sz="2" w:space="0" w:color="auto"/>
            </w:tcBorders>
          </w:tcPr>
          <w:p w14:paraId="68493F45" w14:textId="7AD12438" w:rsidR="00D62365" w:rsidRPr="00D62365" w:rsidRDefault="00D62365">
            <w:pPr>
              <w:pStyle w:val="ListParagraph"/>
              <w:numPr>
                <w:ilvl w:val="0"/>
                <w:numId w:val="11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46"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47" w14:textId="77777777" w:rsidR="00D62365" w:rsidRPr="008A5F26" w:rsidRDefault="00D62365" w:rsidP="00D62365">
            <w:pPr>
              <w:rPr>
                <w:sz w:val="18"/>
                <w:szCs w:val="18"/>
              </w:rPr>
            </w:pPr>
            <w:r w:rsidRPr="008A5F26">
              <w:rPr>
                <w:sz w:val="18"/>
                <w:szCs w:val="18"/>
              </w:rPr>
              <w:t>Automatic garage door openers, if provided, shall be listed and labeled in accordance with UL325. [CRC 309.4]</w:t>
            </w:r>
          </w:p>
        </w:tc>
        <w:tc>
          <w:tcPr>
            <w:tcW w:w="1620" w:type="dxa"/>
            <w:tcBorders>
              <w:top w:val="single" w:sz="2" w:space="0" w:color="auto"/>
              <w:left w:val="single" w:sz="2" w:space="0" w:color="auto"/>
              <w:bottom w:val="single" w:sz="2" w:space="0" w:color="auto"/>
              <w:right w:val="single" w:sz="2" w:space="0" w:color="auto"/>
            </w:tcBorders>
          </w:tcPr>
          <w:p w14:paraId="68493F48" w14:textId="77777777" w:rsidR="00D62365" w:rsidRPr="008A5F26" w:rsidRDefault="00D62365" w:rsidP="00D62365">
            <w:pPr>
              <w:rPr>
                <w:sz w:val="18"/>
                <w:szCs w:val="18"/>
              </w:rPr>
            </w:pPr>
          </w:p>
        </w:tc>
      </w:tr>
      <w:tr w:rsidR="00D62365" w:rsidRPr="008A5F26" w14:paraId="68493F4E" w14:textId="77777777" w:rsidTr="009928E9">
        <w:tc>
          <w:tcPr>
            <w:tcW w:w="787" w:type="dxa"/>
            <w:tcBorders>
              <w:top w:val="single" w:sz="2" w:space="0" w:color="auto"/>
              <w:left w:val="single" w:sz="2" w:space="0" w:color="auto"/>
              <w:bottom w:val="single" w:sz="2" w:space="0" w:color="auto"/>
              <w:right w:val="single" w:sz="2" w:space="0" w:color="auto"/>
            </w:tcBorders>
          </w:tcPr>
          <w:p w14:paraId="68493F4A" w14:textId="4467649D" w:rsidR="00D62365" w:rsidRPr="00D62365" w:rsidRDefault="00D62365">
            <w:pPr>
              <w:pStyle w:val="ListParagraph"/>
              <w:numPr>
                <w:ilvl w:val="0"/>
                <w:numId w:val="11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4B"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4C" w14:textId="189904B5" w:rsidR="00D62365" w:rsidRPr="008A5F26" w:rsidRDefault="00D62365" w:rsidP="00D62365">
            <w:pPr>
              <w:rPr>
                <w:sz w:val="18"/>
                <w:szCs w:val="18"/>
              </w:rPr>
            </w:pPr>
            <w:r w:rsidRPr="008A5F26">
              <w:rPr>
                <w:sz w:val="18"/>
                <w:szCs w:val="18"/>
                <w:u w:val="single"/>
              </w:rPr>
              <w:t>Newly constructed</w:t>
            </w:r>
            <w:r w:rsidRPr="008A5F26">
              <w:rPr>
                <w:sz w:val="18"/>
                <w:szCs w:val="18"/>
              </w:rPr>
              <w:t xml:space="preserve"> one-and two-family dwellings and townhouses with attached private garages shall comply with electric vehicle (EV) charging infrastructure requirements per 2022 </w:t>
            </w:r>
            <w:r w:rsidRPr="008A5F26">
              <w:rPr>
                <w:i/>
                <w:sz w:val="18"/>
                <w:szCs w:val="18"/>
              </w:rPr>
              <w:t>Cal</w:t>
            </w:r>
            <w:r w:rsidRPr="008A5F26">
              <w:rPr>
                <w:sz w:val="18"/>
                <w:szCs w:val="18"/>
              </w:rPr>
              <w:t>Green Section 4.1. [CRC R309.8]</w:t>
            </w:r>
          </w:p>
        </w:tc>
        <w:tc>
          <w:tcPr>
            <w:tcW w:w="1620" w:type="dxa"/>
            <w:tcBorders>
              <w:top w:val="single" w:sz="2" w:space="0" w:color="auto"/>
              <w:left w:val="single" w:sz="2" w:space="0" w:color="auto"/>
              <w:bottom w:val="single" w:sz="2" w:space="0" w:color="auto"/>
              <w:right w:val="single" w:sz="2" w:space="0" w:color="auto"/>
            </w:tcBorders>
          </w:tcPr>
          <w:p w14:paraId="68493F4D" w14:textId="77777777" w:rsidR="00D62365" w:rsidRPr="008A5F26" w:rsidRDefault="00D62365" w:rsidP="00D62365">
            <w:pPr>
              <w:rPr>
                <w:sz w:val="18"/>
                <w:szCs w:val="18"/>
              </w:rPr>
            </w:pPr>
          </w:p>
        </w:tc>
      </w:tr>
      <w:tr w:rsidR="00D62365" w:rsidRPr="008A5F26" w14:paraId="68493F53" w14:textId="77777777" w:rsidTr="009928E9">
        <w:tc>
          <w:tcPr>
            <w:tcW w:w="787" w:type="dxa"/>
            <w:tcBorders>
              <w:top w:val="single" w:sz="2" w:space="0" w:color="auto"/>
              <w:left w:val="single" w:sz="2" w:space="0" w:color="auto"/>
              <w:bottom w:val="single" w:sz="2" w:space="0" w:color="auto"/>
              <w:right w:val="single" w:sz="2" w:space="0" w:color="auto"/>
            </w:tcBorders>
          </w:tcPr>
          <w:p w14:paraId="68493F4F"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50"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51"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3F52" w14:textId="77777777" w:rsidR="00D62365" w:rsidRPr="008A5F26" w:rsidRDefault="00D62365" w:rsidP="00D62365">
            <w:pPr>
              <w:rPr>
                <w:sz w:val="18"/>
                <w:szCs w:val="18"/>
              </w:rPr>
            </w:pPr>
          </w:p>
        </w:tc>
      </w:tr>
      <w:tr w:rsidR="00D62365" w:rsidRPr="008A5F26" w14:paraId="68493F57" w14:textId="77777777" w:rsidTr="009928E9">
        <w:tc>
          <w:tcPr>
            <w:tcW w:w="787" w:type="dxa"/>
            <w:tcBorders>
              <w:top w:val="single" w:sz="2" w:space="0" w:color="auto"/>
              <w:left w:val="single" w:sz="2" w:space="0" w:color="auto"/>
              <w:bottom w:val="single" w:sz="2" w:space="0" w:color="auto"/>
              <w:right w:val="single" w:sz="2" w:space="0" w:color="auto"/>
            </w:tcBorders>
          </w:tcPr>
          <w:p w14:paraId="68493F54" w14:textId="77777777" w:rsidR="00D62365" w:rsidRPr="008A5F26" w:rsidRDefault="00D62365" w:rsidP="00D62365">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3F55" w14:textId="77777777" w:rsidR="00D62365" w:rsidRPr="008A5F26" w:rsidRDefault="00D62365" w:rsidP="00D62365">
            <w:pPr>
              <w:numPr>
                <w:ilvl w:val="0"/>
                <w:numId w:val="10"/>
              </w:numPr>
              <w:rPr>
                <w:b/>
                <w:sz w:val="18"/>
                <w:szCs w:val="18"/>
              </w:rPr>
            </w:pPr>
            <w:r w:rsidRPr="008A5F26">
              <w:rPr>
                <w:b/>
                <w:sz w:val="18"/>
                <w:szCs w:val="18"/>
              </w:rPr>
              <w:t>VENEER, FIREPLACE:</w:t>
            </w:r>
          </w:p>
        </w:tc>
        <w:tc>
          <w:tcPr>
            <w:tcW w:w="1620" w:type="dxa"/>
            <w:tcBorders>
              <w:top w:val="single" w:sz="2" w:space="0" w:color="auto"/>
              <w:left w:val="single" w:sz="2" w:space="0" w:color="auto"/>
              <w:bottom w:val="single" w:sz="2" w:space="0" w:color="auto"/>
              <w:right w:val="single" w:sz="2" w:space="0" w:color="auto"/>
            </w:tcBorders>
          </w:tcPr>
          <w:p w14:paraId="68493F56" w14:textId="77777777" w:rsidR="00D62365" w:rsidRPr="008A5F26" w:rsidRDefault="00D62365" w:rsidP="00D62365">
            <w:pPr>
              <w:rPr>
                <w:sz w:val="18"/>
                <w:szCs w:val="18"/>
              </w:rPr>
            </w:pPr>
          </w:p>
        </w:tc>
      </w:tr>
      <w:tr w:rsidR="00D62365" w:rsidRPr="008A5F26" w14:paraId="68493F5C" w14:textId="77777777" w:rsidTr="009928E9">
        <w:tc>
          <w:tcPr>
            <w:tcW w:w="787" w:type="dxa"/>
            <w:tcBorders>
              <w:top w:val="single" w:sz="2" w:space="0" w:color="auto"/>
              <w:left w:val="single" w:sz="2" w:space="0" w:color="auto"/>
              <w:bottom w:val="single" w:sz="2" w:space="0" w:color="auto"/>
              <w:right w:val="single" w:sz="2" w:space="0" w:color="auto"/>
            </w:tcBorders>
          </w:tcPr>
          <w:p w14:paraId="68493F58" w14:textId="099A3F66" w:rsidR="00D62365" w:rsidRPr="00D62365" w:rsidRDefault="00D62365">
            <w:pPr>
              <w:pStyle w:val="ListParagraph"/>
              <w:numPr>
                <w:ilvl w:val="0"/>
                <w:numId w:val="120"/>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59"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5A" w14:textId="02502B33" w:rsidR="00D62365" w:rsidRPr="008A5F26" w:rsidRDefault="00D62365" w:rsidP="00D62365">
            <w:pPr>
              <w:rPr>
                <w:sz w:val="18"/>
                <w:szCs w:val="18"/>
              </w:rPr>
            </w:pPr>
            <w:r w:rsidRPr="008A5F26">
              <w:rPr>
                <w:sz w:val="18"/>
                <w:szCs w:val="18"/>
              </w:rPr>
              <w:t>Specify/detail stone and masonry veneer material, thickness, backing, anchorage, footings, and support over openings. Maximum height is limited by Table R703.8(2). [CRC R703.8, Figures R703.8(1) &amp; (2), Table R703.3(1)]</w:t>
            </w:r>
          </w:p>
        </w:tc>
        <w:tc>
          <w:tcPr>
            <w:tcW w:w="1620" w:type="dxa"/>
            <w:tcBorders>
              <w:top w:val="single" w:sz="2" w:space="0" w:color="auto"/>
              <w:left w:val="single" w:sz="2" w:space="0" w:color="auto"/>
              <w:bottom w:val="single" w:sz="2" w:space="0" w:color="auto"/>
              <w:right w:val="single" w:sz="2" w:space="0" w:color="auto"/>
            </w:tcBorders>
          </w:tcPr>
          <w:p w14:paraId="68493F5B" w14:textId="77777777" w:rsidR="00D62365" w:rsidRPr="008A5F26" w:rsidRDefault="00D62365" w:rsidP="00D62365">
            <w:pPr>
              <w:rPr>
                <w:sz w:val="18"/>
                <w:szCs w:val="18"/>
              </w:rPr>
            </w:pPr>
          </w:p>
        </w:tc>
      </w:tr>
      <w:tr w:rsidR="00D62365" w:rsidRPr="008A5F26" w14:paraId="68493F61" w14:textId="77777777" w:rsidTr="009928E9">
        <w:tc>
          <w:tcPr>
            <w:tcW w:w="787" w:type="dxa"/>
            <w:tcBorders>
              <w:top w:val="single" w:sz="2" w:space="0" w:color="auto"/>
              <w:left w:val="single" w:sz="2" w:space="0" w:color="auto"/>
              <w:bottom w:val="single" w:sz="2" w:space="0" w:color="auto"/>
              <w:right w:val="single" w:sz="2" w:space="0" w:color="auto"/>
            </w:tcBorders>
          </w:tcPr>
          <w:p w14:paraId="68493F5D" w14:textId="7D7EDD6E" w:rsidR="00D62365" w:rsidRPr="00D62365" w:rsidRDefault="00D62365">
            <w:pPr>
              <w:pStyle w:val="ListParagraph"/>
              <w:numPr>
                <w:ilvl w:val="0"/>
                <w:numId w:val="120"/>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5E"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5F" w14:textId="70B183FD" w:rsidR="00D62365" w:rsidRPr="008A5F26" w:rsidRDefault="00D62365" w:rsidP="00D62365">
            <w:pPr>
              <w:rPr>
                <w:sz w:val="18"/>
                <w:szCs w:val="18"/>
              </w:rPr>
            </w:pPr>
            <w:r w:rsidRPr="008A5F26">
              <w:rPr>
                <w:sz w:val="18"/>
                <w:szCs w:val="18"/>
              </w:rPr>
              <w:t xml:space="preserve">Masonry veneer tie attachment and air space requirements must comply with CRC Table R703.8.4(1). The veneer shall be separated from the sheathing by an </w:t>
            </w:r>
            <w:r w:rsidRPr="008A5F26">
              <w:rPr>
                <w:sz w:val="18"/>
                <w:szCs w:val="18"/>
              </w:rPr>
              <w:lastRenderedPageBreak/>
              <w:t>air space of a minimum of a nominal 1” but not more than 6⅝” between backing and veneer. [CRC Table R703.8.4(1)]</w:t>
            </w:r>
          </w:p>
        </w:tc>
        <w:tc>
          <w:tcPr>
            <w:tcW w:w="1620" w:type="dxa"/>
            <w:tcBorders>
              <w:top w:val="single" w:sz="2" w:space="0" w:color="auto"/>
              <w:left w:val="single" w:sz="2" w:space="0" w:color="auto"/>
              <w:bottom w:val="single" w:sz="2" w:space="0" w:color="auto"/>
              <w:right w:val="single" w:sz="2" w:space="0" w:color="auto"/>
            </w:tcBorders>
          </w:tcPr>
          <w:p w14:paraId="68493F60" w14:textId="77777777" w:rsidR="00D62365" w:rsidRPr="008A5F26" w:rsidRDefault="00D62365" w:rsidP="00D62365">
            <w:pPr>
              <w:rPr>
                <w:sz w:val="18"/>
                <w:szCs w:val="18"/>
              </w:rPr>
            </w:pPr>
          </w:p>
        </w:tc>
      </w:tr>
      <w:tr w:rsidR="00D62365" w:rsidRPr="008A5F26" w14:paraId="68493F66" w14:textId="77777777" w:rsidTr="009928E9">
        <w:tc>
          <w:tcPr>
            <w:tcW w:w="787" w:type="dxa"/>
            <w:tcBorders>
              <w:top w:val="single" w:sz="2" w:space="0" w:color="auto"/>
              <w:left w:val="single" w:sz="2" w:space="0" w:color="auto"/>
              <w:bottom w:val="single" w:sz="2" w:space="0" w:color="auto"/>
              <w:right w:val="single" w:sz="2" w:space="0" w:color="auto"/>
            </w:tcBorders>
          </w:tcPr>
          <w:p w14:paraId="68493F62" w14:textId="27320AAF" w:rsidR="00D62365" w:rsidRPr="00D62365" w:rsidRDefault="00D62365">
            <w:pPr>
              <w:pStyle w:val="ListParagraph"/>
              <w:numPr>
                <w:ilvl w:val="0"/>
                <w:numId w:val="120"/>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63"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64" w14:textId="77777777" w:rsidR="00D62365" w:rsidRPr="008A5F26" w:rsidRDefault="00D62365" w:rsidP="00D62365">
            <w:pPr>
              <w:rPr>
                <w:sz w:val="18"/>
                <w:szCs w:val="18"/>
              </w:rPr>
            </w:pPr>
            <w:r w:rsidRPr="008A5F26">
              <w:rPr>
                <w:sz w:val="18"/>
                <w:szCs w:val="18"/>
              </w:rPr>
              <w:t>The method of support for masonry veneer on wood construction shall be constructed in accordance with CRC Figure R703.8.2.1 and Figure R703.8.2.2. The allowable lintel span shall be per Table R703.8.3.1.</w:t>
            </w:r>
          </w:p>
        </w:tc>
        <w:tc>
          <w:tcPr>
            <w:tcW w:w="1620" w:type="dxa"/>
            <w:tcBorders>
              <w:top w:val="single" w:sz="2" w:space="0" w:color="auto"/>
              <w:left w:val="single" w:sz="2" w:space="0" w:color="auto"/>
              <w:bottom w:val="single" w:sz="2" w:space="0" w:color="auto"/>
              <w:right w:val="single" w:sz="2" w:space="0" w:color="auto"/>
            </w:tcBorders>
          </w:tcPr>
          <w:p w14:paraId="68493F65" w14:textId="77777777" w:rsidR="00D62365" w:rsidRPr="008A5F26" w:rsidRDefault="00D62365" w:rsidP="00D62365">
            <w:pPr>
              <w:rPr>
                <w:sz w:val="18"/>
                <w:szCs w:val="18"/>
              </w:rPr>
            </w:pPr>
          </w:p>
        </w:tc>
      </w:tr>
      <w:tr w:rsidR="00D62365" w:rsidRPr="008A5F26" w14:paraId="68493F70" w14:textId="77777777" w:rsidTr="009928E9">
        <w:tc>
          <w:tcPr>
            <w:tcW w:w="787" w:type="dxa"/>
            <w:tcBorders>
              <w:top w:val="single" w:sz="2" w:space="0" w:color="auto"/>
              <w:left w:val="single" w:sz="2" w:space="0" w:color="auto"/>
              <w:bottom w:val="single" w:sz="2" w:space="0" w:color="auto"/>
              <w:right w:val="single" w:sz="2" w:space="0" w:color="auto"/>
            </w:tcBorders>
          </w:tcPr>
          <w:p w14:paraId="68493F67" w14:textId="45D0B111" w:rsidR="00D62365" w:rsidRPr="00D62365" w:rsidRDefault="00D62365">
            <w:pPr>
              <w:pStyle w:val="ListParagraph"/>
              <w:numPr>
                <w:ilvl w:val="0"/>
                <w:numId w:val="120"/>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68"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69" w14:textId="77777777" w:rsidR="00D62365" w:rsidRPr="008A5F26" w:rsidRDefault="00D62365" w:rsidP="00D62365">
            <w:pPr>
              <w:rPr>
                <w:sz w:val="18"/>
                <w:szCs w:val="18"/>
              </w:rPr>
            </w:pPr>
            <w:r w:rsidRPr="008A5F26">
              <w:rPr>
                <w:sz w:val="18"/>
                <w:szCs w:val="18"/>
              </w:rPr>
              <w:t xml:space="preserve">For </w:t>
            </w:r>
            <w:r w:rsidRPr="008A5F26">
              <w:rPr>
                <w:b/>
                <w:sz w:val="18"/>
                <w:szCs w:val="18"/>
              </w:rPr>
              <w:t>fireplace/chimney</w:t>
            </w:r>
            <w:r w:rsidRPr="008A5F26">
              <w:rPr>
                <w:sz w:val="18"/>
                <w:szCs w:val="18"/>
              </w:rPr>
              <w:t xml:space="preserve"> specify the following:</w:t>
            </w:r>
          </w:p>
          <w:p w14:paraId="68493F6A" w14:textId="7EECC3F1" w:rsidR="00D62365" w:rsidRPr="008A5F26" w:rsidRDefault="00D62365" w:rsidP="00D62365">
            <w:pPr>
              <w:numPr>
                <w:ilvl w:val="0"/>
                <w:numId w:val="7"/>
              </w:numPr>
              <w:rPr>
                <w:sz w:val="18"/>
                <w:szCs w:val="18"/>
              </w:rPr>
            </w:pPr>
            <w:r w:rsidRPr="008A5F26">
              <w:rPr>
                <w:sz w:val="18"/>
                <w:szCs w:val="18"/>
              </w:rPr>
              <w:t>Chimney shall extend at least 2 ft higher than any portion of the building within 10 ft but shall not be less than 3 ft above the highest point where the chimney passes through the roof. [CRC R1003.9]</w:t>
            </w:r>
          </w:p>
          <w:p w14:paraId="68493F6B" w14:textId="77777777" w:rsidR="00D62365" w:rsidRPr="008A5F26" w:rsidRDefault="00D62365" w:rsidP="00D62365">
            <w:pPr>
              <w:numPr>
                <w:ilvl w:val="0"/>
                <w:numId w:val="7"/>
              </w:numPr>
              <w:rPr>
                <w:sz w:val="18"/>
                <w:szCs w:val="18"/>
              </w:rPr>
            </w:pPr>
            <w:r w:rsidRPr="008A5F26">
              <w:rPr>
                <w:sz w:val="18"/>
                <w:szCs w:val="18"/>
              </w:rPr>
              <w:t>Masonry chimney shall have a chimney cap (concrete, metal, or stone) sloped to shed water, a drip edge and a caulked bond break around any flue liners.  [CRC R1003.9.1]</w:t>
            </w:r>
          </w:p>
          <w:p w14:paraId="68493F6C" w14:textId="77777777" w:rsidR="00D62365" w:rsidRPr="008A5F26" w:rsidRDefault="00D62365" w:rsidP="00D62365">
            <w:pPr>
              <w:numPr>
                <w:ilvl w:val="0"/>
                <w:numId w:val="7"/>
              </w:numPr>
              <w:rPr>
                <w:sz w:val="18"/>
                <w:szCs w:val="18"/>
              </w:rPr>
            </w:pPr>
            <w:r w:rsidRPr="008A5F26">
              <w:rPr>
                <w:sz w:val="18"/>
                <w:szCs w:val="18"/>
              </w:rPr>
              <w:t>Rain cap when installed must have a minimum clearance above the flue termination to provide a net clear area of four times the free area of the flue outlet. [CRC R1003.9.3]</w:t>
            </w:r>
          </w:p>
          <w:p w14:paraId="68493F6D" w14:textId="77777777" w:rsidR="00D62365" w:rsidRPr="008A5F26" w:rsidRDefault="00D62365" w:rsidP="00D62365">
            <w:pPr>
              <w:numPr>
                <w:ilvl w:val="0"/>
                <w:numId w:val="7"/>
              </w:numPr>
              <w:rPr>
                <w:sz w:val="18"/>
                <w:szCs w:val="18"/>
              </w:rPr>
            </w:pPr>
            <w:r w:rsidRPr="008A5F26">
              <w:rPr>
                <w:sz w:val="18"/>
                <w:szCs w:val="18"/>
              </w:rPr>
              <w:t xml:space="preserve">Reinforce masonry or concrete chimney per CRC R1003.3 and anchor chimney to floor and roof/ceiling line per CRC R1003.4.  </w:t>
            </w:r>
          </w:p>
          <w:p w14:paraId="68493F6E" w14:textId="5511991B" w:rsidR="00D62365" w:rsidRPr="008A5F26" w:rsidRDefault="00D62365" w:rsidP="00D62365">
            <w:pPr>
              <w:numPr>
                <w:ilvl w:val="0"/>
                <w:numId w:val="7"/>
              </w:numPr>
              <w:rPr>
                <w:sz w:val="18"/>
                <w:szCs w:val="18"/>
              </w:rPr>
            </w:pPr>
            <w:r w:rsidRPr="008A5F26">
              <w:rPr>
                <w:sz w:val="18"/>
                <w:szCs w:val="18"/>
              </w:rPr>
              <w:t xml:space="preserve">Wood burning fireplace is not allowed (per SCAQMD rule). </w:t>
            </w:r>
          </w:p>
        </w:tc>
        <w:tc>
          <w:tcPr>
            <w:tcW w:w="1620" w:type="dxa"/>
            <w:tcBorders>
              <w:top w:val="single" w:sz="2" w:space="0" w:color="auto"/>
              <w:left w:val="single" w:sz="2" w:space="0" w:color="auto"/>
              <w:bottom w:val="single" w:sz="2" w:space="0" w:color="auto"/>
              <w:right w:val="single" w:sz="2" w:space="0" w:color="auto"/>
            </w:tcBorders>
          </w:tcPr>
          <w:p w14:paraId="68493F6F" w14:textId="77777777" w:rsidR="00D62365" w:rsidRPr="008A5F26" w:rsidRDefault="00D62365" w:rsidP="00D62365">
            <w:pPr>
              <w:rPr>
                <w:sz w:val="18"/>
                <w:szCs w:val="18"/>
              </w:rPr>
            </w:pPr>
          </w:p>
        </w:tc>
      </w:tr>
      <w:tr w:rsidR="00D62365" w:rsidRPr="008A5F26" w14:paraId="68493F79" w14:textId="77777777" w:rsidTr="009928E9">
        <w:tc>
          <w:tcPr>
            <w:tcW w:w="787" w:type="dxa"/>
            <w:tcBorders>
              <w:top w:val="single" w:sz="2" w:space="0" w:color="auto"/>
              <w:left w:val="single" w:sz="2" w:space="0" w:color="auto"/>
              <w:bottom w:val="single" w:sz="2" w:space="0" w:color="auto"/>
              <w:right w:val="single" w:sz="2" w:space="0" w:color="auto"/>
            </w:tcBorders>
          </w:tcPr>
          <w:p w14:paraId="68493F71" w14:textId="7225BCAE" w:rsidR="00D62365" w:rsidRPr="00D62365" w:rsidRDefault="00D62365">
            <w:pPr>
              <w:pStyle w:val="ListParagraph"/>
              <w:numPr>
                <w:ilvl w:val="0"/>
                <w:numId w:val="120"/>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72"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73" w14:textId="77777777" w:rsidR="00D62365" w:rsidRPr="008A5F26" w:rsidRDefault="00D62365" w:rsidP="00D62365">
            <w:pPr>
              <w:rPr>
                <w:sz w:val="18"/>
                <w:szCs w:val="18"/>
              </w:rPr>
            </w:pPr>
            <w:r w:rsidRPr="008A5F26">
              <w:rPr>
                <w:sz w:val="18"/>
                <w:szCs w:val="18"/>
              </w:rPr>
              <w:t>For factory-built metal fireplace specify [CRC R1004]:</w:t>
            </w:r>
          </w:p>
          <w:p w14:paraId="68493F74" w14:textId="77777777" w:rsidR="00D62365" w:rsidRPr="008A5F26" w:rsidRDefault="00D62365" w:rsidP="00D62365">
            <w:pPr>
              <w:numPr>
                <w:ilvl w:val="0"/>
                <w:numId w:val="8"/>
              </w:numPr>
              <w:rPr>
                <w:sz w:val="18"/>
                <w:szCs w:val="18"/>
              </w:rPr>
            </w:pPr>
            <w:r w:rsidRPr="008A5F26">
              <w:rPr>
                <w:sz w:val="18"/>
                <w:szCs w:val="18"/>
              </w:rPr>
              <w:t>Manufacturer, model and ICBO/UL number.</w:t>
            </w:r>
          </w:p>
          <w:p w14:paraId="68493F75" w14:textId="77777777" w:rsidR="00D62365" w:rsidRPr="008A5F26" w:rsidRDefault="00D62365" w:rsidP="00D62365">
            <w:pPr>
              <w:numPr>
                <w:ilvl w:val="0"/>
                <w:numId w:val="8"/>
              </w:numPr>
              <w:rPr>
                <w:sz w:val="18"/>
                <w:szCs w:val="18"/>
              </w:rPr>
            </w:pPr>
            <w:r w:rsidRPr="008A5F26">
              <w:rPr>
                <w:sz w:val="18"/>
                <w:szCs w:val="18"/>
              </w:rPr>
              <w:t>Installation and use shall be in accordance with their listing.</w:t>
            </w:r>
          </w:p>
          <w:p w14:paraId="68493F76" w14:textId="77777777" w:rsidR="00D62365" w:rsidRPr="008A5F26" w:rsidRDefault="00D62365" w:rsidP="00D62365">
            <w:pPr>
              <w:numPr>
                <w:ilvl w:val="0"/>
                <w:numId w:val="8"/>
              </w:numPr>
              <w:rPr>
                <w:sz w:val="18"/>
                <w:szCs w:val="18"/>
              </w:rPr>
            </w:pPr>
            <w:r w:rsidRPr="008A5F26">
              <w:rPr>
                <w:sz w:val="18"/>
                <w:szCs w:val="18"/>
              </w:rPr>
              <w:t>Non-vented fireplaces or gas fired appliances are not permitted.</w:t>
            </w:r>
          </w:p>
          <w:p w14:paraId="68493F77" w14:textId="77777777" w:rsidR="00D62365" w:rsidRPr="008A5F26" w:rsidRDefault="00D62365" w:rsidP="00D62365">
            <w:pPr>
              <w:numPr>
                <w:ilvl w:val="0"/>
                <w:numId w:val="8"/>
              </w:numPr>
              <w:rPr>
                <w:sz w:val="18"/>
                <w:szCs w:val="18"/>
              </w:rPr>
            </w:pPr>
            <w:r w:rsidRPr="008A5F26">
              <w:rPr>
                <w:sz w:val="18"/>
                <w:szCs w:val="18"/>
              </w:rPr>
              <w:t>Factory-built chimney maximum offset is 30 degrees vertically and shall not have more than 4 elbows. [CRC R1005.7]</w:t>
            </w:r>
          </w:p>
        </w:tc>
        <w:tc>
          <w:tcPr>
            <w:tcW w:w="1620" w:type="dxa"/>
            <w:tcBorders>
              <w:top w:val="single" w:sz="2" w:space="0" w:color="auto"/>
              <w:left w:val="single" w:sz="2" w:space="0" w:color="auto"/>
              <w:bottom w:val="single" w:sz="2" w:space="0" w:color="auto"/>
              <w:right w:val="single" w:sz="2" w:space="0" w:color="auto"/>
            </w:tcBorders>
          </w:tcPr>
          <w:p w14:paraId="68493F78" w14:textId="77777777" w:rsidR="00D62365" w:rsidRPr="008A5F26" w:rsidRDefault="00D62365" w:rsidP="00D62365">
            <w:pPr>
              <w:rPr>
                <w:sz w:val="18"/>
                <w:szCs w:val="18"/>
              </w:rPr>
            </w:pPr>
          </w:p>
        </w:tc>
      </w:tr>
      <w:tr w:rsidR="00D62365" w:rsidRPr="008A5F26" w14:paraId="68493F7E" w14:textId="77777777" w:rsidTr="009928E9">
        <w:tc>
          <w:tcPr>
            <w:tcW w:w="787" w:type="dxa"/>
            <w:tcBorders>
              <w:top w:val="single" w:sz="2" w:space="0" w:color="auto"/>
              <w:left w:val="single" w:sz="2" w:space="0" w:color="auto"/>
              <w:bottom w:val="single" w:sz="2" w:space="0" w:color="auto"/>
              <w:right w:val="single" w:sz="2" w:space="0" w:color="auto"/>
            </w:tcBorders>
          </w:tcPr>
          <w:p w14:paraId="68493F7A" w14:textId="2CC44172" w:rsidR="00D62365" w:rsidRPr="00D62365" w:rsidRDefault="00D62365">
            <w:pPr>
              <w:pStyle w:val="ListParagraph"/>
              <w:numPr>
                <w:ilvl w:val="0"/>
                <w:numId w:val="120"/>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7B"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7C" w14:textId="39BDE64E" w:rsidR="00D62365" w:rsidRPr="008A5F26" w:rsidRDefault="00D62365" w:rsidP="00D62365">
            <w:pPr>
              <w:rPr>
                <w:sz w:val="18"/>
                <w:szCs w:val="18"/>
              </w:rPr>
            </w:pPr>
            <w:r w:rsidRPr="008A5F26">
              <w:rPr>
                <w:sz w:val="18"/>
                <w:szCs w:val="18"/>
              </w:rPr>
              <w:t>Fireplace gas valves must be located within 6 ft of the fireplace it serve unless listed for installation in the fireplace.  [CPC 1212.6]</w:t>
            </w:r>
          </w:p>
        </w:tc>
        <w:tc>
          <w:tcPr>
            <w:tcW w:w="1620" w:type="dxa"/>
            <w:tcBorders>
              <w:top w:val="single" w:sz="2" w:space="0" w:color="auto"/>
              <w:left w:val="single" w:sz="2" w:space="0" w:color="auto"/>
              <w:bottom w:val="single" w:sz="2" w:space="0" w:color="auto"/>
              <w:right w:val="single" w:sz="2" w:space="0" w:color="auto"/>
            </w:tcBorders>
          </w:tcPr>
          <w:p w14:paraId="68493F7D" w14:textId="77777777" w:rsidR="00D62365" w:rsidRPr="008A5F26" w:rsidRDefault="00D62365" w:rsidP="00D62365">
            <w:pPr>
              <w:rPr>
                <w:sz w:val="18"/>
                <w:szCs w:val="18"/>
              </w:rPr>
            </w:pPr>
          </w:p>
        </w:tc>
      </w:tr>
      <w:tr w:rsidR="00D62365" w:rsidRPr="008A5F26" w14:paraId="68493F83" w14:textId="77777777" w:rsidTr="009928E9">
        <w:tc>
          <w:tcPr>
            <w:tcW w:w="787" w:type="dxa"/>
            <w:tcBorders>
              <w:top w:val="single" w:sz="2" w:space="0" w:color="auto"/>
              <w:left w:val="single" w:sz="2" w:space="0" w:color="auto"/>
              <w:bottom w:val="single" w:sz="2" w:space="0" w:color="auto"/>
              <w:right w:val="single" w:sz="2" w:space="0" w:color="auto"/>
            </w:tcBorders>
          </w:tcPr>
          <w:p w14:paraId="68493F7F" w14:textId="000F6AFD" w:rsidR="00D62365" w:rsidRPr="00D62365" w:rsidRDefault="00D62365">
            <w:pPr>
              <w:pStyle w:val="ListParagraph"/>
              <w:numPr>
                <w:ilvl w:val="0"/>
                <w:numId w:val="120"/>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80"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81" w14:textId="77777777" w:rsidR="00D62365" w:rsidRPr="008A5F26" w:rsidRDefault="00D62365" w:rsidP="00D62365">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8A5F26">
              <w:rPr>
                <w:sz w:val="18"/>
                <w:szCs w:val="18"/>
              </w:rPr>
              <w:t>Provide complete details and specifications for installation of glass unit masonry. [CRC R607]</w:t>
            </w:r>
          </w:p>
        </w:tc>
        <w:tc>
          <w:tcPr>
            <w:tcW w:w="1620" w:type="dxa"/>
            <w:tcBorders>
              <w:top w:val="single" w:sz="2" w:space="0" w:color="auto"/>
              <w:left w:val="single" w:sz="2" w:space="0" w:color="auto"/>
              <w:bottom w:val="single" w:sz="2" w:space="0" w:color="auto"/>
              <w:right w:val="single" w:sz="2" w:space="0" w:color="auto"/>
            </w:tcBorders>
          </w:tcPr>
          <w:p w14:paraId="68493F82" w14:textId="77777777" w:rsidR="00D62365" w:rsidRPr="008A5F26" w:rsidRDefault="00D62365" w:rsidP="00D62365">
            <w:pPr>
              <w:rPr>
                <w:sz w:val="18"/>
                <w:szCs w:val="18"/>
              </w:rPr>
            </w:pPr>
          </w:p>
        </w:tc>
      </w:tr>
      <w:tr w:rsidR="00D62365" w:rsidRPr="008A5F26" w14:paraId="68493F88" w14:textId="77777777" w:rsidTr="009928E9">
        <w:tc>
          <w:tcPr>
            <w:tcW w:w="787" w:type="dxa"/>
            <w:tcBorders>
              <w:top w:val="single" w:sz="2" w:space="0" w:color="auto"/>
              <w:left w:val="single" w:sz="2" w:space="0" w:color="auto"/>
              <w:bottom w:val="single" w:sz="2" w:space="0" w:color="auto"/>
              <w:right w:val="single" w:sz="2" w:space="0" w:color="auto"/>
            </w:tcBorders>
          </w:tcPr>
          <w:p w14:paraId="68493F84"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85"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86"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3F87" w14:textId="77777777" w:rsidR="00D62365" w:rsidRPr="008A5F26" w:rsidRDefault="00D62365" w:rsidP="00D62365">
            <w:pPr>
              <w:rPr>
                <w:sz w:val="18"/>
                <w:szCs w:val="18"/>
              </w:rPr>
            </w:pPr>
          </w:p>
        </w:tc>
      </w:tr>
      <w:tr w:rsidR="00D62365" w:rsidRPr="008A5F26" w14:paraId="68493F8C" w14:textId="77777777" w:rsidTr="009928E9">
        <w:tc>
          <w:tcPr>
            <w:tcW w:w="787" w:type="dxa"/>
            <w:tcBorders>
              <w:top w:val="single" w:sz="2" w:space="0" w:color="auto"/>
              <w:left w:val="single" w:sz="2" w:space="0" w:color="auto"/>
              <w:bottom w:val="single" w:sz="2" w:space="0" w:color="auto"/>
              <w:right w:val="single" w:sz="2" w:space="0" w:color="auto"/>
            </w:tcBorders>
          </w:tcPr>
          <w:p w14:paraId="68493F89" w14:textId="77777777" w:rsidR="00D62365" w:rsidRPr="008A5F26" w:rsidRDefault="00D62365" w:rsidP="00D62365">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3F8A" w14:textId="77777777" w:rsidR="00D62365" w:rsidRPr="008A5F26" w:rsidRDefault="00D62365" w:rsidP="00D62365">
            <w:pPr>
              <w:numPr>
                <w:ilvl w:val="0"/>
                <w:numId w:val="10"/>
              </w:numPr>
              <w:rPr>
                <w:b/>
                <w:sz w:val="18"/>
                <w:szCs w:val="18"/>
              </w:rPr>
            </w:pPr>
            <w:r w:rsidRPr="008A5F26">
              <w:rPr>
                <w:b/>
                <w:sz w:val="18"/>
                <w:szCs w:val="18"/>
              </w:rPr>
              <w:t>WATER HEATER:</w:t>
            </w:r>
          </w:p>
        </w:tc>
        <w:tc>
          <w:tcPr>
            <w:tcW w:w="1620" w:type="dxa"/>
            <w:tcBorders>
              <w:top w:val="single" w:sz="2" w:space="0" w:color="auto"/>
              <w:left w:val="single" w:sz="2" w:space="0" w:color="auto"/>
              <w:bottom w:val="single" w:sz="2" w:space="0" w:color="auto"/>
              <w:right w:val="single" w:sz="2" w:space="0" w:color="auto"/>
            </w:tcBorders>
          </w:tcPr>
          <w:p w14:paraId="68493F8B" w14:textId="77777777" w:rsidR="00D62365" w:rsidRPr="008A5F26" w:rsidRDefault="00D62365" w:rsidP="00D62365">
            <w:pPr>
              <w:rPr>
                <w:sz w:val="18"/>
                <w:szCs w:val="18"/>
              </w:rPr>
            </w:pPr>
          </w:p>
        </w:tc>
      </w:tr>
      <w:tr w:rsidR="00D62365" w:rsidRPr="008A5F26" w14:paraId="68493F91" w14:textId="77777777" w:rsidTr="009928E9">
        <w:tc>
          <w:tcPr>
            <w:tcW w:w="787" w:type="dxa"/>
            <w:tcBorders>
              <w:top w:val="single" w:sz="2" w:space="0" w:color="auto"/>
              <w:left w:val="single" w:sz="2" w:space="0" w:color="auto"/>
              <w:bottom w:val="single" w:sz="2" w:space="0" w:color="auto"/>
              <w:right w:val="single" w:sz="2" w:space="0" w:color="auto"/>
            </w:tcBorders>
          </w:tcPr>
          <w:p w14:paraId="68493F8D" w14:textId="15CFAA80" w:rsidR="00D62365" w:rsidRPr="00D62365" w:rsidRDefault="00D62365">
            <w:pPr>
              <w:pStyle w:val="ListParagraph"/>
              <w:numPr>
                <w:ilvl w:val="0"/>
                <w:numId w:val="121"/>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8E"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8F" w14:textId="77777777" w:rsidR="00D62365" w:rsidRPr="008A5F26" w:rsidRDefault="00D62365" w:rsidP="00D62365">
            <w:pPr>
              <w:rPr>
                <w:sz w:val="18"/>
                <w:szCs w:val="18"/>
              </w:rPr>
            </w:pPr>
            <w:r w:rsidRPr="008A5F26">
              <w:rPr>
                <w:sz w:val="18"/>
                <w:szCs w:val="18"/>
              </w:rPr>
              <w:t>Show location water heater on floor plan.</w:t>
            </w:r>
          </w:p>
        </w:tc>
        <w:tc>
          <w:tcPr>
            <w:tcW w:w="1620" w:type="dxa"/>
            <w:tcBorders>
              <w:top w:val="single" w:sz="2" w:space="0" w:color="auto"/>
              <w:left w:val="single" w:sz="2" w:space="0" w:color="auto"/>
              <w:bottom w:val="single" w:sz="2" w:space="0" w:color="auto"/>
              <w:right w:val="single" w:sz="2" w:space="0" w:color="auto"/>
            </w:tcBorders>
          </w:tcPr>
          <w:p w14:paraId="68493F90" w14:textId="77777777" w:rsidR="00D62365" w:rsidRPr="008A5F26" w:rsidRDefault="00D62365" w:rsidP="00D62365">
            <w:pPr>
              <w:rPr>
                <w:sz w:val="18"/>
                <w:szCs w:val="18"/>
              </w:rPr>
            </w:pPr>
          </w:p>
        </w:tc>
      </w:tr>
      <w:tr w:rsidR="00D62365" w:rsidRPr="008A5F26" w14:paraId="68493F96" w14:textId="77777777" w:rsidTr="009928E9">
        <w:tc>
          <w:tcPr>
            <w:tcW w:w="787" w:type="dxa"/>
            <w:tcBorders>
              <w:top w:val="single" w:sz="2" w:space="0" w:color="auto"/>
              <w:left w:val="single" w:sz="2" w:space="0" w:color="auto"/>
              <w:bottom w:val="single" w:sz="2" w:space="0" w:color="auto"/>
              <w:right w:val="single" w:sz="2" w:space="0" w:color="auto"/>
            </w:tcBorders>
          </w:tcPr>
          <w:p w14:paraId="68493F92" w14:textId="5ACCB38F" w:rsidR="00D62365" w:rsidRPr="00D62365" w:rsidRDefault="00D62365">
            <w:pPr>
              <w:pStyle w:val="ListParagraph"/>
              <w:numPr>
                <w:ilvl w:val="0"/>
                <w:numId w:val="121"/>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93"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94" w14:textId="77777777" w:rsidR="00D62365" w:rsidRPr="008A5F26" w:rsidRDefault="00D62365" w:rsidP="00D62365">
            <w:pPr>
              <w:rPr>
                <w:sz w:val="18"/>
                <w:szCs w:val="18"/>
              </w:rPr>
            </w:pPr>
            <w:r w:rsidRPr="008A5F26">
              <w:rPr>
                <w:sz w:val="18"/>
                <w:szCs w:val="18"/>
              </w:rPr>
              <w:t>The minimum capacity for water heaters shall be in accordance with the first hour rating listed in CPC Table 501.1(2).  Print on plan CPC Table 501.1(2).</w:t>
            </w:r>
          </w:p>
        </w:tc>
        <w:tc>
          <w:tcPr>
            <w:tcW w:w="1620" w:type="dxa"/>
            <w:tcBorders>
              <w:top w:val="single" w:sz="2" w:space="0" w:color="auto"/>
              <w:left w:val="single" w:sz="2" w:space="0" w:color="auto"/>
              <w:bottom w:val="single" w:sz="2" w:space="0" w:color="auto"/>
              <w:right w:val="single" w:sz="2" w:space="0" w:color="auto"/>
            </w:tcBorders>
          </w:tcPr>
          <w:p w14:paraId="68493F95" w14:textId="77777777" w:rsidR="00D62365" w:rsidRPr="008A5F26" w:rsidRDefault="00D62365" w:rsidP="00D62365">
            <w:pPr>
              <w:rPr>
                <w:sz w:val="18"/>
                <w:szCs w:val="18"/>
              </w:rPr>
            </w:pPr>
          </w:p>
        </w:tc>
      </w:tr>
      <w:tr w:rsidR="00D62365" w:rsidRPr="008A5F26" w14:paraId="68493F9B" w14:textId="77777777" w:rsidTr="009928E9">
        <w:tc>
          <w:tcPr>
            <w:tcW w:w="787" w:type="dxa"/>
            <w:tcBorders>
              <w:top w:val="single" w:sz="2" w:space="0" w:color="auto"/>
              <w:left w:val="single" w:sz="2" w:space="0" w:color="auto"/>
              <w:bottom w:val="single" w:sz="2" w:space="0" w:color="auto"/>
              <w:right w:val="single" w:sz="2" w:space="0" w:color="auto"/>
            </w:tcBorders>
          </w:tcPr>
          <w:p w14:paraId="68493F97" w14:textId="7A116497" w:rsidR="00D62365" w:rsidRPr="00D62365" w:rsidRDefault="00D62365">
            <w:pPr>
              <w:pStyle w:val="ListParagraph"/>
              <w:numPr>
                <w:ilvl w:val="0"/>
                <w:numId w:val="121"/>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98"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99" w14:textId="2222EF0B" w:rsidR="00D62365" w:rsidRPr="008A5F26" w:rsidRDefault="00D62365" w:rsidP="00D62365">
            <w:pPr>
              <w:rPr>
                <w:sz w:val="18"/>
                <w:szCs w:val="18"/>
              </w:rPr>
            </w:pPr>
            <w:r w:rsidRPr="008A5F26">
              <w:rPr>
                <w:sz w:val="18"/>
                <w:szCs w:val="18"/>
              </w:rPr>
              <w:t>Show how heat producing appliances (water heater/dryer/furnace) in garage will be protected from automobile damage. Elements of appliances which create a glow, spark, or flame shall be located a minimum of 18" above garage floor unless listed as flammable vapor ignition resistance. [CMC 305.1, 305.1.1]</w:t>
            </w:r>
          </w:p>
        </w:tc>
        <w:tc>
          <w:tcPr>
            <w:tcW w:w="1620" w:type="dxa"/>
            <w:tcBorders>
              <w:top w:val="single" w:sz="2" w:space="0" w:color="auto"/>
              <w:left w:val="single" w:sz="2" w:space="0" w:color="auto"/>
              <w:bottom w:val="single" w:sz="2" w:space="0" w:color="auto"/>
              <w:right w:val="single" w:sz="2" w:space="0" w:color="auto"/>
            </w:tcBorders>
          </w:tcPr>
          <w:p w14:paraId="68493F9A" w14:textId="77777777" w:rsidR="00D62365" w:rsidRPr="008A5F26" w:rsidRDefault="00D62365" w:rsidP="00D62365">
            <w:pPr>
              <w:rPr>
                <w:sz w:val="18"/>
                <w:szCs w:val="18"/>
              </w:rPr>
            </w:pPr>
          </w:p>
        </w:tc>
      </w:tr>
      <w:tr w:rsidR="00D62365" w:rsidRPr="008A5F26" w14:paraId="68493FA0" w14:textId="77777777" w:rsidTr="009928E9">
        <w:tc>
          <w:tcPr>
            <w:tcW w:w="787" w:type="dxa"/>
            <w:tcBorders>
              <w:top w:val="single" w:sz="2" w:space="0" w:color="auto"/>
              <w:left w:val="single" w:sz="2" w:space="0" w:color="auto"/>
              <w:bottom w:val="single" w:sz="2" w:space="0" w:color="auto"/>
              <w:right w:val="single" w:sz="2" w:space="0" w:color="auto"/>
            </w:tcBorders>
          </w:tcPr>
          <w:p w14:paraId="68493F9C" w14:textId="084CE76D" w:rsidR="00D62365" w:rsidRPr="00D62365" w:rsidRDefault="00D62365">
            <w:pPr>
              <w:pStyle w:val="ListParagraph"/>
              <w:numPr>
                <w:ilvl w:val="0"/>
                <w:numId w:val="121"/>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9D"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9E" w14:textId="04375406" w:rsidR="00D62365" w:rsidRPr="008A5F26" w:rsidRDefault="00D62365" w:rsidP="00D62365">
            <w:pPr>
              <w:rPr>
                <w:sz w:val="18"/>
                <w:szCs w:val="18"/>
              </w:rPr>
            </w:pPr>
            <w:r w:rsidRPr="008A5F26">
              <w:rPr>
                <w:sz w:val="18"/>
                <w:szCs w:val="18"/>
              </w:rPr>
              <w:t xml:space="preserve">Water heaters shall be anchored or strapped to the structure [CPC 507.2]. Show size and location of straps, connector, </w:t>
            </w:r>
            <w:r w:rsidRPr="008A5F26">
              <w:rPr>
                <w:sz w:val="18"/>
                <w:szCs w:val="18"/>
                <w:u w:val="single"/>
              </w:rPr>
              <w:t>etc</w:t>
            </w:r>
            <w:r w:rsidRPr="008A5F26">
              <w:rPr>
                <w:sz w:val="18"/>
                <w:szCs w:val="18"/>
              </w:rPr>
              <w:t>.</w:t>
            </w:r>
          </w:p>
        </w:tc>
        <w:tc>
          <w:tcPr>
            <w:tcW w:w="1620" w:type="dxa"/>
            <w:tcBorders>
              <w:top w:val="single" w:sz="2" w:space="0" w:color="auto"/>
              <w:left w:val="single" w:sz="2" w:space="0" w:color="auto"/>
              <w:bottom w:val="single" w:sz="2" w:space="0" w:color="auto"/>
              <w:right w:val="single" w:sz="2" w:space="0" w:color="auto"/>
            </w:tcBorders>
          </w:tcPr>
          <w:p w14:paraId="68493F9F" w14:textId="77777777" w:rsidR="00D62365" w:rsidRPr="008A5F26" w:rsidRDefault="00D62365" w:rsidP="00D62365">
            <w:pPr>
              <w:rPr>
                <w:sz w:val="18"/>
                <w:szCs w:val="18"/>
              </w:rPr>
            </w:pPr>
          </w:p>
        </w:tc>
      </w:tr>
      <w:tr w:rsidR="00D62365" w:rsidRPr="008A5F26" w14:paraId="68493FA5" w14:textId="77777777" w:rsidTr="009928E9">
        <w:tc>
          <w:tcPr>
            <w:tcW w:w="787" w:type="dxa"/>
            <w:tcBorders>
              <w:top w:val="single" w:sz="2" w:space="0" w:color="auto"/>
              <w:left w:val="single" w:sz="2" w:space="0" w:color="auto"/>
              <w:bottom w:val="single" w:sz="2" w:space="0" w:color="auto"/>
              <w:right w:val="single" w:sz="2" w:space="0" w:color="auto"/>
            </w:tcBorders>
          </w:tcPr>
          <w:p w14:paraId="68493FA1" w14:textId="0956E9BD" w:rsidR="00D62365" w:rsidRPr="00D62365" w:rsidRDefault="00D62365">
            <w:pPr>
              <w:pStyle w:val="ListParagraph"/>
              <w:numPr>
                <w:ilvl w:val="0"/>
                <w:numId w:val="121"/>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A2"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A3" w14:textId="5F67A427" w:rsidR="00D62365" w:rsidRPr="008A5F26" w:rsidRDefault="00D62365" w:rsidP="00D62365">
            <w:pPr>
              <w:rPr>
                <w:sz w:val="18"/>
                <w:szCs w:val="18"/>
              </w:rPr>
            </w:pPr>
            <w:r w:rsidRPr="008A5F26">
              <w:rPr>
                <w:sz w:val="18"/>
                <w:szCs w:val="18"/>
              </w:rPr>
              <w:t>When a water heater is located in the attic, attic-ceiling assembly, floor-ceiling assembly, or floor-subfloor assembly where damage may result from a leaking water heater, a watertight pan of corrosion-resistant materials shall be installed beneath the water heater with a minimum three-quarter (3/4) inch (20 mm) diameter drain to an approved location. Such pan shall not be less than 1½” in depth. [CPC 507.5, CMC 305.5]</w:t>
            </w:r>
          </w:p>
        </w:tc>
        <w:tc>
          <w:tcPr>
            <w:tcW w:w="1620" w:type="dxa"/>
            <w:tcBorders>
              <w:top w:val="single" w:sz="2" w:space="0" w:color="auto"/>
              <w:left w:val="single" w:sz="2" w:space="0" w:color="auto"/>
              <w:bottom w:val="single" w:sz="2" w:space="0" w:color="auto"/>
              <w:right w:val="single" w:sz="2" w:space="0" w:color="auto"/>
            </w:tcBorders>
          </w:tcPr>
          <w:p w14:paraId="68493FA4" w14:textId="77777777" w:rsidR="00D62365" w:rsidRPr="008A5F26" w:rsidRDefault="00D62365" w:rsidP="00D62365">
            <w:pPr>
              <w:rPr>
                <w:sz w:val="18"/>
                <w:szCs w:val="18"/>
              </w:rPr>
            </w:pPr>
          </w:p>
        </w:tc>
      </w:tr>
      <w:tr w:rsidR="00D62365" w:rsidRPr="008A5F26" w14:paraId="68493FAA" w14:textId="77777777" w:rsidTr="009928E9">
        <w:tc>
          <w:tcPr>
            <w:tcW w:w="787" w:type="dxa"/>
            <w:tcBorders>
              <w:top w:val="single" w:sz="2" w:space="0" w:color="auto"/>
              <w:left w:val="single" w:sz="2" w:space="0" w:color="auto"/>
              <w:bottom w:val="single" w:sz="2" w:space="0" w:color="auto"/>
              <w:right w:val="single" w:sz="2" w:space="0" w:color="auto"/>
            </w:tcBorders>
          </w:tcPr>
          <w:p w14:paraId="68493FA6" w14:textId="6651A06B" w:rsidR="00D62365" w:rsidRPr="00D62365" w:rsidRDefault="00D62365">
            <w:pPr>
              <w:pStyle w:val="ListParagraph"/>
              <w:numPr>
                <w:ilvl w:val="0"/>
                <w:numId w:val="121"/>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A7"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A8" w14:textId="6290F428" w:rsidR="00D62365" w:rsidRPr="008A5F26" w:rsidRDefault="00D62365" w:rsidP="00D62365">
            <w:pPr>
              <w:rPr>
                <w:sz w:val="18"/>
                <w:szCs w:val="18"/>
              </w:rPr>
            </w:pPr>
            <w:r w:rsidRPr="008A5F26">
              <w:rPr>
                <w:sz w:val="18"/>
                <w:szCs w:val="18"/>
              </w:rPr>
              <w:t>Show source of combustion air for water heater. [CMC 701.1, CPC 506.0]</w:t>
            </w:r>
          </w:p>
        </w:tc>
        <w:tc>
          <w:tcPr>
            <w:tcW w:w="1620" w:type="dxa"/>
            <w:tcBorders>
              <w:top w:val="single" w:sz="2" w:space="0" w:color="auto"/>
              <w:left w:val="single" w:sz="2" w:space="0" w:color="auto"/>
              <w:bottom w:val="single" w:sz="2" w:space="0" w:color="auto"/>
              <w:right w:val="single" w:sz="2" w:space="0" w:color="auto"/>
            </w:tcBorders>
          </w:tcPr>
          <w:p w14:paraId="68493FA9" w14:textId="77777777" w:rsidR="00D62365" w:rsidRPr="008A5F26" w:rsidRDefault="00D62365" w:rsidP="00D62365">
            <w:pPr>
              <w:rPr>
                <w:sz w:val="18"/>
                <w:szCs w:val="18"/>
              </w:rPr>
            </w:pPr>
          </w:p>
        </w:tc>
      </w:tr>
      <w:tr w:rsidR="00D62365" w:rsidRPr="008A5F26" w14:paraId="68493FB6" w14:textId="77777777" w:rsidTr="009928E9">
        <w:tc>
          <w:tcPr>
            <w:tcW w:w="787" w:type="dxa"/>
            <w:tcBorders>
              <w:top w:val="single" w:sz="2" w:space="0" w:color="auto"/>
              <w:left w:val="single" w:sz="2" w:space="0" w:color="auto"/>
              <w:bottom w:val="single" w:sz="2" w:space="0" w:color="auto"/>
              <w:right w:val="single" w:sz="2" w:space="0" w:color="auto"/>
            </w:tcBorders>
          </w:tcPr>
          <w:p w14:paraId="68493FAB" w14:textId="648421E1" w:rsidR="00D62365" w:rsidRPr="00D62365" w:rsidRDefault="00D62365">
            <w:pPr>
              <w:pStyle w:val="ListParagraph"/>
              <w:numPr>
                <w:ilvl w:val="0"/>
                <w:numId w:val="121"/>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AC"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AD" w14:textId="41FEC616" w:rsidR="00D62365" w:rsidRPr="008A5F26" w:rsidRDefault="00D62365" w:rsidP="00D62365">
            <w:pPr>
              <w:rPr>
                <w:b/>
                <w:bCs/>
                <w:iCs/>
                <w:sz w:val="18"/>
                <w:szCs w:val="18"/>
              </w:rPr>
            </w:pPr>
            <w:r w:rsidRPr="008A5F26">
              <w:rPr>
                <w:b/>
                <w:bCs/>
                <w:i/>
                <w:sz w:val="18"/>
                <w:szCs w:val="18"/>
              </w:rPr>
              <w:t>Add the following notes on plan:</w:t>
            </w:r>
          </w:p>
          <w:p w14:paraId="2D9A277D" w14:textId="77777777" w:rsidR="00D62365" w:rsidRPr="008A5F26" w:rsidRDefault="00D62365" w:rsidP="00D62365">
            <w:pPr>
              <w:rPr>
                <w:b/>
                <w:bCs/>
                <w:iCs/>
                <w:sz w:val="18"/>
                <w:szCs w:val="18"/>
              </w:rPr>
            </w:pPr>
          </w:p>
          <w:p w14:paraId="567F229A" w14:textId="0A6B9F56" w:rsidR="00D62365" w:rsidRPr="008A5F26" w:rsidRDefault="00D62365" w:rsidP="00D62365">
            <w:pPr>
              <w:rPr>
                <w:sz w:val="18"/>
                <w:szCs w:val="18"/>
              </w:rPr>
            </w:pPr>
            <w:r w:rsidRPr="008A5F26">
              <w:rPr>
                <w:sz w:val="18"/>
                <w:szCs w:val="18"/>
              </w:rPr>
              <w:t>Effective Jan 1, 2022, new installation gas or propane water heaters shall designate a space at least 2.5’ x 2.5’ wide and 7’ tall for the future installation of a heat pump water heater (HPWH) by meeting either A or B below [per 2022 California Energy Code Section 150.0(n)]:</w:t>
            </w:r>
          </w:p>
          <w:p w14:paraId="26115E16" w14:textId="0773CA27" w:rsidR="00D62365" w:rsidRPr="008A5F26" w:rsidRDefault="00D62365" w:rsidP="00D62365">
            <w:pPr>
              <w:pStyle w:val="ListParagraph"/>
              <w:numPr>
                <w:ilvl w:val="0"/>
                <w:numId w:val="90"/>
              </w:numPr>
              <w:rPr>
                <w:sz w:val="18"/>
                <w:szCs w:val="18"/>
              </w:rPr>
            </w:pPr>
            <w:r w:rsidRPr="008A5F26">
              <w:rPr>
                <w:sz w:val="18"/>
                <w:szCs w:val="18"/>
              </w:rPr>
              <w:t xml:space="preserve">If the designated space is within 3’ from the water heater, then this space shall include:  </w:t>
            </w:r>
          </w:p>
          <w:p w14:paraId="68493FAF" w14:textId="0EF17389" w:rsidR="00D62365" w:rsidRPr="008A5F26" w:rsidRDefault="00D62365" w:rsidP="00D62365">
            <w:pPr>
              <w:numPr>
                <w:ilvl w:val="0"/>
                <w:numId w:val="89"/>
              </w:numPr>
              <w:rPr>
                <w:sz w:val="18"/>
                <w:szCs w:val="18"/>
              </w:rPr>
            </w:pPr>
            <w:r w:rsidRPr="008A5F26">
              <w:rPr>
                <w:sz w:val="18"/>
                <w:szCs w:val="18"/>
              </w:rPr>
              <w:t xml:space="preserve">A dedicated 125V, 20-amp electrical receptacle connected to the electrical panel with a 120/240-volt 3 conductor, 10 AWG copper branch circuit, within 3 feet from the water heater and accessible with no obstructions; and </w:t>
            </w:r>
          </w:p>
          <w:p w14:paraId="68493FB0" w14:textId="001264D0" w:rsidR="00D62365" w:rsidRPr="008A5F26" w:rsidRDefault="00D62365" w:rsidP="00D62365">
            <w:pPr>
              <w:numPr>
                <w:ilvl w:val="0"/>
                <w:numId w:val="89"/>
              </w:numPr>
              <w:rPr>
                <w:sz w:val="18"/>
                <w:szCs w:val="18"/>
              </w:rPr>
            </w:pPr>
            <w:r w:rsidRPr="008A5F26">
              <w:rPr>
                <w:sz w:val="18"/>
                <w:szCs w:val="18"/>
              </w:rPr>
              <w:t xml:space="preserve">Both ends of the unused conductor shall be labeled “SPARE” and be electrically isolated; and </w:t>
            </w:r>
          </w:p>
          <w:p w14:paraId="68493FB1" w14:textId="651F9BFE" w:rsidR="00D62365" w:rsidRPr="008A5F26" w:rsidRDefault="00D62365" w:rsidP="00D62365">
            <w:pPr>
              <w:numPr>
                <w:ilvl w:val="0"/>
                <w:numId w:val="89"/>
              </w:numPr>
              <w:rPr>
                <w:sz w:val="18"/>
                <w:szCs w:val="18"/>
              </w:rPr>
            </w:pPr>
            <w:r w:rsidRPr="008A5F26">
              <w:rPr>
                <w:sz w:val="18"/>
                <w:szCs w:val="18"/>
              </w:rPr>
              <w:t>A reserved single pole circuit breaker space in the electrical panel adjacent to the circuit breaker for the branch circuit above and labeled “FUTURE 240V USE”; and</w:t>
            </w:r>
          </w:p>
          <w:p w14:paraId="68493FB3" w14:textId="4C2355D6" w:rsidR="00D62365" w:rsidRPr="008A5F26" w:rsidRDefault="00D62365" w:rsidP="00D62365">
            <w:pPr>
              <w:numPr>
                <w:ilvl w:val="0"/>
                <w:numId w:val="89"/>
              </w:numPr>
              <w:rPr>
                <w:sz w:val="18"/>
                <w:szCs w:val="18"/>
              </w:rPr>
            </w:pPr>
            <w:r w:rsidRPr="008A5F26">
              <w:rPr>
                <w:sz w:val="18"/>
                <w:szCs w:val="18"/>
              </w:rPr>
              <w:t>A condensate drain no more than 2 inches higher than the base on water heater for natural draining without pump assistance.</w:t>
            </w:r>
          </w:p>
          <w:p w14:paraId="04CB6BD0" w14:textId="77777777" w:rsidR="00D62365" w:rsidRPr="008A5F26" w:rsidRDefault="00D62365" w:rsidP="00D62365">
            <w:pPr>
              <w:ind w:left="1080"/>
              <w:rPr>
                <w:sz w:val="18"/>
                <w:szCs w:val="18"/>
              </w:rPr>
            </w:pPr>
          </w:p>
          <w:p w14:paraId="72469A68" w14:textId="3FF6C8F0" w:rsidR="00D62365" w:rsidRPr="008A5F26" w:rsidRDefault="00D62365" w:rsidP="00D62365">
            <w:pPr>
              <w:pStyle w:val="ListParagraph"/>
              <w:numPr>
                <w:ilvl w:val="0"/>
                <w:numId w:val="90"/>
              </w:numPr>
              <w:rPr>
                <w:sz w:val="18"/>
                <w:szCs w:val="18"/>
              </w:rPr>
            </w:pPr>
            <w:r w:rsidRPr="008A5F26">
              <w:rPr>
                <w:sz w:val="18"/>
                <w:szCs w:val="18"/>
              </w:rPr>
              <w:lastRenderedPageBreak/>
              <w:t xml:space="preserve">If the designated space is more than 3’ from the water heater, then this space shall include:  </w:t>
            </w:r>
          </w:p>
          <w:p w14:paraId="2A207D1A" w14:textId="77777777" w:rsidR="00D62365" w:rsidRPr="008A5F26" w:rsidRDefault="00D62365" w:rsidP="00D62365">
            <w:pPr>
              <w:pStyle w:val="ListParagraph"/>
              <w:numPr>
                <w:ilvl w:val="0"/>
                <w:numId w:val="91"/>
              </w:numPr>
              <w:rPr>
                <w:sz w:val="18"/>
                <w:szCs w:val="18"/>
              </w:rPr>
            </w:pPr>
            <w:r w:rsidRPr="008A5F26">
              <w:rPr>
                <w:sz w:val="18"/>
                <w:szCs w:val="18"/>
              </w:rPr>
              <w:t xml:space="preserve">A dedicated 240V branch circuit shall be installed within 3’ from the designated space, rated 30-amp minimum. The blank cover shall be identified as “240V READY”; and </w:t>
            </w:r>
          </w:p>
          <w:p w14:paraId="3FAB95C2" w14:textId="74ABA79B" w:rsidR="00D62365" w:rsidRPr="008A5F26" w:rsidRDefault="00D62365" w:rsidP="00D62365">
            <w:pPr>
              <w:pStyle w:val="ListParagraph"/>
              <w:numPr>
                <w:ilvl w:val="0"/>
                <w:numId w:val="91"/>
              </w:numPr>
              <w:rPr>
                <w:sz w:val="18"/>
                <w:szCs w:val="18"/>
              </w:rPr>
            </w:pPr>
            <w:r w:rsidRPr="008A5F26">
              <w:rPr>
                <w:sz w:val="18"/>
                <w:szCs w:val="18"/>
              </w:rPr>
              <w:t xml:space="preserve">The main electrical service panel shall have a reserved space to allow for the installation of a double pole circuit breaker for a future HPWH installation. The reserved space shall be permanently marked as ”FOR FUTURE 240V USE”; and </w:t>
            </w:r>
          </w:p>
          <w:p w14:paraId="1B92072A" w14:textId="77777777" w:rsidR="00D62365" w:rsidRPr="008A5F26" w:rsidRDefault="00D62365" w:rsidP="00D62365">
            <w:pPr>
              <w:pStyle w:val="ListParagraph"/>
              <w:numPr>
                <w:ilvl w:val="0"/>
                <w:numId w:val="91"/>
              </w:numPr>
              <w:rPr>
                <w:sz w:val="18"/>
                <w:szCs w:val="18"/>
              </w:rPr>
            </w:pPr>
            <w:r w:rsidRPr="008A5F26">
              <w:rPr>
                <w:sz w:val="18"/>
                <w:szCs w:val="18"/>
              </w:rPr>
              <w:t>Either a dedicated cold water supply, or the cold water supply shall pass through the designated HPWH location just before reaching the gas or propane water heater; and</w:t>
            </w:r>
          </w:p>
          <w:p w14:paraId="20143C10" w14:textId="77777777" w:rsidR="00D62365" w:rsidRPr="008A5F26" w:rsidRDefault="00D62365" w:rsidP="00D62365">
            <w:pPr>
              <w:pStyle w:val="ListParagraph"/>
              <w:numPr>
                <w:ilvl w:val="0"/>
                <w:numId w:val="91"/>
              </w:numPr>
              <w:rPr>
                <w:sz w:val="18"/>
                <w:szCs w:val="18"/>
              </w:rPr>
            </w:pPr>
            <w:r w:rsidRPr="008A5F26">
              <w:rPr>
                <w:sz w:val="18"/>
                <w:szCs w:val="18"/>
              </w:rPr>
              <w:t xml:space="preserve">The hot water supply pipe coming out of the gas or propane water heater shall be routed first through the designated HPWH location before serving any fixtures; and </w:t>
            </w:r>
          </w:p>
          <w:p w14:paraId="6FB0B55E" w14:textId="33068928" w:rsidR="00D62365" w:rsidRPr="008A5F26" w:rsidRDefault="00D62365" w:rsidP="00D62365">
            <w:pPr>
              <w:pStyle w:val="ListParagraph"/>
              <w:numPr>
                <w:ilvl w:val="0"/>
                <w:numId w:val="91"/>
              </w:numPr>
              <w:rPr>
                <w:sz w:val="18"/>
                <w:szCs w:val="18"/>
              </w:rPr>
            </w:pPr>
            <w:r w:rsidRPr="008A5F26">
              <w:rPr>
                <w:sz w:val="18"/>
                <w:szCs w:val="18"/>
              </w:rPr>
              <w:t xml:space="preserve">The hot and cold water piping at the designated HPWH location shall be exposed and readily accessible for future installation of an HPWH; and </w:t>
            </w:r>
          </w:p>
          <w:p w14:paraId="68493FB4" w14:textId="33E680C3" w:rsidR="00D62365" w:rsidRPr="008A5F26" w:rsidRDefault="00D62365" w:rsidP="00D62365">
            <w:pPr>
              <w:pStyle w:val="ListParagraph"/>
              <w:numPr>
                <w:ilvl w:val="0"/>
                <w:numId w:val="91"/>
              </w:numPr>
              <w:rPr>
                <w:sz w:val="18"/>
                <w:szCs w:val="18"/>
              </w:rPr>
            </w:pPr>
            <w:r w:rsidRPr="008A5F26">
              <w:rPr>
                <w:sz w:val="18"/>
                <w:szCs w:val="18"/>
              </w:rPr>
              <w:t>A condensate drain no more than 2 inches higher than the base on water heater for natural draining without pump assistance.</w:t>
            </w:r>
          </w:p>
        </w:tc>
        <w:tc>
          <w:tcPr>
            <w:tcW w:w="1620" w:type="dxa"/>
            <w:tcBorders>
              <w:top w:val="single" w:sz="2" w:space="0" w:color="auto"/>
              <w:left w:val="single" w:sz="2" w:space="0" w:color="auto"/>
              <w:bottom w:val="single" w:sz="2" w:space="0" w:color="auto"/>
              <w:right w:val="single" w:sz="2" w:space="0" w:color="auto"/>
            </w:tcBorders>
          </w:tcPr>
          <w:p w14:paraId="68493FB5" w14:textId="77777777" w:rsidR="00D62365" w:rsidRPr="008A5F26" w:rsidRDefault="00D62365" w:rsidP="00D62365">
            <w:pPr>
              <w:rPr>
                <w:sz w:val="18"/>
                <w:szCs w:val="18"/>
              </w:rPr>
            </w:pPr>
          </w:p>
        </w:tc>
      </w:tr>
      <w:tr w:rsidR="00D62365" w:rsidRPr="008A5F26" w14:paraId="68493FBB" w14:textId="77777777" w:rsidTr="009928E9">
        <w:tc>
          <w:tcPr>
            <w:tcW w:w="787" w:type="dxa"/>
            <w:tcBorders>
              <w:top w:val="single" w:sz="2" w:space="0" w:color="auto"/>
              <w:left w:val="single" w:sz="2" w:space="0" w:color="auto"/>
              <w:bottom w:val="single" w:sz="2" w:space="0" w:color="auto"/>
              <w:right w:val="single" w:sz="2" w:space="0" w:color="auto"/>
            </w:tcBorders>
          </w:tcPr>
          <w:p w14:paraId="68493FB7"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B8"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B9"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3FBA" w14:textId="77777777" w:rsidR="00D62365" w:rsidRPr="008A5F26" w:rsidRDefault="00D62365" w:rsidP="00D62365">
            <w:pPr>
              <w:rPr>
                <w:sz w:val="18"/>
                <w:szCs w:val="18"/>
              </w:rPr>
            </w:pPr>
          </w:p>
        </w:tc>
      </w:tr>
      <w:tr w:rsidR="00D62365" w:rsidRPr="008A5F26" w14:paraId="68493FBF" w14:textId="77777777" w:rsidTr="009928E9">
        <w:tc>
          <w:tcPr>
            <w:tcW w:w="787" w:type="dxa"/>
            <w:tcBorders>
              <w:top w:val="single" w:sz="2" w:space="0" w:color="auto"/>
              <w:left w:val="single" w:sz="2" w:space="0" w:color="auto"/>
              <w:bottom w:val="single" w:sz="2" w:space="0" w:color="auto"/>
              <w:right w:val="single" w:sz="2" w:space="0" w:color="auto"/>
            </w:tcBorders>
          </w:tcPr>
          <w:p w14:paraId="68493FBC" w14:textId="77777777" w:rsidR="00D62365" w:rsidRPr="008A5F26" w:rsidRDefault="00D62365" w:rsidP="00D62365">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3FBD" w14:textId="77777777" w:rsidR="00D62365" w:rsidRPr="008A5F26" w:rsidRDefault="00D62365" w:rsidP="00D62365">
            <w:pPr>
              <w:numPr>
                <w:ilvl w:val="0"/>
                <w:numId w:val="10"/>
              </w:numPr>
              <w:rPr>
                <w:b/>
                <w:sz w:val="18"/>
                <w:szCs w:val="18"/>
              </w:rPr>
            </w:pPr>
            <w:r w:rsidRPr="008A5F26">
              <w:rPr>
                <w:b/>
                <w:sz w:val="18"/>
                <w:szCs w:val="18"/>
              </w:rPr>
              <w:t>ROOF/CEILING FRAMING:</w:t>
            </w:r>
          </w:p>
        </w:tc>
        <w:tc>
          <w:tcPr>
            <w:tcW w:w="1620" w:type="dxa"/>
            <w:tcBorders>
              <w:top w:val="single" w:sz="2" w:space="0" w:color="auto"/>
              <w:left w:val="single" w:sz="2" w:space="0" w:color="auto"/>
              <w:bottom w:val="single" w:sz="2" w:space="0" w:color="auto"/>
              <w:right w:val="single" w:sz="2" w:space="0" w:color="auto"/>
            </w:tcBorders>
          </w:tcPr>
          <w:p w14:paraId="68493FBE" w14:textId="77777777" w:rsidR="00D62365" w:rsidRPr="008A5F26" w:rsidRDefault="00D62365" w:rsidP="00D62365">
            <w:pPr>
              <w:rPr>
                <w:sz w:val="18"/>
                <w:szCs w:val="18"/>
              </w:rPr>
            </w:pPr>
          </w:p>
        </w:tc>
      </w:tr>
      <w:tr w:rsidR="00D62365" w:rsidRPr="008A5F26" w14:paraId="68493FC4" w14:textId="77777777" w:rsidTr="009928E9">
        <w:tc>
          <w:tcPr>
            <w:tcW w:w="787" w:type="dxa"/>
            <w:tcBorders>
              <w:top w:val="single" w:sz="2" w:space="0" w:color="auto"/>
              <w:left w:val="single" w:sz="2" w:space="0" w:color="auto"/>
              <w:bottom w:val="single" w:sz="2" w:space="0" w:color="auto"/>
              <w:right w:val="single" w:sz="2" w:space="0" w:color="auto"/>
            </w:tcBorders>
          </w:tcPr>
          <w:p w14:paraId="68493FC0" w14:textId="76C6823A" w:rsidR="00D62365" w:rsidRPr="00A06FE8" w:rsidRDefault="00D62365">
            <w:pPr>
              <w:pStyle w:val="ListParagraph"/>
              <w:numPr>
                <w:ilvl w:val="0"/>
                <w:numId w:val="122"/>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C1"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C2" w14:textId="77777777" w:rsidR="00D62365" w:rsidRPr="008A5F26" w:rsidRDefault="00D62365" w:rsidP="00D62365">
            <w:pPr>
              <w:rPr>
                <w:sz w:val="18"/>
                <w:szCs w:val="18"/>
              </w:rPr>
            </w:pPr>
            <w:r w:rsidRPr="008A5F26">
              <w:rPr>
                <w:sz w:val="18"/>
                <w:szCs w:val="18"/>
              </w:rPr>
              <w:t>Specify the size, spacing and direction of rafters.</w:t>
            </w:r>
          </w:p>
        </w:tc>
        <w:tc>
          <w:tcPr>
            <w:tcW w:w="1620" w:type="dxa"/>
            <w:tcBorders>
              <w:top w:val="single" w:sz="2" w:space="0" w:color="auto"/>
              <w:left w:val="single" w:sz="2" w:space="0" w:color="auto"/>
              <w:bottom w:val="single" w:sz="2" w:space="0" w:color="auto"/>
              <w:right w:val="single" w:sz="2" w:space="0" w:color="auto"/>
            </w:tcBorders>
          </w:tcPr>
          <w:p w14:paraId="68493FC3" w14:textId="77777777" w:rsidR="00D62365" w:rsidRPr="008A5F26" w:rsidRDefault="00D62365" w:rsidP="00D62365">
            <w:pPr>
              <w:rPr>
                <w:sz w:val="18"/>
                <w:szCs w:val="18"/>
              </w:rPr>
            </w:pPr>
          </w:p>
        </w:tc>
      </w:tr>
      <w:tr w:rsidR="00D62365" w:rsidRPr="008A5F26" w14:paraId="68493FC9" w14:textId="77777777" w:rsidTr="009928E9">
        <w:tc>
          <w:tcPr>
            <w:tcW w:w="787" w:type="dxa"/>
            <w:tcBorders>
              <w:top w:val="single" w:sz="2" w:space="0" w:color="auto"/>
              <w:left w:val="single" w:sz="2" w:space="0" w:color="auto"/>
              <w:bottom w:val="single" w:sz="2" w:space="0" w:color="auto"/>
              <w:right w:val="single" w:sz="2" w:space="0" w:color="auto"/>
            </w:tcBorders>
          </w:tcPr>
          <w:p w14:paraId="68493FC5" w14:textId="387ED23F" w:rsidR="00D62365" w:rsidRPr="00A06FE8" w:rsidRDefault="00D62365">
            <w:pPr>
              <w:pStyle w:val="ListParagraph"/>
              <w:numPr>
                <w:ilvl w:val="0"/>
                <w:numId w:val="122"/>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C6"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C7" w14:textId="77777777" w:rsidR="00D62365" w:rsidRPr="008A5F26" w:rsidRDefault="00D62365" w:rsidP="00D62365">
            <w:pPr>
              <w:rPr>
                <w:sz w:val="18"/>
                <w:szCs w:val="18"/>
              </w:rPr>
            </w:pPr>
            <w:r w:rsidRPr="008A5F26">
              <w:rPr>
                <w:sz w:val="18"/>
                <w:szCs w:val="18"/>
              </w:rPr>
              <w:t xml:space="preserve">The </w:t>
            </w:r>
            <w:r w:rsidRPr="008A5F26">
              <w:rPr>
                <w:sz w:val="18"/>
                <w:szCs w:val="18"/>
                <w:u w:val="single"/>
              </w:rPr>
              <w:t xml:space="preserve">        </w:t>
            </w:r>
            <w:r w:rsidRPr="008A5F26">
              <w:rPr>
                <w:sz w:val="18"/>
                <w:szCs w:val="18"/>
              </w:rPr>
              <w:t xml:space="preserve"> x </w:t>
            </w:r>
            <w:r w:rsidRPr="008A5F26">
              <w:rPr>
                <w:sz w:val="18"/>
                <w:szCs w:val="18"/>
                <w:u w:val="single"/>
              </w:rPr>
              <w:t xml:space="preserve">         </w:t>
            </w:r>
            <w:r w:rsidRPr="008A5F26">
              <w:rPr>
                <w:sz w:val="18"/>
                <w:szCs w:val="18"/>
              </w:rPr>
              <w:t xml:space="preserve"> rafters at </w:t>
            </w:r>
            <w:r w:rsidRPr="008A5F26">
              <w:rPr>
                <w:sz w:val="18"/>
                <w:szCs w:val="18"/>
                <w:u w:val="single"/>
              </w:rPr>
              <w:t xml:space="preserve">            </w:t>
            </w:r>
            <w:r w:rsidRPr="008A5F26">
              <w:rPr>
                <w:sz w:val="18"/>
                <w:szCs w:val="18"/>
              </w:rPr>
              <w:t xml:space="preserve">o.c. over </w:t>
            </w:r>
            <w:r w:rsidRPr="008A5F26">
              <w:rPr>
                <w:sz w:val="18"/>
                <w:szCs w:val="18"/>
                <w:u w:val="single"/>
              </w:rPr>
              <w:t xml:space="preserve">              </w:t>
            </w:r>
            <w:r w:rsidRPr="008A5F26">
              <w:rPr>
                <w:sz w:val="18"/>
                <w:szCs w:val="18"/>
              </w:rPr>
              <w:t>exceed the allowable span for</w:t>
            </w:r>
            <w:r w:rsidRPr="008A5F26">
              <w:rPr>
                <w:sz w:val="18"/>
                <w:szCs w:val="18"/>
                <w:u w:val="single"/>
              </w:rPr>
              <w:t xml:space="preserve">                    </w:t>
            </w:r>
            <w:r w:rsidRPr="008A5F26">
              <w:rPr>
                <w:sz w:val="18"/>
                <w:szCs w:val="18"/>
              </w:rPr>
              <w:t xml:space="preserve"> grade. [CRC R802.4.1, CRC Tables R802.4.1(1), (2)]</w:t>
            </w:r>
          </w:p>
        </w:tc>
        <w:tc>
          <w:tcPr>
            <w:tcW w:w="1620" w:type="dxa"/>
            <w:tcBorders>
              <w:top w:val="single" w:sz="2" w:space="0" w:color="auto"/>
              <w:left w:val="single" w:sz="2" w:space="0" w:color="auto"/>
              <w:bottom w:val="single" w:sz="2" w:space="0" w:color="auto"/>
              <w:right w:val="single" w:sz="2" w:space="0" w:color="auto"/>
            </w:tcBorders>
          </w:tcPr>
          <w:p w14:paraId="68493FC8" w14:textId="77777777" w:rsidR="00D62365" w:rsidRPr="008A5F26" w:rsidRDefault="00D62365" w:rsidP="00D62365">
            <w:pPr>
              <w:rPr>
                <w:sz w:val="18"/>
                <w:szCs w:val="18"/>
              </w:rPr>
            </w:pPr>
          </w:p>
        </w:tc>
      </w:tr>
      <w:tr w:rsidR="00D62365" w:rsidRPr="008A5F26" w14:paraId="68493FD0" w14:textId="77777777" w:rsidTr="009928E9">
        <w:tc>
          <w:tcPr>
            <w:tcW w:w="787" w:type="dxa"/>
            <w:tcBorders>
              <w:top w:val="single" w:sz="2" w:space="0" w:color="auto"/>
              <w:left w:val="single" w:sz="2" w:space="0" w:color="auto"/>
              <w:bottom w:val="single" w:sz="2" w:space="0" w:color="auto"/>
              <w:right w:val="single" w:sz="2" w:space="0" w:color="auto"/>
            </w:tcBorders>
          </w:tcPr>
          <w:p w14:paraId="68493FCA" w14:textId="7454995E" w:rsidR="00D62365" w:rsidRPr="00A06FE8" w:rsidRDefault="00D62365">
            <w:pPr>
              <w:pStyle w:val="ListParagraph"/>
              <w:numPr>
                <w:ilvl w:val="0"/>
                <w:numId w:val="122"/>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CB"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CC" w14:textId="77777777" w:rsidR="00D62365" w:rsidRPr="008A5F26" w:rsidRDefault="00D62365" w:rsidP="00D62365">
            <w:pPr>
              <w:numPr>
                <w:ilvl w:val="0"/>
                <w:numId w:val="17"/>
              </w:numPr>
              <w:rPr>
                <w:sz w:val="18"/>
                <w:szCs w:val="18"/>
              </w:rPr>
            </w:pPr>
            <w:r w:rsidRPr="008A5F26">
              <w:rPr>
                <w:sz w:val="18"/>
                <w:szCs w:val="18"/>
              </w:rPr>
              <w:t xml:space="preserve">A ridge board, valley and hip members not less in depth than the cut end of the rafter is required [CRC R802.3].  </w:t>
            </w:r>
          </w:p>
          <w:p w14:paraId="68493FCD" w14:textId="77777777" w:rsidR="00D62365" w:rsidRPr="008A5F26" w:rsidRDefault="00D62365" w:rsidP="00D62365">
            <w:pPr>
              <w:numPr>
                <w:ilvl w:val="0"/>
                <w:numId w:val="17"/>
              </w:numPr>
              <w:rPr>
                <w:sz w:val="18"/>
                <w:szCs w:val="18"/>
              </w:rPr>
            </w:pPr>
            <w:r w:rsidRPr="008A5F26">
              <w:rPr>
                <w:sz w:val="18"/>
                <w:szCs w:val="18"/>
              </w:rPr>
              <w:t xml:space="preserve">Ridge beams, valleys, and hips shall be designed as beams when roof slope is less than 3:12 [CRC R802.4.4]. </w:t>
            </w:r>
          </w:p>
          <w:p w14:paraId="68493FCE" w14:textId="48A38472" w:rsidR="00D62365" w:rsidRPr="008A5F26" w:rsidRDefault="00D62365" w:rsidP="00D62365">
            <w:pPr>
              <w:numPr>
                <w:ilvl w:val="0"/>
                <w:numId w:val="17"/>
              </w:numPr>
              <w:rPr>
                <w:sz w:val="18"/>
                <w:szCs w:val="18"/>
              </w:rPr>
            </w:pPr>
            <w:r w:rsidRPr="008A5F26">
              <w:rPr>
                <w:sz w:val="18"/>
                <w:szCs w:val="18"/>
              </w:rPr>
              <w:t>Rafters shall be framed not more than 1½” offset from each other to ridge board and shall be connected with a collar tie or ridge strap or directly opposite from each other to a gusset plate in accordance with Table R602.3(10). [CRC R802.4.2]</w:t>
            </w:r>
          </w:p>
        </w:tc>
        <w:tc>
          <w:tcPr>
            <w:tcW w:w="1620" w:type="dxa"/>
            <w:tcBorders>
              <w:top w:val="single" w:sz="2" w:space="0" w:color="auto"/>
              <w:left w:val="single" w:sz="2" w:space="0" w:color="auto"/>
              <w:bottom w:val="single" w:sz="2" w:space="0" w:color="auto"/>
              <w:right w:val="single" w:sz="2" w:space="0" w:color="auto"/>
            </w:tcBorders>
          </w:tcPr>
          <w:p w14:paraId="68493FCF" w14:textId="77777777" w:rsidR="00D62365" w:rsidRPr="008A5F26" w:rsidRDefault="00D62365" w:rsidP="00D62365">
            <w:pPr>
              <w:rPr>
                <w:sz w:val="18"/>
                <w:szCs w:val="18"/>
              </w:rPr>
            </w:pPr>
          </w:p>
        </w:tc>
      </w:tr>
      <w:tr w:rsidR="00D62365" w:rsidRPr="008A5F26" w14:paraId="68493FD5" w14:textId="77777777" w:rsidTr="009928E9">
        <w:tc>
          <w:tcPr>
            <w:tcW w:w="787" w:type="dxa"/>
            <w:tcBorders>
              <w:top w:val="single" w:sz="2" w:space="0" w:color="auto"/>
              <w:left w:val="single" w:sz="2" w:space="0" w:color="auto"/>
              <w:bottom w:val="single" w:sz="2" w:space="0" w:color="auto"/>
              <w:right w:val="single" w:sz="2" w:space="0" w:color="auto"/>
            </w:tcBorders>
          </w:tcPr>
          <w:p w14:paraId="68493FD1" w14:textId="6C8CAD39" w:rsidR="00D62365" w:rsidRPr="00A06FE8" w:rsidRDefault="00D62365">
            <w:pPr>
              <w:pStyle w:val="ListParagraph"/>
              <w:numPr>
                <w:ilvl w:val="0"/>
                <w:numId w:val="122"/>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D2"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D3" w14:textId="77777777" w:rsidR="00D62365" w:rsidRPr="008A5F26" w:rsidRDefault="00D62365" w:rsidP="00D62365">
            <w:pPr>
              <w:rPr>
                <w:sz w:val="18"/>
                <w:szCs w:val="18"/>
              </w:rPr>
            </w:pPr>
            <w:r w:rsidRPr="008A5F26">
              <w:rPr>
                <w:sz w:val="18"/>
                <w:szCs w:val="18"/>
              </w:rPr>
              <w:t>Roof purlins shall not be smaller than the rafters they support. Purlins shall be continuous and supported by 2x4 braces at 4 ft oc. with an unbraced length not over 8 feet, and not flatter than 45 degrees from the horizontal, to bearing walls. [CRC R802.4.5]</w:t>
            </w:r>
          </w:p>
        </w:tc>
        <w:tc>
          <w:tcPr>
            <w:tcW w:w="1620" w:type="dxa"/>
            <w:tcBorders>
              <w:top w:val="single" w:sz="2" w:space="0" w:color="auto"/>
              <w:left w:val="single" w:sz="2" w:space="0" w:color="auto"/>
              <w:bottom w:val="single" w:sz="2" w:space="0" w:color="auto"/>
              <w:right w:val="single" w:sz="2" w:space="0" w:color="auto"/>
            </w:tcBorders>
          </w:tcPr>
          <w:p w14:paraId="68493FD4" w14:textId="77777777" w:rsidR="00D62365" w:rsidRPr="008A5F26" w:rsidRDefault="00D62365" w:rsidP="00D62365">
            <w:pPr>
              <w:rPr>
                <w:sz w:val="18"/>
                <w:szCs w:val="18"/>
              </w:rPr>
            </w:pPr>
          </w:p>
        </w:tc>
      </w:tr>
      <w:tr w:rsidR="00D62365" w:rsidRPr="008A5F26" w14:paraId="68493FDA" w14:textId="77777777" w:rsidTr="009928E9">
        <w:tc>
          <w:tcPr>
            <w:tcW w:w="787" w:type="dxa"/>
            <w:tcBorders>
              <w:top w:val="single" w:sz="2" w:space="0" w:color="auto"/>
              <w:left w:val="single" w:sz="2" w:space="0" w:color="auto"/>
              <w:bottom w:val="single" w:sz="2" w:space="0" w:color="auto"/>
              <w:right w:val="single" w:sz="2" w:space="0" w:color="auto"/>
            </w:tcBorders>
          </w:tcPr>
          <w:p w14:paraId="68493FD6" w14:textId="6BDE4A22" w:rsidR="00D62365" w:rsidRPr="00A06FE8" w:rsidRDefault="00D62365">
            <w:pPr>
              <w:pStyle w:val="ListParagraph"/>
              <w:numPr>
                <w:ilvl w:val="0"/>
                <w:numId w:val="122"/>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D7"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41586F9B" w14:textId="77777777" w:rsidR="00D62365" w:rsidRPr="008A5F26" w:rsidRDefault="00D62365">
            <w:pPr>
              <w:pStyle w:val="ListParagraph"/>
              <w:numPr>
                <w:ilvl w:val="0"/>
                <w:numId w:val="100"/>
              </w:numPr>
              <w:rPr>
                <w:sz w:val="18"/>
                <w:szCs w:val="18"/>
              </w:rPr>
            </w:pPr>
            <w:r w:rsidRPr="008A5F26">
              <w:rPr>
                <w:sz w:val="18"/>
                <w:szCs w:val="18"/>
              </w:rPr>
              <w:t>Provide designed ridge beams supported on each end by a wall or column for open beam vaulted ceilings or where ceiling joists or rafter ties do not provide continuous ties across the structure. [CRC R802.3]</w:t>
            </w:r>
          </w:p>
          <w:p w14:paraId="68493FD8" w14:textId="173A2CDC" w:rsidR="00D62365" w:rsidRPr="008A5F26" w:rsidRDefault="00D62365">
            <w:pPr>
              <w:pStyle w:val="ListParagraph"/>
              <w:numPr>
                <w:ilvl w:val="0"/>
                <w:numId w:val="100"/>
              </w:numPr>
              <w:rPr>
                <w:sz w:val="18"/>
                <w:szCs w:val="18"/>
              </w:rPr>
            </w:pPr>
            <w:r w:rsidRPr="008A5F26">
              <w:rPr>
                <w:sz w:val="18"/>
                <w:szCs w:val="18"/>
              </w:rPr>
              <w:t>Where the ceiling joists are installed above the bottom third of the rafter height, the ridge shall be designed as a beam. [CRC R802.3]</w:t>
            </w:r>
          </w:p>
        </w:tc>
        <w:tc>
          <w:tcPr>
            <w:tcW w:w="1620" w:type="dxa"/>
            <w:tcBorders>
              <w:top w:val="single" w:sz="2" w:space="0" w:color="auto"/>
              <w:left w:val="single" w:sz="2" w:space="0" w:color="auto"/>
              <w:bottom w:val="single" w:sz="2" w:space="0" w:color="auto"/>
              <w:right w:val="single" w:sz="2" w:space="0" w:color="auto"/>
            </w:tcBorders>
          </w:tcPr>
          <w:p w14:paraId="68493FD9" w14:textId="77777777" w:rsidR="00D62365" w:rsidRPr="008A5F26" w:rsidRDefault="00D62365" w:rsidP="00D62365">
            <w:pPr>
              <w:rPr>
                <w:sz w:val="18"/>
                <w:szCs w:val="18"/>
              </w:rPr>
            </w:pPr>
          </w:p>
        </w:tc>
      </w:tr>
      <w:tr w:rsidR="00D62365" w:rsidRPr="008A5F26" w14:paraId="68493FDF" w14:textId="77777777" w:rsidTr="009928E9">
        <w:tc>
          <w:tcPr>
            <w:tcW w:w="787" w:type="dxa"/>
            <w:tcBorders>
              <w:top w:val="single" w:sz="2" w:space="0" w:color="auto"/>
              <w:left w:val="single" w:sz="2" w:space="0" w:color="auto"/>
              <w:bottom w:val="single" w:sz="2" w:space="0" w:color="auto"/>
              <w:right w:val="single" w:sz="2" w:space="0" w:color="auto"/>
            </w:tcBorders>
          </w:tcPr>
          <w:p w14:paraId="68493FDB" w14:textId="49CEDFE1" w:rsidR="00D62365" w:rsidRPr="00A06FE8" w:rsidRDefault="00D62365">
            <w:pPr>
              <w:pStyle w:val="ListParagraph"/>
              <w:numPr>
                <w:ilvl w:val="0"/>
                <w:numId w:val="122"/>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DC"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DD" w14:textId="3966CD03" w:rsidR="00D62365" w:rsidRPr="008A5F26" w:rsidRDefault="00D62365" w:rsidP="00D62365">
            <w:pPr>
              <w:rPr>
                <w:sz w:val="18"/>
                <w:szCs w:val="18"/>
              </w:rPr>
            </w:pPr>
            <w:r w:rsidRPr="008A5F26">
              <w:rPr>
                <w:sz w:val="18"/>
                <w:szCs w:val="18"/>
              </w:rPr>
              <w:t>Provide manufactured roof truss profiles, layout plan and calculations from truss manufacturer to comply with CRC R802.10. City policy does not allow single family dwelling or duplex trusses to be deferred submittal.</w:t>
            </w:r>
          </w:p>
        </w:tc>
        <w:tc>
          <w:tcPr>
            <w:tcW w:w="1620" w:type="dxa"/>
            <w:tcBorders>
              <w:top w:val="single" w:sz="2" w:space="0" w:color="auto"/>
              <w:left w:val="single" w:sz="2" w:space="0" w:color="auto"/>
              <w:bottom w:val="single" w:sz="2" w:space="0" w:color="auto"/>
              <w:right w:val="single" w:sz="2" w:space="0" w:color="auto"/>
            </w:tcBorders>
          </w:tcPr>
          <w:p w14:paraId="68493FDE" w14:textId="77777777" w:rsidR="00D62365" w:rsidRPr="008A5F26" w:rsidRDefault="00D62365" w:rsidP="00D62365">
            <w:pPr>
              <w:rPr>
                <w:sz w:val="18"/>
                <w:szCs w:val="18"/>
              </w:rPr>
            </w:pPr>
          </w:p>
        </w:tc>
      </w:tr>
      <w:tr w:rsidR="00D62365" w:rsidRPr="008A5F26" w14:paraId="68493FE9" w14:textId="77777777" w:rsidTr="009928E9">
        <w:tc>
          <w:tcPr>
            <w:tcW w:w="787" w:type="dxa"/>
            <w:tcBorders>
              <w:top w:val="single" w:sz="2" w:space="0" w:color="auto"/>
              <w:left w:val="single" w:sz="2" w:space="0" w:color="auto"/>
              <w:bottom w:val="single" w:sz="2" w:space="0" w:color="auto"/>
              <w:right w:val="single" w:sz="2" w:space="0" w:color="auto"/>
            </w:tcBorders>
          </w:tcPr>
          <w:p w14:paraId="68493FE0" w14:textId="206F9960" w:rsidR="00D62365" w:rsidRPr="00A06FE8" w:rsidRDefault="00D62365">
            <w:pPr>
              <w:pStyle w:val="ListParagraph"/>
              <w:numPr>
                <w:ilvl w:val="0"/>
                <w:numId w:val="122"/>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E1"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E2" w14:textId="77777777" w:rsidR="00D62365" w:rsidRPr="008A5F26" w:rsidRDefault="00D62365" w:rsidP="00D62365">
            <w:pPr>
              <w:rPr>
                <w:sz w:val="18"/>
                <w:szCs w:val="18"/>
              </w:rPr>
            </w:pPr>
            <w:r w:rsidRPr="008A5F26">
              <w:rPr>
                <w:sz w:val="18"/>
                <w:szCs w:val="18"/>
              </w:rPr>
              <w:t xml:space="preserve">For </w:t>
            </w:r>
            <w:r w:rsidRPr="008A5F26">
              <w:rPr>
                <w:b/>
                <w:bCs/>
                <w:sz w:val="18"/>
                <w:szCs w:val="18"/>
              </w:rPr>
              <w:t>roof tie-down</w:t>
            </w:r>
            <w:r w:rsidRPr="008A5F26">
              <w:rPr>
                <w:sz w:val="18"/>
                <w:szCs w:val="18"/>
              </w:rPr>
              <w:t xml:space="preserve"> requirements:</w:t>
            </w:r>
          </w:p>
          <w:p w14:paraId="68493FE3" w14:textId="29F36C5C" w:rsidR="00D62365" w:rsidRPr="008A5F26" w:rsidRDefault="00D62365" w:rsidP="00D62365">
            <w:pPr>
              <w:numPr>
                <w:ilvl w:val="0"/>
                <w:numId w:val="38"/>
              </w:numPr>
              <w:rPr>
                <w:sz w:val="18"/>
                <w:szCs w:val="18"/>
              </w:rPr>
            </w:pPr>
            <w:r w:rsidRPr="008A5F26">
              <w:rPr>
                <w:sz w:val="18"/>
                <w:szCs w:val="18"/>
              </w:rPr>
              <w:t>Truss and rafter connection with toe nailing per prescriptive connection requirements of Table R602.3(1) is only allowed under either of the following conditions [CRC R802.11]:</w:t>
            </w:r>
          </w:p>
          <w:p w14:paraId="68493FE4" w14:textId="77777777" w:rsidR="00D62365" w:rsidRPr="008A5F26" w:rsidRDefault="00D62365" w:rsidP="00D62365">
            <w:pPr>
              <w:numPr>
                <w:ilvl w:val="1"/>
                <w:numId w:val="38"/>
              </w:numPr>
              <w:rPr>
                <w:sz w:val="18"/>
                <w:szCs w:val="18"/>
              </w:rPr>
            </w:pPr>
            <w:r w:rsidRPr="008A5F26">
              <w:rPr>
                <w:sz w:val="18"/>
                <w:szCs w:val="18"/>
              </w:rPr>
              <w:t xml:space="preserve">Uplift force ≤ 200 lbs, </w:t>
            </w:r>
            <w:r w:rsidRPr="008A5F26">
              <w:rPr>
                <w:b/>
                <w:sz w:val="18"/>
                <w:szCs w:val="18"/>
              </w:rPr>
              <w:t>or</w:t>
            </w:r>
            <w:r w:rsidRPr="008A5F26">
              <w:rPr>
                <w:sz w:val="18"/>
                <w:szCs w:val="18"/>
              </w:rPr>
              <w:t xml:space="preserve"> </w:t>
            </w:r>
          </w:p>
          <w:p w14:paraId="68493FE5" w14:textId="77777777" w:rsidR="00D62365" w:rsidRPr="008A5F26" w:rsidRDefault="00D62365" w:rsidP="00D62365">
            <w:pPr>
              <w:numPr>
                <w:ilvl w:val="1"/>
                <w:numId w:val="38"/>
              </w:numPr>
              <w:rPr>
                <w:sz w:val="18"/>
                <w:szCs w:val="18"/>
              </w:rPr>
            </w:pPr>
            <w:r w:rsidRPr="008A5F26">
              <w:rPr>
                <w:sz w:val="18"/>
                <w:szCs w:val="18"/>
              </w:rPr>
              <w:t>Roof pitch &gt; 5:12 and meet all the criteria: 115 mph max. wind speed, exposure B, 32’ max. roof span, 24” max. spacing for trusses or rafters.</w:t>
            </w:r>
          </w:p>
          <w:p w14:paraId="68493FE6" w14:textId="77777777" w:rsidR="00D62365" w:rsidRPr="008A5F26" w:rsidRDefault="00D62365" w:rsidP="00D62365">
            <w:pPr>
              <w:numPr>
                <w:ilvl w:val="0"/>
                <w:numId w:val="38"/>
              </w:numPr>
              <w:rPr>
                <w:sz w:val="18"/>
                <w:szCs w:val="18"/>
              </w:rPr>
            </w:pPr>
            <w:r w:rsidRPr="008A5F26">
              <w:rPr>
                <w:sz w:val="18"/>
                <w:szCs w:val="18"/>
              </w:rPr>
              <w:t>Truss and rafter connector is required for uplift forces greater than 200 lbs. [CRC R802.11.1, Table R802.11]</w:t>
            </w:r>
          </w:p>
          <w:p w14:paraId="68493FE7" w14:textId="77777777" w:rsidR="00D62365" w:rsidRPr="008A5F26" w:rsidRDefault="00D62365" w:rsidP="00D62365">
            <w:pPr>
              <w:numPr>
                <w:ilvl w:val="0"/>
                <w:numId w:val="38"/>
              </w:numPr>
              <w:rPr>
                <w:sz w:val="18"/>
                <w:szCs w:val="18"/>
              </w:rPr>
            </w:pPr>
            <w:r w:rsidRPr="008A5F26">
              <w:rPr>
                <w:sz w:val="18"/>
                <w:szCs w:val="18"/>
              </w:rPr>
              <w:t>Trusses or rafters shall be attached to supporting wall by connection capable of resisting uplift forces per Table R802.11. [CRC R802.11.1.1, 2]</w:t>
            </w:r>
          </w:p>
        </w:tc>
        <w:tc>
          <w:tcPr>
            <w:tcW w:w="1620" w:type="dxa"/>
            <w:tcBorders>
              <w:top w:val="single" w:sz="2" w:space="0" w:color="auto"/>
              <w:left w:val="single" w:sz="2" w:space="0" w:color="auto"/>
              <w:bottom w:val="single" w:sz="2" w:space="0" w:color="auto"/>
              <w:right w:val="single" w:sz="2" w:space="0" w:color="auto"/>
            </w:tcBorders>
          </w:tcPr>
          <w:p w14:paraId="68493FE8" w14:textId="77777777" w:rsidR="00D62365" w:rsidRPr="008A5F26" w:rsidRDefault="00D62365" w:rsidP="00D62365">
            <w:pPr>
              <w:rPr>
                <w:sz w:val="18"/>
                <w:szCs w:val="18"/>
              </w:rPr>
            </w:pPr>
          </w:p>
        </w:tc>
      </w:tr>
      <w:tr w:rsidR="00D62365" w:rsidRPr="008A5F26" w14:paraId="68493FEE" w14:textId="77777777" w:rsidTr="009928E9">
        <w:tc>
          <w:tcPr>
            <w:tcW w:w="787" w:type="dxa"/>
            <w:tcBorders>
              <w:top w:val="single" w:sz="2" w:space="0" w:color="auto"/>
              <w:left w:val="single" w:sz="2" w:space="0" w:color="auto"/>
              <w:bottom w:val="single" w:sz="2" w:space="0" w:color="auto"/>
              <w:right w:val="single" w:sz="2" w:space="0" w:color="auto"/>
            </w:tcBorders>
          </w:tcPr>
          <w:p w14:paraId="68493FEA" w14:textId="745BBB28" w:rsidR="00D62365" w:rsidRPr="00A06FE8" w:rsidRDefault="00D62365">
            <w:pPr>
              <w:pStyle w:val="ListParagraph"/>
              <w:numPr>
                <w:ilvl w:val="0"/>
                <w:numId w:val="122"/>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EB"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EC" w14:textId="77777777" w:rsidR="00D62365" w:rsidRPr="008A5F26" w:rsidRDefault="00D62365" w:rsidP="00D62365">
            <w:pPr>
              <w:rPr>
                <w:sz w:val="18"/>
                <w:szCs w:val="18"/>
              </w:rPr>
            </w:pPr>
            <w:r w:rsidRPr="008A5F26">
              <w:rPr>
                <w:sz w:val="18"/>
                <w:szCs w:val="18"/>
              </w:rPr>
              <w:t>Show ceiling joists size, spacing, direction and span on plans.</w:t>
            </w:r>
          </w:p>
        </w:tc>
        <w:tc>
          <w:tcPr>
            <w:tcW w:w="1620" w:type="dxa"/>
            <w:tcBorders>
              <w:top w:val="single" w:sz="2" w:space="0" w:color="auto"/>
              <w:left w:val="single" w:sz="2" w:space="0" w:color="auto"/>
              <w:bottom w:val="single" w:sz="2" w:space="0" w:color="auto"/>
              <w:right w:val="single" w:sz="2" w:space="0" w:color="auto"/>
            </w:tcBorders>
          </w:tcPr>
          <w:p w14:paraId="68493FED" w14:textId="77777777" w:rsidR="00D62365" w:rsidRPr="008A5F26" w:rsidRDefault="00D62365" w:rsidP="00D62365">
            <w:pPr>
              <w:rPr>
                <w:sz w:val="18"/>
                <w:szCs w:val="18"/>
              </w:rPr>
            </w:pPr>
          </w:p>
        </w:tc>
      </w:tr>
      <w:tr w:rsidR="00D62365" w:rsidRPr="008A5F26" w14:paraId="68493FF3" w14:textId="77777777" w:rsidTr="009928E9">
        <w:tc>
          <w:tcPr>
            <w:tcW w:w="787" w:type="dxa"/>
            <w:tcBorders>
              <w:top w:val="single" w:sz="2" w:space="0" w:color="auto"/>
              <w:left w:val="single" w:sz="2" w:space="0" w:color="auto"/>
              <w:bottom w:val="single" w:sz="2" w:space="0" w:color="auto"/>
              <w:right w:val="single" w:sz="2" w:space="0" w:color="auto"/>
            </w:tcBorders>
          </w:tcPr>
          <w:p w14:paraId="68493FEF" w14:textId="7E27F213" w:rsidR="00D62365" w:rsidRPr="00A06FE8" w:rsidRDefault="00D62365">
            <w:pPr>
              <w:pStyle w:val="ListParagraph"/>
              <w:numPr>
                <w:ilvl w:val="0"/>
                <w:numId w:val="122"/>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F0"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F1" w14:textId="77777777" w:rsidR="00D62365" w:rsidRPr="008A5F26" w:rsidRDefault="00D62365" w:rsidP="00D62365">
            <w:pPr>
              <w:rPr>
                <w:sz w:val="18"/>
                <w:szCs w:val="18"/>
              </w:rPr>
            </w:pPr>
            <w:r w:rsidRPr="008A5F26">
              <w:rPr>
                <w:sz w:val="18"/>
                <w:szCs w:val="18"/>
              </w:rPr>
              <w:t xml:space="preserve">The </w:t>
            </w:r>
            <w:r w:rsidRPr="008A5F26">
              <w:rPr>
                <w:sz w:val="18"/>
                <w:szCs w:val="18"/>
                <w:u w:val="single"/>
              </w:rPr>
              <w:t xml:space="preserve">       </w:t>
            </w:r>
            <w:r w:rsidRPr="008A5F26">
              <w:rPr>
                <w:sz w:val="18"/>
                <w:szCs w:val="18"/>
              </w:rPr>
              <w:t xml:space="preserve"> x </w:t>
            </w:r>
            <w:r w:rsidRPr="008A5F26">
              <w:rPr>
                <w:sz w:val="18"/>
                <w:szCs w:val="18"/>
                <w:u w:val="single"/>
              </w:rPr>
              <w:t xml:space="preserve">        </w:t>
            </w:r>
            <w:r w:rsidRPr="008A5F26">
              <w:rPr>
                <w:sz w:val="18"/>
                <w:szCs w:val="18"/>
              </w:rPr>
              <w:t xml:space="preserve"> ceiling joists at </w:t>
            </w:r>
            <w:r w:rsidRPr="008A5F26">
              <w:rPr>
                <w:sz w:val="18"/>
                <w:szCs w:val="18"/>
                <w:u w:val="single"/>
              </w:rPr>
              <w:t xml:space="preserve">           </w:t>
            </w:r>
            <w:r w:rsidRPr="008A5F26">
              <w:rPr>
                <w:sz w:val="18"/>
                <w:szCs w:val="18"/>
              </w:rPr>
              <w:t xml:space="preserve">o.c. over </w:t>
            </w:r>
            <w:r w:rsidRPr="008A5F26">
              <w:rPr>
                <w:sz w:val="18"/>
                <w:szCs w:val="18"/>
                <w:u w:val="single"/>
              </w:rPr>
              <w:t xml:space="preserve">           </w:t>
            </w:r>
            <w:r w:rsidRPr="008A5F26">
              <w:rPr>
                <w:sz w:val="18"/>
                <w:szCs w:val="18"/>
              </w:rPr>
              <w:t xml:space="preserve">exceed the allowable span for </w:t>
            </w:r>
            <w:r w:rsidRPr="008A5F26">
              <w:rPr>
                <w:sz w:val="18"/>
                <w:szCs w:val="18"/>
                <w:u w:val="single"/>
              </w:rPr>
              <w:t xml:space="preserve">                    </w:t>
            </w:r>
            <w:r w:rsidRPr="008A5F26">
              <w:rPr>
                <w:sz w:val="18"/>
                <w:szCs w:val="18"/>
              </w:rPr>
              <w:t xml:space="preserve"> grade. [CRC R802.5, CRC Tables R802.5.1(1),(2)]</w:t>
            </w:r>
          </w:p>
        </w:tc>
        <w:tc>
          <w:tcPr>
            <w:tcW w:w="1620" w:type="dxa"/>
            <w:tcBorders>
              <w:top w:val="single" w:sz="2" w:space="0" w:color="auto"/>
              <w:left w:val="single" w:sz="2" w:space="0" w:color="auto"/>
              <w:bottom w:val="single" w:sz="2" w:space="0" w:color="auto"/>
              <w:right w:val="single" w:sz="2" w:space="0" w:color="auto"/>
            </w:tcBorders>
          </w:tcPr>
          <w:p w14:paraId="68493FF2" w14:textId="77777777" w:rsidR="00D62365" w:rsidRPr="008A5F26" w:rsidRDefault="00D62365" w:rsidP="00D62365">
            <w:pPr>
              <w:rPr>
                <w:sz w:val="18"/>
                <w:szCs w:val="18"/>
              </w:rPr>
            </w:pPr>
          </w:p>
        </w:tc>
      </w:tr>
      <w:tr w:rsidR="00D62365" w:rsidRPr="008A5F26" w14:paraId="68493FF9" w14:textId="77777777" w:rsidTr="009928E9">
        <w:tc>
          <w:tcPr>
            <w:tcW w:w="787" w:type="dxa"/>
            <w:tcBorders>
              <w:top w:val="single" w:sz="2" w:space="0" w:color="auto"/>
              <w:left w:val="single" w:sz="2" w:space="0" w:color="auto"/>
              <w:bottom w:val="single" w:sz="2" w:space="0" w:color="auto"/>
              <w:right w:val="single" w:sz="2" w:space="0" w:color="auto"/>
            </w:tcBorders>
          </w:tcPr>
          <w:p w14:paraId="68493FF4" w14:textId="5D7ECF8B" w:rsidR="00D62365" w:rsidRPr="00A06FE8" w:rsidRDefault="00D62365">
            <w:pPr>
              <w:pStyle w:val="ListParagraph"/>
              <w:numPr>
                <w:ilvl w:val="0"/>
                <w:numId w:val="122"/>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F5"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F6" w14:textId="3DF69A24" w:rsidR="00D62365" w:rsidRPr="008A5F26" w:rsidRDefault="00D62365" w:rsidP="00D62365">
            <w:pPr>
              <w:numPr>
                <w:ilvl w:val="0"/>
                <w:numId w:val="18"/>
              </w:numPr>
              <w:rPr>
                <w:sz w:val="18"/>
                <w:szCs w:val="18"/>
              </w:rPr>
            </w:pPr>
            <w:r w:rsidRPr="008A5F26">
              <w:rPr>
                <w:sz w:val="18"/>
                <w:szCs w:val="18"/>
              </w:rPr>
              <w:t>Ceiling joist and rafter shall be nailed to each other in accordance with CRC Table R802.5.2(1). [CRC R802.5.2]</w:t>
            </w:r>
          </w:p>
          <w:p w14:paraId="68493FF7" w14:textId="25623DBD" w:rsidR="00D62365" w:rsidRPr="008A5F26" w:rsidRDefault="00D62365" w:rsidP="00D62365">
            <w:pPr>
              <w:numPr>
                <w:ilvl w:val="0"/>
                <w:numId w:val="18"/>
              </w:numPr>
              <w:rPr>
                <w:sz w:val="18"/>
                <w:szCs w:val="18"/>
              </w:rPr>
            </w:pPr>
            <w:r w:rsidRPr="008A5F26">
              <w:rPr>
                <w:sz w:val="18"/>
                <w:szCs w:val="18"/>
              </w:rPr>
              <w:t>Where ceiling joists are not parallel to rafters, a minimum of 2x4 rafter ties shall be installed in accordance with the connection requirements in CRC Table R802.5.2(1). [CRC R802.5.2, Figure R802.4.5]</w:t>
            </w:r>
          </w:p>
        </w:tc>
        <w:tc>
          <w:tcPr>
            <w:tcW w:w="1620" w:type="dxa"/>
            <w:tcBorders>
              <w:top w:val="single" w:sz="2" w:space="0" w:color="auto"/>
              <w:left w:val="single" w:sz="2" w:space="0" w:color="auto"/>
              <w:bottom w:val="single" w:sz="2" w:space="0" w:color="auto"/>
              <w:right w:val="single" w:sz="2" w:space="0" w:color="auto"/>
            </w:tcBorders>
          </w:tcPr>
          <w:p w14:paraId="68493FF8" w14:textId="77777777" w:rsidR="00D62365" w:rsidRPr="008A5F26" w:rsidRDefault="00D62365" w:rsidP="00D62365">
            <w:pPr>
              <w:rPr>
                <w:sz w:val="18"/>
                <w:szCs w:val="18"/>
              </w:rPr>
            </w:pPr>
          </w:p>
        </w:tc>
      </w:tr>
      <w:tr w:rsidR="00D62365" w:rsidRPr="008A5F26" w14:paraId="68493FFE" w14:textId="77777777" w:rsidTr="009928E9">
        <w:tc>
          <w:tcPr>
            <w:tcW w:w="787" w:type="dxa"/>
            <w:tcBorders>
              <w:top w:val="single" w:sz="2" w:space="0" w:color="auto"/>
              <w:left w:val="single" w:sz="2" w:space="0" w:color="auto"/>
              <w:bottom w:val="single" w:sz="2" w:space="0" w:color="auto"/>
              <w:right w:val="single" w:sz="2" w:space="0" w:color="auto"/>
            </w:tcBorders>
          </w:tcPr>
          <w:p w14:paraId="68493FFA" w14:textId="64ECDF16" w:rsidR="00D62365" w:rsidRPr="00A06FE8" w:rsidRDefault="00D62365">
            <w:pPr>
              <w:pStyle w:val="ListParagraph"/>
              <w:numPr>
                <w:ilvl w:val="0"/>
                <w:numId w:val="122"/>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3FFB"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3FFC" w14:textId="3A15D1CC" w:rsidR="00D62365" w:rsidRPr="008A5F26" w:rsidRDefault="00D62365" w:rsidP="00D62365">
            <w:pPr>
              <w:rPr>
                <w:sz w:val="18"/>
                <w:szCs w:val="18"/>
              </w:rPr>
            </w:pPr>
            <w:r w:rsidRPr="008A5F26">
              <w:rPr>
                <w:sz w:val="18"/>
                <w:szCs w:val="18"/>
              </w:rPr>
              <w:t>Provide collar ties (1x4 min. @ 48” oc.) or ridge straps (1¼” x 20 gage) connected in the upper third of the attic space. The ridge straps shall be nailed to the top edge of rafter with 3-10d common nails minimum with closest nail 2⅜” minimum from the end of the rafter. [CRC R802.4.6, CRC Table R602.3(1)]</w:t>
            </w:r>
          </w:p>
        </w:tc>
        <w:tc>
          <w:tcPr>
            <w:tcW w:w="1620" w:type="dxa"/>
            <w:tcBorders>
              <w:top w:val="single" w:sz="2" w:space="0" w:color="auto"/>
              <w:left w:val="single" w:sz="2" w:space="0" w:color="auto"/>
              <w:bottom w:val="single" w:sz="2" w:space="0" w:color="auto"/>
              <w:right w:val="single" w:sz="2" w:space="0" w:color="auto"/>
            </w:tcBorders>
          </w:tcPr>
          <w:p w14:paraId="68493FFD" w14:textId="77777777" w:rsidR="00D62365" w:rsidRPr="008A5F26" w:rsidRDefault="00D62365" w:rsidP="00D62365">
            <w:pPr>
              <w:rPr>
                <w:sz w:val="18"/>
                <w:szCs w:val="18"/>
              </w:rPr>
            </w:pPr>
          </w:p>
        </w:tc>
      </w:tr>
      <w:tr w:rsidR="00D62365" w:rsidRPr="008A5F26" w14:paraId="68494003" w14:textId="77777777" w:rsidTr="009928E9">
        <w:tc>
          <w:tcPr>
            <w:tcW w:w="787" w:type="dxa"/>
            <w:tcBorders>
              <w:top w:val="single" w:sz="2" w:space="0" w:color="auto"/>
              <w:left w:val="single" w:sz="2" w:space="0" w:color="auto"/>
              <w:bottom w:val="single" w:sz="2" w:space="0" w:color="auto"/>
              <w:right w:val="single" w:sz="2" w:space="0" w:color="auto"/>
            </w:tcBorders>
          </w:tcPr>
          <w:p w14:paraId="68493FFF" w14:textId="320BC0C3" w:rsidR="00D62365" w:rsidRPr="00A06FE8" w:rsidRDefault="00D62365">
            <w:pPr>
              <w:pStyle w:val="ListParagraph"/>
              <w:numPr>
                <w:ilvl w:val="0"/>
                <w:numId w:val="122"/>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00"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01" w14:textId="77777777" w:rsidR="00D62365" w:rsidRPr="008A5F26" w:rsidRDefault="00D62365" w:rsidP="00D62365">
            <w:pPr>
              <w:rPr>
                <w:sz w:val="18"/>
                <w:szCs w:val="18"/>
              </w:rPr>
            </w:pPr>
            <w:r w:rsidRPr="008A5F26">
              <w:rPr>
                <w:sz w:val="18"/>
                <w:szCs w:val="18"/>
              </w:rPr>
              <w:t>Show blocking at ends of rafters and trusses at exterior walls, at supports of floor joists and at the ridge line of truss roofs.</w:t>
            </w:r>
          </w:p>
        </w:tc>
        <w:tc>
          <w:tcPr>
            <w:tcW w:w="1620" w:type="dxa"/>
            <w:tcBorders>
              <w:top w:val="single" w:sz="2" w:space="0" w:color="auto"/>
              <w:left w:val="single" w:sz="2" w:space="0" w:color="auto"/>
              <w:bottom w:val="single" w:sz="2" w:space="0" w:color="auto"/>
              <w:right w:val="single" w:sz="2" w:space="0" w:color="auto"/>
            </w:tcBorders>
          </w:tcPr>
          <w:p w14:paraId="68494002" w14:textId="77777777" w:rsidR="00D62365" w:rsidRPr="008A5F26" w:rsidRDefault="00D62365" w:rsidP="00D62365">
            <w:pPr>
              <w:rPr>
                <w:sz w:val="18"/>
                <w:szCs w:val="18"/>
              </w:rPr>
            </w:pPr>
          </w:p>
        </w:tc>
      </w:tr>
      <w:tr w:rsidR="00D62365" w:rsidRPr="008A5F26" w14:paraId="68494008" w14:textId="77777777" w:rsidTr="009928E9">
        <w:tc>
          <w:tcPr>
            <w:tcW w:w="787" w:type="dxa"/>
            <w:tcBorders>
              <w:top w:val="single" w:sz="2" w:space="0" w:color="auto"/>
              <w:left w:val="single" w:sz="2" w:space="0" w:color="auto"/>
              <w:bottom w:val="single" w:sz="2" w:space="0" w:color="auto"/>
              <w:right w:val="single" w:sz="2" w:space="0" w:color="auto"/>
            </w:tcBorders>
          </w:tcPr>
          <w:p w14:paraId="68494004"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05"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06"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4007" w14:textId="77777777" w:rsidR="00D62365" w:rsidRPr="008A5F26" w:rsidRDefault="00D62365" w:rsidP="00D62365">
            <w:pPr>
              <w:rPr>
                <w:sz w:val="18"/>
                <w:szCs w:val="18"/>
              </w:rPr>
            </w:pPr>
          </w:p>
        </w:tc>
      </w:tr>
      <w:tr w:rsidR="00D62365" w:rsidRPr="008A5F26" w14:paraId="6849400C" w14:textId="77777777" w:rsidTr="009928E9">
        <w:tc>
          <w:tcPr>
            <w:tcW w:w="787" w:type="dxa"/>
            <w:tcBorders>
              <w:top w:val="single" w:sz="2" w:space="0" w:color="auto"/>
              <w:left w:val="single" w:sz="2" w:space="0" w:color="auto"/>
              <w:bottom w:val="single" w:sz="2" w:space="0" w:color="auto"/>
              <w:right w:val="single" w:sz="2" w:space="0" w:color="auto"/>
            </w:tcBorders>
          </w:tcPr>
          <w:p w14:paraId="68494009" w14:textId="77777777" w:rsidR="00D62365" w:rsidRPr="008A5F26" w:rsidRDefault="00D62365" w:rsidP="00D62365">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400A" w14:textId="77777777" w:rsidR="00D62365" w:rsidRPr="008A5F26" w:rsidRDefault="00D62365" w:rsidP="00D62365">
            <w:pPr>
              <w:numPr>
                <w:ilvl w:val="0"/>
                <w:numId w:val="10"/>
              </w:numPr>
              <w:rPr>
                <w:b/>
                <w:sz w:val="18"/>
                <w:szCs w:val="18"/>
              </w:rPr>
            </w:pPr>
            <w:r w:rsidRPr="008A5F26">
              <w:rPr>
                <w:b/>
                <w:sz w:val="18"/>
                <w:szCs w:val="18"/>
              </w:rPr>
              <w:t>WALL FRAMING:</w:t>
            </w:r>
          </w:p>
        </w:tc>
        <w:tc>
          <w:tcPr>
            <w:tcW w:w="1620" w:type="dxa"/>
            <w:tcBorders>
              <w:top w:val="single" w:sz="2" w:space="0" w:color="auto"/>
              <w:left w:val="single" w:sz="2" w:space="0" w:color="auto"/>
              <w:bottom w:val="single" w:sz="2" w:space="0" w:color="auto"/>
              <w:right w:val="single" w:sz="2" w:space="0" w:color="auto"/>
            </w:tcBorders>
          </w:tcPr>
          <w:p w14:paraId="6849400B" w14:textId="77777777" w:rsidR="00D62365" w:rsidRPr="008A5F26" w:rsidRDefault="00D62365" w:rsidP="00D62365">
            <w:pPr>
              <w:rPr>
                <w:sz w:val="18"/>
                <w:szCs w:val="18"/>
              </w:rPr>
            </w:pPr>
          </w:p>
        </w:tc>
      </w:tr>
      <w:tr w:rsidR="00D62365" w:rsidRPr="008A5F26" w14:paraId="68494011" w14:textId="77777777" w:rsidTr="009928E9">
        <w:tc>
          <w:tcPr>
            <w:tcW w:w="787" w:type="dxa"/>
            <w:tcBorders>
              <w:top w:val="single" w:sz="2" w:space="0" w:color="auto"/>
              <w:left w:val="single" w:sz="2" w:space="0" w:color="auto"/>
              <w:bottom w:val="single" w:sz="2" w:space="0" w:color="auto"/>
              <w:right w:val="single" w:sz="2" w:space="0" w:color="auto"/>
            </w:tcBorders>
          </w:tcPr>
          <w:p w14:paraId="6849400D" w14:textId="75639A64" w:rsidR="00D62365" w:rsidRPr="00F91BFD" w:rsidRDefault="00D62365">
            <w:pPr>
              <w:pStyle w:val="ListParagraph"/>
              <w:numPr>
                <w:ilvl w:val="0"/>
                <w:numId w:val="123"/>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0E"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0F" w14:textId="3BAF8768" w:rsidR="00D62365" w:rsidRPr="008A5F26" w:rsidRDefault="00D62365" w:rsidP="00D62365">
            <w:pPr>
              <w:rPr>
                <w:sz w:val="18"/>
                <w:szCs w:val="18"/>
              </w:rPr>
            </w:pPr>
            <w:r w:rsidRPr="008A5F26">
              <w:rPr>
                <w:sz w:val="18"/>
                <w:szCs w:val="18"/>
              </w:rPr>
              <w:t>Specify the header size at door, window, and other openings for exterior bearing walls CRC Table R602.7(1) and for interior bearing wall CRC Table R602.7(2).</w:t>
            </w:r>
          </w:p>
        </w:tc>
        <w:tc>
          <w:tcPr>
            <w:tcW w:w="1620" w:type="dxa"/>
            <w:tcBorders>
              <w:top w:val="single" w:sz="2" w:space="0" w:color="auto"/>
              <w:left w:val="single" w:sz="2" w:space="0" w:color="auto"/>
              <w:bottom w:val="single" w:sz="2" w:space="0" w:color="auto"/>
              <w:right w:val="single" w:sz="2" w:space="0" w:color="auto"/>
            </w:tcBorders>
          </w:tcPr>
          <w:p w14:paraId="68494010" w14:textId="77777777" w:rsidR="00D62365" w:rsidRPr="008A5F26" w:rsidRDefault="00D62365" w:rsidP="00D62365">
            <w:pPr>
              <w:rPr>
                <w:sz w:val="18"/>
                <w:szCs w:val="18"/>
              </w:rPr>
            </w:pPr>
          </w:p>
        </w:tc>
      </w:tr>
      <w:tr w:rsidR="00D62365" w:rsidRPr="008A5F26" w14:paraId="68494016" w14:textId="77777777" w:rsidTr="009928E9">
        <w:tc>
          <w:tcPr>
            <w:tcW w:w="787" w:type="dxa"/>
            <w:tcBorders>
              <w:top w:val="single" w:sz="2" w:space="0" w:color="auto"/>
              <w:left w:val="single" w:sz="2" w:space="0" w:color="auto"/>
              <w:bottom w:val="single" w:sz="2" w:space="0" w:color="auto"/>
              <w:right w:val="single" w:sz="2" w:space="0" w:color="auto"/>
            </w:tcBorders>
          </w:tcPr>
          <w:p w14:paraId="68494012" w14:textId="0926DAE7" w:rsidR="00D62365" w:rsidRPr="00F91BFD" w:rsidRDefault="00D62365">
            <w:pPr>
              <w:pStyle w:val="ListParagraph"/>
              <w:numPr>
                <w:ilvl w:val="0"/>
                <w:numId w:val="123"/>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13"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14" w14:textId="77777777" w:rsidR="00D62365" w:rsidRPr="008A5F26" w:rsidRDefault="00D62365" w:rsidP="00D62365">
            <w:pPr>
              <w:rPr>
                <w:sz w:val="18"/>
                <w:szCs w:val="18"/>
              </w:rPr>
            </w:pPr>
            <w:r w:rsidRPr="008A5F26">
              <w:rPr>
                <w:sz w:val="18"/>
                <w:szCs w:val="18"/>
              </w:rPr>
              <w:t>The ____ x ____ header at ___________________ exceeds the allowable span for _______ grade. [CRC Table R602.7(1)]</w:t>
            </w:r>
          </w:p>
        </w:tc>
        <w:tc>
          <w:tcPr>
            <w:tcW w:w="1620" w:type="dxa"/>
            <w:tcBorders>
              <w:top w:val="single" w:sz="2" w:space="0" w:color="auto"/>
              <w:left w:val="single" w:sz="2" w:space="0" w:color="auto"/>
              <w:bottom w:val="single" w:sz="2" w:space="0" w:color="auto"/>
              <w:right w:val="single" w:sz="2" w:space="0" w:color="auto"/>
            </w:tcBorders>
          </w:tcPr>
          <w:p w14:paraId="68494015" w14:textId="77777777" w:rsidR="00D62365" w:rsidRPr="008A5F26" w:rsidRDefault="00D62365" w:rsidP="00D62365">
            <w:pPr>
              <w:rPr>
                <w:sz w:val="18"/>
                <w:szCs w:val="18"/>
              </w:rPr>
            </w:pPr>
          </w:p>
        </w:tc>
      </w:tr>
      <w:tr w:rsidR="00D62365" w:rsidRPr="008A5F26" w14:paraId="6849401B" w14:textId="77777777" w:rsidTr="009928E9">
        <w:tc>
          <w:tcPr>
            <w:tcW w:w="787" w:type="dxa"/>
            <w:tcBorders>
              <w:top w:val="single" w:sz="2" w:space="0" w:color="auto"/>
              <w:left w:val="single" w:sz="2" w:space="0" w:color="auto"/>
              <w:bottom w:val="single" w:sz="2" w:space="0" w:color="auto"/>
              <w:right w:val="single" w:sz="2" w:space="0" w:color="auto"/>
            </w:tcBorders>
          </w:tcPr>
          <w:p w14:paraId="68494017" w14:textId="32A88B0A" w:rsidR="00D62365" w:rsidRPr="00F91BFD" w:rsidRDefault="00D62365">
            <w:pPr>
              <w:pStyle w:val="ListParagraph"/>
              <w:numPr>
                <w:ilvl w:val="0"/>
                <w:numId w:val="123"/>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18"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19" w14:textId="77777777" w:rsidR="00D62365" w:rsidRPr="008A5F26" w:rsidRDefault="00D62365" w:rsidP="00D62365">
            <w:pPr>
              <w:rPr>
                <w:sz w:val="18"/>
                <w:szCs w:val="18"/>
              </w:rPr>
            </w:pPr>
            <w:r w:rsidRPr="008A5F26">
              <w:rPr>
                <w:sz w:val="18"/>
                <w:szCs w:val="18"/>
              </w:rPr>
              <w:t>Studs in bearing walls are limited to 10 ft in height unless an approved design is submitted. [CRC Table R602.3(5)]</w:t>
            </w:r>
          </w:p>
        </w:tc>
        <w:tc>
          <w:tcPr>
            <w:tcW w:w="1620" w:type="dxa"/>
            <w:tcBorders>
              <w:top w:val="single" w:sz="2" w:space="0" w:color="auto"/>
              <w:left w:val="single" w:sz="2" w:space="0" w:color="auto"/>
              <w:bottom w:val="single" w:sz="2" w:space="0" w:color="auto"/>
              <w:right w:val="single" w:sz="2" w:space="0" w:color="auto"/>
            </w:tcBorders>
          </w:tcPr>
          <w:p w14:paraId="6849401A" w14:textId="77777777" w:rsidR="00D62365" w:rsidRPr="008A5F26" w:rsidRDefault="00D62365" w:rsidP="00D62365">
            <w:pPr>
              <w:rPr>
                <w:sz w:val="18"/>
                <w:szCs w:val="18"/>
              </w:rPr>
            </w:pPr>
          </w:p>
        </w:tc>
      </w:tr>
      <w:tr w:rsidR="00D62365" w:rsidRPr="008A5F26" w14:paraId="68494020" w14:textId="77777777" w:rsidTr="009928E9">
        <w:tc>
          <w:tcPr>
            <w:tcW w:w="787" w:type="dxa"/>
            <w:tcBorders>
              <w:top w:val="single" w:sz="2" w:space="0" w:color="auto"/>
              <w:left w:val="single" w:sz="2" w:space="0" w:color="auto"/>
              <w:bottom w:val="single" w:sz="2" w:space="0" w:color="auto"/>
              <w:right w:val="single" w:sz="2" w:space="0" w:color="auto"/>
            </w:tcBorders>
          </w:tcPr>
          <w:p w14:paraId="6849401C" w14:textId="06EABE2D" w:rsidR="00D62365" w:rsidRPr="00F91BFD" w:rsidRDefault="00D62365">
            <w:pPr>
              <w:pStyle w:val="ListParagraph"/>
              <w:numPr>
                <w:ilvl w:val="0"/>
                <w:numId w:val="123"/>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1D"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1E" w14:textId="77777777" w:rsidR="00D62365" w:rsidRPr="008A5F26" w:rsidRDefault="00D62365" w:rsidP="00D62365">
            <w:pPr>
              <w:rPr>
                <w:sz w:val="18"/>
                <w:szCs w:val="18"/>
              </w:rPr>
            </w:pPr>
            <w:r w:rsidRPr="008A5F26">
              <w:rPr>
                <w:sz w:val="18"/>
                <w:szCs w:val="18"/>
              </w:rPr>
              <w:t>Detail connection of the top of interior non-bearing walls to manufactured trusses.  Provide a ½" min deflection space or the deflection specified by the truss design engineer.</w:t>
            </w:r>
          </w:p>
        </w:tc>
        <w:tc>
          <w:tcPr>
            <w:tcW w:w="1620" w:type="dxa"/>
            <w:tcBorders>
              <w:top w:val="single" w:sz="2" w:space="0" w:color="auto"/>
              <w:left w:val="single" w:sz="2" w:space="0" w:color="auto"/>
              <w:bottom w:val="single" w:sz="2" w:space="0" w:color="auto"/>
              <w:right w:val="single" w:sz="2" w:space="0" w:color="auto"/>
            </w:tcBorders>
          </w:tcPr>
          <w:p w14:paraId="6849401F" w14:textId="77777777" w:rsidR="00D62365" w:rsidRPr="008A5F26" w:rsidRDefault="00D62365" w:rsidP="00D62365">
            <w:pPr>
              <w:rPr>
                <w:sz w:val="18"/>
                <w:szCs w:val="18"/>
              </w:rPr>
            </w:pPr>
          </w:p>
        </w:tc>
      </w:tr>
      <w:tr w:rsidR="00D62365" w:rsidRPr="008A5F26" w14:paraId="68494025" w14:textId="77777777" w:rsidTr="009928E9">
        <w:tc>
          <w:tcPr>
            <w:tcW w:w="787" w:type="dxa"/>
            <w:tcBorders>
              <w:top w:val="single" w:sz="2" w:space="0" w:color="auto"/>
              <w:left w:val="single" w:sz="2" w:space="0" w:color="auto"/>
              <w:bottom w:val="single" w:sz="2" w:space="0" w:color="auto"/>
              <w:right w:val="single" w:sz="2" w:space="0" w:color="auto"/>
            </w:tcBorders>
          </w:tcPr>
          <w:p w14:paraId="68494021" w14:textId="768E7905" w:rsidR="00D62365" w:rsidRPr="00F91BFD" w:rsidRDefault="00D62365">
            <w:pPr>
              <w:pStyle w:val="ListParagraph"/>
              <w:numPr>
                <w:ilvl w:val="0"/>
                <w:numId w:val="123"/>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22"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23" w14:textId="77777777" w:rsidR="00D62365" w:rsidRPr="008A5F26" w:rsidRDefault="00D62365" w:rsidP="00D62365">
            <w:pPr>
              <w:rPr>
                <w:sz w:val="18"/>
                <w:szCs w:val="18"/>
              </w:rPr>
            </w:pPr>
            <w:r w:rsidRPr="008A5F26">
              <w:rPr>
                <w:sz w:val="18"/>
                <w:szCs w:val="18"/>
              </w:rPr>
              <w:t>Note the use of full length studs (balloon frame) on exterior walls of rooms with vaulted ceiling.</w:t>
            </w:r>
          </w:p>
        </w:tc>
        <w:tc>
          <w:tcPr>
            <w:tcW w:w="1620" w:type="dxa"/>
            <w:tcBorders>
              <w:top w:val="single" w:sz="2" w:space="0" w:color="auto"/>
              <w:left w:val="single" w:sz="2" w:space="0" w:color="auto"/>
              <w:bottom w:val="single" w:sz="2" w:space="0" w:color="auto"/>
              <w:right w:val="single" w:sz="2" w:space="0" w:color="auto"/>
            </w:tcBorders>
          </w:tcPr>
          <w:p w14:paraId="68494024" w14:textId="77777777" w:rsidR="00D62365" w:rsidRPr="008A5F26" w:rsidRDefault="00D62365" w:rsidP="00D62365">
            <w:pPr>
              <w:rPr>
                <w:sz w:val="18"/>
                <w:szCs w:val="18"/>
              </w:rPr>
            </w:pPr>
          </w:p>
        </w:tc>
      </w:tr>
      <w:tr w:rsidR="00D62365" w:rsidRPr="008A5F26" w14:paraId="6849402A" w14:textId="77777777" w:rsidTr="009928E9">
        <w:tc>
          <w:tcPr>
            <w:tcW w:w="787" w:type="dxa"/>
            <w:tcBorders>
              <w:top w:val="single" w:sz="2" w:space="0" w:color="auto"/>
              <w:left w:val="single" w:sz="2" w:space="0" w:color="auto"/>
              <w:bottom w:val="single" w:sz="2" w:space="0" w:color="auto"/>
              <w:right w:val="single" w:sz="2" w:space="0" w:color="auto"/>
            </w:tcBorders>
          </w:tcPr>
          <w:p w14:paraId="68494026" w14:textId="52C5A941" w:rsidR="00D62365" w:rsidRPr="00F91BFD" w:rsidRDefault="00D62365">
            <w:pPr>
              <w:pStyle w:val="ListParagraph"/>
              <w:numPr>
                <w:ilvl w:val="0"/>
                <w:numId w:val="123"/>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27"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28" w14:textId="77777777" w:rsidR="00D62365" w:rsidRPr="008A5F26" w:rsidRDefault="00D62365" w:rsidP="00D62365">
            <w:pPr>
              <w:rPr>
                <w:sz w:val="18"/>
                <w:szCs w:val="18"/>
              </w:rPr>
            </w:pPr>
            <w:r w:rsidRPr="008A5F26">
              <w:rPr>
                <w:sz w:val="18"/>
                <w:szCs w:val="18"/>
                <w:u w:val="single"/>
              </w:rPr>
              <w:t>Cripple walls</w:t>
            </w:r>
            <w:r w:rsidRPr="008A5F26">
              <w:rPr>
                <w:sz w:val="18"/>
                <w:szCs w:val="18"/>
              </w:rPr>
              <w:t xml:space="preserve"> with a stud height less than 14” shall be continuously sheathed on at least one side with a wood structural panel, or the cripple walls shall be constructed of solid blocking. All cripple walls shall be supported on continuous foundations. [CRC R602.9]</w:t>
            </w:r>
          </w:p>
        </w:tc>
        <w:tc>
          <w:tcPr>
            <w:tcW w:w="1620" w:type="dxa"/>
            <w:tcBorders>
              <w:top w:val="single" w:sz="2" w:space="0" w:color="auto"/>
              <w:left w:val="single" w:sz="2" w:space="0" w:color="auto"/>
              <w:bottom w:val="single" w:sz="2" w:space="0" w:color="auto"/>
              <w:right w:val="single" w:sz="2" w:space="0" w:color="auto"/>
            </w:tcBorders>
          </w:tcPr>
          <w:p w14:paraId="68494029" w14:textId="77777777" w:rsidR="00D62365" w:rsidRPr="008A5F26" w:rsidRDefault="00D62365" w:rsidP="00D62365">
            <w:pPr>
              <w:rPr>
                <w:sz w:val="18"/>
                <w:szCs w:val="18"/>
              </w:rPr>
            </w:pPr>
          </w:p>
        </w:tc>
      </w:tr>
      <w:tr w:rsidR="00D62365" w:rsidRPr="008A5F26" w14:paraId="6849402F" w14:textId="77777777" w:rsidTr="009928E9">
        <w:tc>
          <w:tcPr>
            <w:tcW w:w="787" w:type="dxa"/>
            <w:tcBorders>
              <w:top w:val="single" w:sz="2" w:space="0" w:color="auto"/>
              <w:left w:val="single" w:sz="2" w:space="0" w:color="auto"/>
              <w:bottom w:val="single" w:sz="2" w:space="0" w:color="auto"/>
              <w:right w:val="single" w:sz="2" w:space="0" w:color="auto"/>
            </w:tcBorders>
          </w:tcPr>
          <w:p w14:paraId="6849402B" w14:textId="03FB06F2" w:rsidR="00D62365" w:rsidRPr="00F91BFD" w:rsidRDefault="00D62365">
            <w:pPr>
              <w:pStyle w:val="ListParagraph"/>
              <w:numPr>
                <w:ilvl w:val="0"/>
                <w:numId w:val="123"/>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2C"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2D" w14:textId="77777777" w:rsidR="00D62365" w:rsidRPr="008A5F26" w:rsidRDefault="00D62365" w:rsidP="00D62365">
            <w:pPr>
              <w:rPr>
                <w:sz w:val="18"/>
                <w:szCs w:val="18"/>
              </w:rPr>
            </w:pPr>
            <w:r w:rsidRPr="008A5F26">
              <w:rPr>
                <w:sz w:val="18"/>
                <w:szCs w:val="18"/>
              </w:rPr>
              <w:t>Columns shall be restrained to prevent lateral displacement at the bottom end. [CRC R407.3]</w:t>
            </w:r>
          </w:p>
        </w:tc>
        <w:tc>
          <w:tcPr>
            <w:tcW w:w="1620" w:type="dxa"/>
            <w:tcBorders>
              <w:top w:val="single" w:sz="2" w:space="0" w:color="auto"/>
              <w:left w:val="single" w:sz="2" w:space="0" w:color="auto"/>
              <w:bottom w:val="single" w:sz="2" w:space="0" w:color="auto"/>
              <w:right w:val="single" w:sz="2" w:space="0" w:color="auto"/>
            </w:tcBorders>
          </w:tcPr>
          <w:p w14:paraId="6849402E" w14:textId="77777777" w:rsidR="00D62365" w:rsidRPr="008A5F26" w:rsidRDefault="00D62365" w:rsidP="00D62365">
            <w:pPr>
              <w:rPr>
                <w:sz w:val="18"/>
                <w:szCs w:val="18"/>
              </w:rPr>
            </w:pPr>
          </w:p>
        </w:tc>
      </w:tr>
      <w:tr w:rsidR="00D62365" w:rsidRPr="008A5F26" w14:paraId="68494034" w14:textId="77777777" w:rsidTr="009928E9">
        <w:tc>
          <w:tcPr>
            <w:tcW w:w="787" w:type="dxa"/>
            <w:tcBorders>
              <w:top w:val="single" w:sz="2" w:space="0" w:color="auto"/>
              <w:left w:val="single" w:sz="2" w:space="0" w:color="auto"/>
              <w:bottom w:val="single" w:sz="2" w:space="0" w:color="auto"/>
              <w:right w:val="single" w:sz="2" w:space="0" w:color="auto"/>
            </w:tcBorders>
          </w:tcPr>
          <w:p w14:paraId="68494030"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31"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32"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4033" w14:textId="77777777" w:rsidR="00D62365" w:rsidRPr="008A5F26" w:rsidRDefault="00D62365" w:rsidP="00D62365">
            <w:pPr>
              <w:rPr>
                <w:sz w:val="18"/>
                <w:szCs w:val="18"/>
              </w:rPr>
            </w:pPr>
          </w:p>
        </w:tc>
      </w:tr>
      <w:tr w:rsidR="00D62365" w:rsidRPr="008A5F26" w14:paraId="68494038" w14:textId="77777777" w:rsidTr="009928E9">
        <w:tc>
          <w:tcPr>
            <w:tcW w:w="787" w:type="dxa"/>
            <w:tcBorders>
              <w:top w:val="single" w:sz="2" w:space="0" w:color="auto"/>
              <w:left w:val="single" w:sz="2" w:space="0" w:color="auto"/>
              <w:bottom w:val="single" w:sz="2" w:space="0" w:color="auto"/>
              <w:right w:val="single" w:sz="2" w:space="0" w:color="auto"/>
            </w:tcBorders>
          </w:tcPr>
          <w:p w14:paraId="68494035" w14:textId="77777777" w:rsidR="00D62365" w:rsidRPr="008A5F26" w:rsidRDefault="00D62365" w:rsidP="00D62365">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4036" w14:textId="77777777" w:rsidR="00D62365" w:rsidRPr="008A5F26" w:rsidRDefault="00D62365" w:rsidP="00D62365">
            <w:pPr>
              <w:numPr>
                <w:ilvl w:val="0"/>
                <w:numId w:val="10"/>
              </w:numPr>
              <w:rPr>
                <w:b/>
                <w:sz w:val="18"/>
                <w:szCs w:val="18"/>
              </w:rPr>
            </w:pPr>
            <w:r w:rsidRPr="008A5F26">
              <w:rPr>
                <w:b/>
                <w:sz w:val="18"/>
                <w:szCs w:val="18"/>
              </w:rPr>
              <w:t>WALL BRACING:</w:t>
            </w:r>
          </w:p>
        </w:tc>
        <w:tc>
          <w:tcPr>
            <w:tcW w:w="1620" w:type="dxa"/>
            <w:tcBorders>
              <w:top w:val="single" w:sz="2" w:space="0" w:color="auto"/>
              <w:left w:val="single" w:sz="2" w:space="0" w:color="auto"/>
              <w:bottom w:val="single" w:sz="2" w:space="0" w:color="auto"/>
              <w:right w:val="single" w:sz="2" w:space="0" w:color="auto"/>
            </w:tcBorders>
          </w:tcPr>
          <w:p w14:paraId="68494037" w14:textId="77777777" w:rsidR="00D62365" w:rsidRPr="008A5F26" w:rsidRDefault="00D62365" w:rsidP="00D62365">
            <w:pPr>
              <w:rPr>
                <w:sz w:val="18"/>
                <w:szCs w:val="18"/>
              </w:rPr>
            </w:pPr>
          </w:p>
        </w:tc>
      </w:tr>
      <w:tr w:rsidR="00D62365" w:rsidRPr="008A5F26" w14:paraId="68494040" w14:textId="77777777" w:rsidTr="009928E9">
        <w:tc>
          <w:tcPr>
            <w:tcW w:w="787" w:type="dxa"/>
            <w:tcBorders>
              <w:top w:val="single" w:sz="2" w:space="0" w:color="auto"/>
              <w:left w:val="single" w:sz="2" w:space="0" w:color="auto"/>
              <w:bottom w:val="single" w:sz="2" w:space="0" w:color="auto"/>
              <w:right w:val="single" w:sz="2" w:space="0" w:color="auto"/>
            </w:tcBorders>
          </w:tcPr>
          <w:p w14:paraId="68494039" w14:textId="52203453" w:rsidR="00D62365" w:rsidRPr="00F91BFD" w:rsidRDefault="00D62365">
            <w:pPr>
              <w:pStyle w:val="ListParagraph"/>
              <w:numPr>
                <w:ilvl w:val="0"/>
                <w:numId w:val="124"/>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3A"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3B" w14:textId="1B07D62E" w:rsidR="00D62365" w:rsidRPr="008A5F26" w:rsidRDefault="00D62365" w:rsidP="00D62365">
            <w:pPr>
              <w:rPr>
                <w:sz w:val="18"/>
                <w:szCs w:val="18"/>
              </w:rPr>
            </w:pPr>
            <w:r w:rsidRPr="008A5F26">
              <w:rPr>
                <w:sz w:val="18"/>
                <w:szCs w:val="18"/>
              </w:rPr>
              <w:t>Provide wall bracing as specified in CRC R602.10 in conformance with braced wall panels construction methods [CRC R602.10.4], required bracing length [CRC R602.10.3], and locations [CRC R602.10.2.2] in buildings assigned to Seismic Design Category D</w:t>
            </w:r>
            <w:r w:rsidRPr="008A5F26">
              <w:rPr>
                <w:sz w:val="18"/>
                <w:szCs w:val="18"/>
                <w:vertAlign w:val="subscript"/>
              </w:rPr>
              <w:t>2</w:t>
            </w:r>
            <w:r w:rsidRPr="008A5F26">
              <w:rPr>
                <w:sz w:val="18"/>
                <w:szCs w:val="18"/>
              </w:rPr>
              <w:t>:</w:t>
            </w:r>
          </w:p>
          <w:p w14:paraId="6849403C" w14:textId="70467C57" w:rsidR="00D62365" w:rsidRPr="008A5F26" w:rsidRDefault="00D62365" w:rsidP="00D62365">
            <w:pPr>
              <w:numPr>
                <w:ilvl w:val="0"/>
                <w:numId w:val="23"/>
              </w:numPr>
              <w:rPr>
                <w:sz w:val="18"/>
                <w:szCs w:val="18"/>
              </w:rPr>
            </w:pPr>
            <w:r w:rsidRPr="008A5F26">
              <w:rPr>
                <w:sz w:val="18"/>
                <w:szCs w:val="18"/>
              </w:rPr>
              <w:t>Braced wall line spacing shall be 25’ o.c. max. except in one and two-story buildings 35’ o.c. max. spacing for a single room 900 ft</w:t>
            </w:r>
            <w:r w:rsidRPr="008A5F26">
              <w:rPr>
                <w:sz w:val="18"/>
                <w:szCs w:val="18"/>
                <w:vertAlign w:val="superscript"/>
              </w:rPr>
              <w:t>2</w:t>
            </w:r>
            <w:r w:rsidRPr="008A5F26">
              <w:rPr>
                <w:sz w:val="18"/>
                <w:szCs w:val="18"/>
              </w:rPr>
              <w:t xml:space="preserve"> max. with 3:1 max. length-to-width diaphragm ratio, with the top plate lap splice of 8-16d common nails on each side of splice. [CRC Table 602.10.1.3, Table R602.10.3(4) footnote c] </w:t>
            </w:r>
          </w:p>
          <w:p w14:paraId="6849403D" w14:textId="2D3C4E18" w:rsidR="00D62365" w:rsidRPr="008A5F26" w:rsidRDefault="00D62365" w:rsidP="00D62365">
            <w:pPr>
              <w:numPr>
                <w:ilvl w:val="0"/>
                <w:numId w:val="23"/>
              </w:numPr>
              <w:rPr>
                <w:sz w:val="18"/>
                <w:szCs w:val="18"/>
              </w:rPr>
            </w:pPr>
            <w:r w:rsidRPr="008A5F26">
              <w:rPr>
                <w:sz w:val="18"/>
                <w:szCs w:val="18"/>
              </w:rPr>
              <w:t>Braced wall panels maximum offset out of plane is 4’ each side. Each braced wall line shall be located such that no more than 2/3 of the required braced wall panel length is located to one side of the braced wall line [CRC R602.10.1.2]</w:t>
            </w:r>
          </w:p>
          <w:p w14:paraId="6849403E" w14:textId="77777777" w:rsidR="00D62365" w:rsidRPr="008A5F26" w:rsidRDefault="00D62365" w:rsidP="00D62365">
            <w:pPr>
              <w:numPr>
                <w:ilvl w:val="0"/>
                <w:numId w:val="23"/>
              </w:numPr>
              <w:rPr>
                <w:sz w:val="18"/>
                <w:szCs w:val="18"/>
              </w:rPr>
            </w:pPr>
            <w:r w:rsidRPr="008A5F26">
              <w:rPr>
                <w:sz w:val="18"/>
                <w:szCs w:val="18"/>
              </w:rPr>
              <w:t>Braced wall panels shall be fastened to the required foundation in accordance with CRC R602.11.1. [CRC R602.10.8.1]</w:t>
            </w:r>
          </w:p>
        </w:tc>
        <w:tc>
          <w:tcPr>
            <w:tcW w:w="1620" w:type="dxa"/>
            <w:tcBorders>
              <w:top w:val="single" w:sz="2" w:space="0" w:color="auto"/>
              <w:left w:val="single" w:sz="2" w:space="0" w:color="auto"/>
              <w:bottom w:val="single" w:sz="2" w:space="0" w:color="auto"/>
              <w:right w:val="single" w:sz="2" w:space="0" w:color="auto"/>
            </w:tcBorders>
          </w:tcPr>
          <w:p w14:paraId="6849403F" w14:textId="77777777" w:rsidR="00D62365" w:rsidRPr="008A5F26" w:rsidRDefault="00D62365" w:rsidP="00D62365">
            <w:pPr>
              <w:rPr>
                <w:sz w:val="18"/>
                <w:szCs w:val="18"/>
              </w:rPr>
            </w:pPr>
          </w:p>
        </w:tc>
      </w:tr>
      <w:tr w:rsidR="00D62365" w:rsidRPr="008A5F26" w14:paraId="6849404E" w14:textId="77777777" w:rsidTr="009928E9">
        <w:tc>
          <w:tcPr>
            <w:tcW w:w="787" w:type="dxa"/>
            <w:tcBorders>
              <w:top w:val="single" w:sz="2" w:space="0" w:color="auto"/>
              <w:left w:val="single" w:sz="2" w:space="0" w:color="auto"/>
              <w:bottom w:val="single" w:sz="2" w:space="0" w:color="auto"/>
              <w:right w:val="single" w:sz="2" w:space="0" w:color="auto"/>
            </w:tcBorders>
          </w:tcPr>
          <w:p w14:paraId="68494041" w14:textId="388443CC" w:rsidR="00D62365" w:rsidRPr="00F91BFD" w:rsidRDefault="00D62365">
            <w:pPr>
              <w:pStyle w:val="ListParagraph"/>
              <w:numPr>
                <w:ilvl w:val="0"/>
                <w:numId w:val="124"/>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42"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43" w14:textId="77777777" w:rsidR="00D62365" w:rsidRPr="008A5F26" w:rsidRDefault="00D62365" w:rsidP="00D62365">
            <w:pPr>
              <w:rPr>
                <w:sz w:val="18"/>
                <w:szCs w:val="18"/>
              </w:rPr>
            </w:pPr>
            <w:r w:rsidRPr="008A5F26">
              <w:rPr>
                <w:b/>
                <w:sz w:val="18"/>
                <w:szCs w:val="18"/>
              </w:rPr>
              <w:t xml:space="preserve">Braced wall panel connection </w:t>
            </w:r>
            <w:r w:rsidRPr="008A5F26">
              <w:rPr>
                <w:b/>
                <w:sz w:val="18"/>
                <w:szCs w:val="18"/>
                <w:u w:val="single"/>
              </w:rPr>
              <w:t>to roof framing</w:t>
            </w:r>
            <w:r w:rsidRPr="008A5F26">
              <w:rPr>
                <w:sz w:val="18"/>
                <w:szCs w:val="18"/>
              </w:rPr>
              <w:t xml:space="preserve"> [CRC R602.10.8.</w:t>
            </w:r>
            <w:r w:rsidRPr="008A5F26">
              <w:rPr>
                <w:sz w:val="18"/>
                <w:szCs w:val="18"/>
                <w:u w:val="single"/>
              </w:rPr>
              <w:t xml:space="preserve"> </w:t>
            </w:r>
            <w:r w:rsidRPr="008A5F26">
              <w:rPr>
                <w:sz w:val="18"/>
                <w:szCs w:val="18"/>
              </w:rPr>
              <w:t>2]:</w:t>
            </w:r>
          </w:p>
          <w:p w14:paraId="68494044" w14:textId="77777777" w:rsidR="00D62365" w:rsidRPr="008A5F26" w:rsidRDefault="00D62365" w:rsidP="00D62365">
            <w:pPr>
              <w:numPr>
                <w:ilvl w:val="0"/>
                <w:numId w:val="25"/>
              </w:numPr>
              <w:rPr>
                <w:sz w:val="18"/>
                <w:szCs w:val="18"/>
              </w:rPr>
            </w:pPr>
            <w:r w:rsidRPr="008A5F26">
              <w:rPr>
                <w:i/>
                <w:sz w:val="18"/>
                <w:szCs w:val="18"/>
              </w:rPr>
              <w:t>For</w:t>
            </w:r>
            <w:r w:rsidRPr="008A5F26">
              <w:rPr>
                <w:sz w:val="18"/>
                <w:szCs w:val="18"/>
              </w:rPr>
              <w:t xml:space="preserve"> </w:t>
            </w:r>
            <w:r w:rsidRPr="008A5F26">
              <w:rPr>
                <w:i/>
                <w:sz w:val="18"/>
                <w:szCs w:val="18"/>
              </w:rPr>
              <w:t>SDC D</w:t>
            </w:r>
            <w:r w:rsidRPr="008A5F26">
              <w:rPr>
                <w:i/>
                <w:sz w:val="18"/>
                <w:szCs w:val="18"/>
                <w:vertAlign w:val="subscript"/>
              </w:rPr>
              <w:t>2</w:t>
            </w:r>
            <w:r w:rsidRPr="008A5F26">
              <w:rPr>
                <w:i/>
                <w:sz w:val="18"/>
                <w:szCs w:val="18"/>
              </w:rPr>
              <w:t>:</w:t>
            </w:r>
          </w:p>
          <w:p w14:paraId="68494045" w14:textId="77777777" w:rsidR="00D62365" w:rsidRPr="008A5F26" w:rsidRDefault="00D62365" w:rsidP="00D62365">
            <w:pPr>
              <w:ind w:left="360"/>
              <w:rPr>
                <w:sz w:val="18"/>
                <w:szCs w:val="18"/>
              </w:rPr>
            </w:pPr>
            <w:r w:rsidRPr="008A5F26">
              <w:rPr>
                <w:sz w:val="18"/>
                <w:szCs w:val="18"/>
              </w:rPr>
              <w:t>Top plate lap splices shall be face-nailed with 8 – 16d minimum nails on each side of splice. [CRC R602.10.8.1]</w:t>
            </w:r>
          </w:p>
          <w:p w14:paraId="68494046" w14:textId="7BD18CB5" w:rsidR="00D62365" w:rsidRPr="008A5F26" w:rsidRDefault="00D62365" w:rsidP="00D62365">
            <w:pPr>
              <w:numPr>
                <w:ilvl w:val="0"/>
                <w:numId w:val="25"/>
              </w:numPr>
              <w:rPr>
                <w:sz w:val="18"/>
                <w:szCs w:val="18"/>
                <w:u w:val="single"/>
              </w:rPr>
            </w:pPr>
            <w:r w:rsidRPr="008A5F26">
              <w:rPr>
                <w:i/>
                <w:sz w:val="18"/>
                <w:szCs w:val="18"/>
              </w:rPr>
              <w:t xml:space="preserve">For SDC A, B, &amp; C: </w:t>
            </w:r>
          </w:p>
          <w:p w14:paraId="68494047" w14:textId="77777777" w:rsidR="00D62365" w:rsidRPr="008A5F26" w:rsidRDefault="00D62365" w:rsidP="00D62365">
            <w:pPr>
              <w:numPr>
                <w:ilvl w:val="1"/>
                <w:numId w:val="25"/>
              </w:numPr>
              <w:rPr>
                <w:sz w:val="18"/>
                <w:szCs w:val="18"/>
              </w:rPr>
            </w:pPr>
            <w:r w:rsidRPr="008A5F26">
              <w:rPr>
                <w:sz w:val="18"/>
                <w:szCs w:val="18"/>
              </w:rPr>
              <w:t xml:space="preserve">Distance top of </w:t>
            </w:r>
            <w:r w:rsidRPr="008A5F26">
              <w:rPr>
                <w:sz w:val="18"/>
                <w:szCs w:val="18"/>
                <w:u w:val="single"/>
              </w:rPr>
              <w:t>rafters or roof trusses</w:t>
            </w:r>
            <w:r w:rsidRPr="008A5F26">
              <w:rPr>
                <w:sz w:val="18"/>
                <w:szCs w:val="18"/>
              </w:rPr>
              <w:t xml:space="preserve"> to top plates ≤ 9¼” blocking need not be installed.</w:t>
            </w:r>
          </w:p>
          <w:p w14:paraId="68494048" w14:textId="77777777" w:rsidR="00D62365" w:rsidRPr="008A5F26" w:rsidRDefault="00D62365" w:rsidP="00D62365">
            <w:pPr>
              <w:numPr>
                <w:ilvl w:val="1"/>
                <w:numId w:val="25"/>
              </w:numPr>
              <w:rPr>
                <w:sz w:val="18"/>
                <w:szCs w:val="18"/>
              </w:rPr>
            </w:pPr>
            <w:r w:rsidRPr="008A5F26">
              <w:rPr>
                <w:sz w:val="18"/>
                <w:szCs w:val="18"/>
              </w:rPr>
              <w:t xml:space="preserve">Distance top of </w:t>
            </w:r>
            <w:r w:rsidRPr="008A5F26">
              <w:rPr>
                <w:sz w:val="18"/>
                <w:szCs w:val="18"/>
                <w:u w:val="single"/>
              </w:rPr>
              <w:t>rafters or roof trusses</w:t>
            </w:r>
            <w:r w:rsidRPr="008A5F26">
              <w:rPr>
                <w:sz w:val="18"/>
                <w:szCs w:val="18"/>
              </w:rPr>
              <w:t xml:space="preserve"> to top plates 9¼” - 15¼” shall be with blocking per Figure R602.10.8.2(1).</w:t>
            </w:r>
          </w:p>
          <w:p w14:paraId="68494049" w14:textId="77777777" w:rsidR="00D62365" w:rsidRPr="008A5F26" w:rsidRDefault="00D62365" w:rsidP="00D62365">
            <w:pPr>
              <w:numPr>
                <w:ilvl w:val="0"/>
                <w:numId w:val="25"/>
              </w:numPr>
              <w:rPr>
                <w:sz w:val="18"/>
                <w:szCs w:val="18"/>
              </w:rPr>
            </w:pPr>
            <w:r w:rsidRPr="008A5F26">
              <w:rPr>
                <w:i/>
                <w:sz w:val="18"/>
                <w:szCs w:val="18"/>
              </w:rPr>
              <w:t>For</w:t>
            </w:r>
            <w:r w:rsidRPr="008A5F26">
              <w:rPr>
                <w:sz w:val="18"/>
                <w:szCs w:val="18"/>
              </w:rPr>
              <w:t xml:space="preserve"> </w:t>
            </w:r>
            <w:r w:rsidRPr="008A5F26">
              <w:rPr>
                <w:i/>
                <w:sz w:val="18"/>
                <w:szCs w:val="18"/>
              </w:rPr>
              <w:t>SDC D</w:t>
            </w:r>
            <w:r w:rsidRPr="008A5F26">
              <w:rPr>
                <w:i/>
                <w:sz w:val="18"/>
                <w:szCs w:val="18"/>
                <w:vertAlign w:val="subscript"/>
              </w:rPr>
              <w:t>2</w:t>
            </w:r>
            <w:r w:rsidRPr="008A5F26">
              <w:rPr>
                <w:i/>
                <w:sz w:val="18"/>
                <w:szCs w:val="18"/>
              </w:rPr>
              <w:t>:</w:t>
            </w:r>
          </w:p>
          <w:p w14:paraId="6849404A" w14:textId="77777777" w:rsidR="00D62365" w:rsidRPr="008A5F26" w:rsidRDefault="00D62365" w:rsidP="00D62365">
            <w:pPr>
              <w:ind w:left="720"/>
              <w:rPr>
                <w:sz w:val="18"/>
                <w:szCs w:val="18"/>
              </w:rPr>
            </w:pPr>
            <w:r w:rsidRPr="008A5F26">
              <w:rPr>
                <w:sz w:val="18"/>
                <w:szCs w:val="18"/>
              </w:rPr>
              <w:t xml:space="preserve">Distance top of </w:t>
            </w:r>
            <w:r w:rsidRPr="008A5F26">
              <w:rPr>
                <w:sz w:val="18"/>
                <w:szCs w:val="18"/>
                <w:u w:val="single"/>
              </w:rPr>
              <w:t>rafters or roof trusses</w:t>
            </w:r>
            <w:r w:rsidRPr="008A5F26">
              <w:rPr>
                <w:sz w:val="18"/>
                <w:szCs w:val="18"/>
              </w:rPr>
              <w:t xml:space="preserve"> to top plates ≤ 15¼” shall be with blocking per Figure R602.10.8.2(1).</w:t>
            </w:r>
          </w:p>
          <w:p w14:paraId="6849404B" w14:textId="77777777" w:rsidR="00D62365" w:rsidRPr="008A5F26" w:rsidRDefault="00D62365" w:rsidP="00D62365">
            <w:pPr>
              <w:numPr>
                <w:ilvl w:val="0"/>
                <w:numId w:val="25"/>
              </w:numPr>
              <w:rPr>
                <w:sz w:val="18"/>
                <w:szCs w:val="18"/>
              </w:rPr>
            </w:pPr>
            <w:r w:rsidRPr="008A5F26">
              <w:rPr>
                <w:i/>
                <w:sz w:val="18"/>
                <w:szCs w:val="18"/>
              </w:rPr>
              <w:t>For all SDC:</w:t>
            </w:r>
            <w:r w:rsidRPr="008A5F26">
              <w:rPr>
                <w:sz w:val="18"/>
                <w:szCs w:val="18"/>
              </w:rPr>
              <w:t xml:space="preserve"> </w:t>
            </w:r>
          </w:p>
          <w:p w14:paraId="6849404C" w14:textId="77777777" w:rsidR="00D62365" w:rsidRPr="008A5F26" w:rsidRDefault="00D62365" w:rsidP="00D62365">
            <w:pPr>
              <w:ind w:left="360"/>
              <w:rPr>
                <w:b/>
                <w:sz w:val="18"/>
                <w:szCs w:val="18"/>
              </w:rPr>
            </w:pPr>
            <w:r w:rsidRPr="008A5F26">
              <w:rPr>
                <w:sz w:val="18"/>
                <w:szCs w:val="18"/>
              </w:rPr>
              <w:t xml:space="preserve">Distance top of </w:t>
            </w:r>
            <w:r w:rsidRPr="008A5F26">
              <w:rPr>
                <w:sz w:val="18"/>
                <w:szCs w:val="18"/>
                <w:u w:val="single"/>
              </w:rPr>
              <w:t>rafters or roof trusses</w:t>
            </w:r>
            <w:r w:rsidRPr="008A5F26">
              <w:rPr>
                <w:sz w:val="18"/>
                <w:szCs w:val="18"/>
              </w:rPr>
              <w:t xml:space="preserve"> to top plates &gt; 15¼” shall be with blocking per Figure R602.10.8.2(2) or Figure R602.10.8.2(3) or full height engineered blocking panel or designed by an engineer.</w:t>
            </w:r>
          </w:p>
        </w:tc>
        <w:tc>
          <w:tcPr>
            <w:tcW w:w="1620" w:type="dxa"/>
            <w:tcBorders>
              <w:top w:val="single" w:sz="2" w:space="0" w:color="auto"/>
              <w:left w:val="single" w:sz="2" w:space="0" w:color="auto"/>
              <w:bottom w:val="single" w:sz="2" w:space="0" w:color="auto"/>
              <w:right w:val="single" w:sz="2" w:space="0" w:color="auto"/>
            </w:tcBorders>
          </w:tcPr>
          <w:p w14:paraId="6849404D" w14:textId="77777777" w:rsidR="00D62365" w:rsidRPr="008A5F26" w:rsidRDefault="00D62365" w:rsidP="00D62365">
            <w:pPr>
              <w:rPr>
                <w:sz w:val="18"/>
                <w:szCs w:val="18"/>
              </w:rPr>
            </w:pPr>
          </w:p>
        </w:tc>
      </w:tr>
      <w:tr w:rsidR="00D62365" w:rsidRPr="008A5F26" w14:paraId="6849405F" w14:textId="77777777" w:rsidTr="009928E9">
        <w:tc>
          <w:tcPr>
            <w:tcW w:w="787" w:type="dxa"/>
            <w:tcBorders>
              <w:top w:val="single" w:sz="2" w:space="0" w:color="auto"/>
              <w:left w:val="single" w:sz="2" w:space="0" w:color="auto"/>
              <w:bottom w:val="single" w:sz="2" w:space="0" w:color="auto"/>
              <w:right w:val="single" w:sz="2" w:space="0" w:color="auto"/>
            </w:tcBorders>
          </w:tcPr>
          <w:p w14:paraId="6849404F" w14:textId="4529B550" w:rsidR="00D62365" w:rsidRPr="00F91BFD" w:rsidRDefault="00D62365">
            <w:pPr>
              <w:pStyle w:val="ListParagraph"/>
              <w:numPr>
                <w:ilvl w:val="0"/>
                <w:numId w:val="124"/>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50"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51" w14:textId="77777777" w:rsidR="00D62365" w:rsidRPr="008A5F26" w:rsidRDefault="00D62365" w:rsidP="00D62365">
            <w:pPr>
              <w:rPr>
                <w:sz w:val="18"/>
                <w:szCs w:val="18"/>
              </w:rPr>
            </w:pPr>
            <w:r w:rsidRPr="008A5F26">
              <w:rPr>
                <w:b/>
                <w:sz w:val="18"/>
                <w:szCs w:val="18"/>
              </w:rPr>
              <w:t xml:space="preserve">Braced wall panel support </w:t>
            </w:r>
            <w:r w:rsidRPr="008A5F26">
              <w:rPr>
                <w:sz w:val="18"/>
                <w:szCs w:val="18"/>
              </w:rPr>
              <w:t>[CRR R602.10.9]:</w:t>
            </w:r>
          </w:p>
          <w:p w14:paraId="68494052" w14:textId="77777777" w:rsidR="00D62365" w:rsidRPr="008A5F26" w:rsidRDefault="00D62365" w:rsidP="00D62365">
            <w:pPr>
              <w:numPr>
                <w:ilvl w:val="0"/>
                <w:numId w:val="44"/>
              </w:numPr>
              <w:rPr>
                <w:sz w:val="18"/>
                <w:szCs w:val="18"/>
              </w:rPr>
            </w:pPr>
            <w:r w:rsidRPr="008A5F26">
              <w:rPr>
                <w:sz w:val="18"/>
                <w:szCs w:val="18"/>
              </w:rPr>
              <w:t xml:space="preserve">Cantilevered floor joists in compliance with section R502.3.3 permitted to support braced wall panels.  </w:t>
            </w:r>
          </w:p>
          <w:p w14:paraId="68494053" w14:textId="77777777" w:rsidR="00D62365" w:rsidRPr="008A5F26" w:rsidRDefault="00D62365" w:rsidP="00D62365">
            <w:pPr>
              <w:numPr>
                <w:ilvl w:val="0"/>
                <w:numId w:val="44"/>
              </w:numPr>
              <w:rPr>
                <w:sz w:val="18"/>
                <w:szCs w:val="18"/>
              </w:rPr>
            </w:pPr>
            <w:r w:rsidRPr="008A5F26">
              <w:rPr>
                <w:sz w:val="18"/>
                <w:szCs w:val="18"/>
              </w:rPr>
              <w:t xml:space="preserve">Raised floor system or pier foundations supporting braced wall panels shall be designed by an engineer. </w:t>
            </w:r>
          </w:p>
          <w:p w14:paraId="68494054" w14:textId="77777777" w:rsidR="00D62365" w:rsidRPr="008A5F26" w:rsidRDefault="00D62365" w:rsidP="00D62365">
            <w:pPr>
              <w:numPr>
                <w:ilvl w:val="0"/>
                <w:numId w:val="44"/>
              </w:numPr>
              <w:rPr>
                <w:sz w:val="18"/>
                <w:szCs w:val="18"/>
              </w:rPr>
            </w:pPr>
            <w:r w:rsidRPr="008A5F26">
              <w:rPr>
                <w:sz w:val="18"/>
                <w:szCs w:val="18"/>
              </w:rPr>
              <w:t xml:space="preserve">Masonry stem walls with length </w:t>
            </w:r>
            <w:r w:rsidRPr="008A5F26">
              <w:rPr>
                <w:b/>
                <w:sz w:val="18"/>
                <w:szCs w:val="18"/>
              </w:rPr>
              <w:t>≤ 48”</w:t>
            </w:r>
            <w:r w:rsidRPr="008A5F26">
              <w:rPr>
                <w:sz w:val="18"/>
                <w:szCs w:val="18"/>
              </w:rPr>
              <w:t xml:space="preserve"> supporting braced wall panels shall be reinforced per Figure R602.10.9. </w:t>
            </w:r>
          </w:p>
          <w:p w14:paraId="68494055" w14:textId="77777777" w:rsidR="00D62365" w:rsidRPr="008A5F26" w:rsidRDefault="00D62365" w:rsidP="00D62365">
            <w:pPr>
              <w:numPr>
                <w:ilvl w:val="0"/>
                <w:numId w:val="44"/>
              </w:numPr>
              <w:rPr>
                <w:sz w:val="18"/>
                <w:szCs w:val="18"/>
              </w:rPr>
            </w:pPr>
            <w:r w:rsidRPr="008A5F26">
              <w:rPr>
                <w:sz w:val="18"/>
                <w:szCs w:val="18"/>
              </w:rPr>
              <w:lastRenderedPageBreak/>
              <w:t xml:space="preserve">Masonry stem walls with length </w:t>
            </w:r>
            <w:r w:rsidRPr="008A5F26">
              <w:rPr>
                <w:b/>
                <w:sz w:val="18"/>
                <w:szCs w:val="18"/>
              </w:rPr>
              <w:t>&gt; 48”</w:t>
            </w:r>
            <w:r w:rsidRPr="008A5F26">
              <w:rPr>
                <w:sz w:val="18"/>
                <w:szCs w:val="18"/>
              </w:rPr>
              <w:t xml:space="preserve"> supporting braced wall panels shall be constructed per Section R403.1. </w:t>
            </w:r>
          </w:p>
          <w:p w14:paraId="68494056" w14:textId="77777777" w:rsidR="00D62365" w:rsidRPr="008A5F26" w:rsidRDefault="00D62365" w:rsidP="00D62365">
            <w:pPr>
              <w:numPr>
                <w:ilvl w:val="0"/>
                <w:numId w:val="44"/>
              </w:numPr>
              <w:rPr>
                <w:sz w:val="18"/>
                <w:szCs w:val="18"/>
              </w:rPr>
            </w:pPr>
            <w:r w:rsidRPr="008A5F26">
              <w:rPr>
                <w:sz w:val="18"/>
                <w:szCs w:val="18"/>
              </w:rPr>
              <w:t xml:space="preserve">Method ABW &amp; PFH brace wall panels shall not be attached to masonry stem walls. </w:t>
            </w:r>
          </w:p>
          <w:p w14:paraId="68494057" w14:textId="77777777" w:rsidR="00D62365" w:rsidRPr="008A5F26" w:rsidRDefault="00D62365" w:rsidP="00D62365">
            <w:pPr>
              <w:numPr>
                <w:ilvl w:val="0"/>
                <w:numId w:val="44"/>
              </w:numPr>
              <w:rPr>
                <w:sz w:val="18"/>
                <w:szCs w:val="18"/>
              </w:rPr>
            </w:pPr>
            <w:r w:rsidRPr="008A5F26">
              <w:rPr>
                <w:sz w:val="18"/>
                <w:szCs w:val="18"/>
              </w:rPr>
              <w:t xml:space="preserve">Concrete stem walls with length </w:t>
            </w:r>
            <w:r w:rsidRPr="008A5F26">
              <w:rPr>
                <w:b/>
                <w:sz w:val="18"/>
                <w:szCs w:val="18"/>
              </w:rPr>
              <w:t xml:space="preserve">≤ 48”, &gt;12” </w:t>
            </w:r>
            <w:r w:rsidRPr="008A5F26">
              <w:rPr>
                <w:sz w:val="18"/>
                <w:szCs w:val="18"/>
              </w:rPr>
              <w:t xml:space="preserve">tall, and </w:t>
            </w:r>
            <w:r w:rsidRPr="008A5F26">
              <w:rPr>
                <w:b/>
                <w:sz w:val="18"/>
                <w:szCs w:val="18"/>
              </w:rPr>
              <w:t>&lt; 6”</w:t>
            </w:r>
            <w:r w:rsidRPr="008A5F26">
              <w:rPr>
                <w:sz w:val="18"/>
                <w:szCs w:val="18"/>
              </w:rPr>
              <w:t xml:space="preserve"> thick supporting braced wall panels shall be reinforced per Figure R602.10.9.</w:t>
            </w:r>
          </w:p>
          <w:p w14:paraId="68494058" w14:textId="77777777" w:rsidR="00D62365" w:rsidRPr="008A5F26" w:rsidRDefault="00D62365" w:rsidP="00D62365">
            <w:pPr>
              <w:numPr>
                <w:ilvl w:val="0"/>
                <w:numId w:val="44"/>
              </w:numPr>
              <w:rPr>
                <w:sz w:val="18"/>
                <w:szCs w:val="18"/>
              </w:rPr>
            </w:pPr>
            <w:r w:rsidRPr="008A5F26">
              <w:rPr>
                <w:sz w:val="18"/>
                <w:szCs w:val="18"/>
              </w:rPr>
              <w:t>Exterior walls of buildings located in SDC D</w:t>
            </w:r>
            <w:r w:rsidRPr="008A5F26">
              <w:rPr>
                <w:sz w:val="18"/>
                <w:szCs w:val="18"/>
                <w:vertAlign w:val="subscript"/>
              </w:rPr>
              <w:t>2</w:t>
            </w:r>
            <w:r w:rsidRPr="008A5F26">
              <w:rPr>
                <w:sz w:val="18"/>
                <w:szCs w:val="18"/>
              </w:rPr>
              <w:t xml:space="preserve"> shall be supported by a continuous solid or fully grouted masonry or concrete footing. [CRC R403.1.2]</w:t>
            </w:r>
          </w:p>
          <w:p w14:paraId="68494059" w14:textId="77777777" w:rsidR="00D62365" w:rsidRPr="008A5F26" w:rsidRDefault="00D62365" w:rsidP="00D62365">
            <w:pPr>
              <w:numPr>
                <w:ilvl w:val="0"/>
                <w:numId w:val="44"/>
              </w:numPr>
              <w:rPr>
                <w:sz w:val="18"/>
                <w:szCs w:val="18"/>
              </w:rPr>
            </w:pPr>
            <w:r w:rsidRPr="008A5F26">
              <w:rPr>
                <w:sz w:val="18"/>
                <w:szCs w:val="18"/>
              </w:rPr>
              <w:t>All required interior braced wall panels located in SDC D</w:t>
            </w:r>
            <w:r w:rsidRPr="008A5F26">
              <w:rPr>
                <w:sz w:val="18"/>
                <w:szCs w:val="18"/>
                <w:vertAlign w:val="subscript"/>
              </w:rPr>
              <w:t>2</w:t>
            </w:r>
            <w:r w:rsidRPr="008A5F26">
              <w:rPr>
                <w:sz w:val="18"/>
                <w:szCs w:val="18"/>
              </w:rPr>
              <w:t xml:space="preserve"> with plan dimensions &gt; 50’ shall be supported by a continuous solid or fully grouted masonry or concrete footing. [CRC R403.1.2]</w:t>
            </w:r>
          </w:p>
          <w:p w14:paraId="6849405A" w14:textId="77777777" w:rsidR="00D62365" w:rsidRPr="008A5F26" w:rsidRDefault="00D62365" w:rsidP="00D62365">
            <w:pPr>
              <w:numPr>
                <w:ilvl w:val="0"/>
                <w:numId w:val="44"/>
              </w:numPr>
              <w:rPr>
                <w:sz w:val="18"/>
                <w:szCs w:val="18"/>
              </w:rPr>
            </w:pPr>
            <w:r w:rsidRPr="008A5F26">
              <w:rPr>
                <w:sz w:val="18"/>
                <w:szCs w:val="18"/>
                <w:u w:val="single"/>
              </w:rPr>
              <w:t>For 2-story building</w:t>
            </w:r>
            <w:r w:rsidRPr="008A5F26">
              <w:rPr>
                <w:sz w:val="18"/>
                <w:szCs w:val="18"/>
              </w:rPr>
              <w:t xml:space="preserve"> located in SDC D</w:t>
            </w:r>
            <w:r w:rsidRPr="008A5F26">
              <w:rPr>
                <w:sz w:val="18"/>
                <w:szCs w:val="18"/>
                <w:vertAlign w:val="subscript"/>
              </w:rPr>
              <w:t>2</w:t>
            </w:r>
            <w:r w:rsidRPr="008A5F26">
              <w:rPr>
                <w:sz w:val="18"/>
                <w:szCs w:val="18"/>
              </w:rPr>
              <w:t xml:space="preserve"> with plan dimension ≤ 50’ interior braced wall panels shall be on continuous foundation except [CRC R403.1.2 exception]:</w:t>
            </w:r>
          </w:p>
          <w:p w14:paraId="6849405B" w14:textId="77777777" w:rsidR="00D62365" w:rsidRPr="008A5F26" w:rsidRDefault="00D62365" w:rsidP="00D62365">
            <w:pPr>
              <w:numPr>
                <w:ilvl w:val="2"/>
                <w:numId w:val="39"/>
              </w:numPr>
              <w:rPr>
                <w:sz w:val="18"/>
                <w:szCs w:val="18"/>
              </w:rPr>
            </w:pPr>
            <w:r w:rsidRPr="008A5F26">
              <w:rPr>
                <w:sz w:val="18"/>
                <w:szCs w:val="18"/>
              </w:rPr>
              <w:t>Cripple wall height not exceeds 4’.</w:t>
            </w:r>
          </w:p>
          <w:p w14:paraId="6849405C" w14:textId="77777777" w:rsidR="00D62365" w:rsidRPr="008A5F26" w:rsidRDefault="00D62365" w:rsidP="00D62365">
            <w:pPr>
              <w:numPr>
                <w:ilvl w:val="2"/>
                <w:numId w:val="39"/>
              </w:numPr>
              <w:rPr>
                <w:sz w:val="18"/>
                <w:szCs w:val="18"/>
              </w:rPr>
            </w:pPr>
            <w:r w:rsidRPr="008A5F26">
              <w:rPr>
                <w:sz w:val="18"/>
                <w:szCs w:val="18"/>
              </w:rPr>
              <w:t>First floor braced wall panels are supported on doubled floor joists, continuous blocking or floor beam.</w:t>
            </w:r>
          </w:p>
          <w:p w14:paraId="6849405D" w14:textId="77777777" w:rsidR="00D62365" w:rsidRPr="008A5F26" w:rsidRDefault="00D62365" w:rsidP="00D62365">
            <w:pPr>
              <w:numPr>
                <w:ilvl w:val="2"/>
                <w:numId w:val="39"/>
              </w:numPr>
              <w:rPr>
                <w:sz w:val="18"/>
                <w:szCs w:val="18"/>
              </w:rPr>
            </w:pPr>
            <w:r w:rsidRPr="008A5F26">
              <w:rPr>
                <w:sz w:val="18"/>
                <w:szCs w:val="18"/>
              </w:rPr>
              <w:t xml:space="preserve">The distance between bracing line does not exceed twice the building width. </w:t>
            </w:r>
          </w:p>
        </w:tc>
        <w:tc>
          <w:tcPr>
            <w:tcW w:w="1620" w:type="dxa"/>
            <w:tcBorders>
              <w:top w:val="single" w:sz="2" w:space="0" w:color="auto"/>
              <w:left w:val="single" w:sz="2" w:space="0" w:color="auto"/>
              <w:bottom w:val="single" w:sz="2" w:space="0" w:color="auto"/>
              <w:right w:val="single" w:sz="2" w:space="0" w:color="auto"/>
            </w:tcBorders>
          </w:tcPr>
          <w:p w14:paraId="6849405E" w14:textId="77777777" w:rsidR="00D62365" w:rsidRPr="008A5F26" w:rsidRDefault="00D62365" w:rsidP="00D62365">
            <w:pPr>
              <w:rPr>
                <w:sz w:val="18"/>
                <w:szCs w:val="18"/>
              </w:rPr>
            </w:pPr>
          </w:p>
        </w:tc>
      </w:tr>
      <w:tr w:rsidR="00D62365" w:rsidRPr="008A5F26" w14:paraId="68494066" w14:textId="77777777" w:rsidTr="009928E9">
        <w:tc>
          <w:tcPr>
            <w:tcW w:w="787" w:type="dxa"/>
            <w:tcBorders>
              <w:top w:val="single" w:sz="2" w:space="0" w:color="auto"/>
              <w:left w:val="single" w:sz="2" w:space="0" w:color="auto"/>
              <w:bottom w:val="single" w:sz="2" w:space="0" w:color="auto"/>
              <w:right w:val="single" w:sz="2" w:space="0" w:color="auto"/>
            </w:tcBorders>
          </w:tcPr>
          <w:p w14:paraId="68494060" w14:textId="57E2AC4D" w:rsidR="00D62365" w:rsidRPr="00F91BFD" w:rsidRDefault="00D62365">
            <w:pPr>
              <w:pStyle w:val="ListParagraph"/>
              <w:numPr>
                <w:ilvl w:val="0"/>
                <w:numId w:val="124"/>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61"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62" w14:textId="77777777" w:rsidR="00D62365" w:rsidRPr="008A5F26" w:rsidRDefault="00D62365" w:rsidP="00D62365">
            <w:pPr>
              <w:rPr>
                <w:sz w:val="18"/>
                <w:szCs w:val="18"/>
              </w:rPr>
            </w:pPr>
            <w:r w:rsidRPr="008A5F26">
              <w:rPr>
                <w:b/>
                <w:sz w:val="18"/>
                <w:szCs w:val="18"/>
              </w:rPr>
              <w:t xml:space="preserve">Brace wall panel joints </w:t>
            </w:r>
            <w:r w:rsidRPr="008A5F26">
              <w:rPr>
                <w:sz w:val="18"/>
                <w:szCs w:val="18"/>
              </w:rPr>
              <w:t>shall have horizontal joints occurs over and fastened to 1½” min. thickness common blocking except [CRC R602.10.4.4]:</w:t>
            </w:r>
          </w:p>
          <w:p w14:paraId="68494063" w14:textId="77777777" w:rsidR="00D62365" w:rsidRPr="008A5F26" w:rsidRDefault="00D62365" w:rsidP="00D62365">
            <w:pPr>
              <w:numPr>
                <w:ilvl w:val="0"/>
                <w:numId w:val="26"/>
              </w:numPr>
              <w:rPr>
                <w:sz w:val="18"/>
                <w:szCs w:val="18"/>
              </w:rPr>
            </w:pPr>
            <w:r w:rsidRPr="008A5F26">
              <w:rPr>
                <w:sz w:val="18"/>
                <w:szCs w:val="18"/>
              </w:rPr>
              <w:t xml:space="preserve">For methods WSP and CS-WSP, blocking is permitted to be omitted when adjustment factor No. 8 of Table R602.10.3(2) or No. 10 of Table R602.10.3(4) is applied. </w:t>
            </w:r>
          </w:p>
          <w:p w14:paraId="68494064" w14:textId="7FBC8C5D" w:rsidR="00D62365" w:rsidRPr="008A5F26" w:rsidRDefault="00D62365" w:rsidP="00D62365">
            <w:pPr>
              <w:numPr>
                <w:ilvl w:val="0"/>
                <w:numId w:val="26"/>
              </w:numPr>
              <w:rPr>
                <w:sz w:val="18"/>
                <w:szCs w:val="18"/>
              </w:rPr>
            </w:pPr>
            <w:r w:rsidRPr="008A5F26">
              <w:rPr>
                <w:sz w:val="18"/>
                <w:szCs w:val="18"/>
              </w:rPr>
              <w:t>When method GB panels are installed horizontally, horizontal joint blocking is not required. [CRC R602.10.4.4]</w:t>
            </w:r>
          </w:p>
        </w:tc>
        <w:tc>
          <w:tcPr>
            <w:tcW w:w="1620" w:type="dxa"/>
            <w:tcBorders>
              <w:top w:val="single" w:sz="2" w:space="0" w:color="auto"/>
              <w:left w:val="single" w:sz="2" w:space="0" w:color="auto"/>
              <w:bottom w:val="single" w:sz="2" w:space="0" w:color="auto"/>
              <w:right w:val="single" w:sz="2" w:space="0" w:color="auto"/>
            </w:tcBorders>
          </w:tcPr>
          <w:p w14:paraId="68494065" w14:textId="77777777" w:rsidR="00D62365" w:rsidRPr="008A5F26" w:rsidRDefault="00D62365" w:rsidP="00D62365">
            <w:pPr>
              <w:rPr>
                <w:sz w:val="18"/>
                <w:szCs w:val="18"/>
              </w:rPr>
            </w:pPr>
          </w:p>
        </w:tc>
      </w:tr>
      <w:tr w:rsidR="00D62365" w:rsidRPr="008A5F26" w14:paraId="6849406E" w14:textId="77777777" w:rsidTr="009928E9">
        <w:tc>
          <w:tcPr>
            <w:tcW w:w="787" w:type="dxa"/>
            <w:tcBorders>
              <w:top w:val="single" w:sz="2" w:space="0" w:color="auto"/>
              <w:left w:val="single" w:sz="2" w:space="0" w:color="auto"/>
              <w:bottom w:val="single" w:sz="2" w:space="0" w:color="auto"/>
              <w:right w:val="single" w:sz="2" w:space="0" w:color="auto"/>
            </w:tcBorders>
          </w:tcPr>
          <w:p w14:paraId="68494067" w14:textId="2DF8DFBD" w:rsidR="00D62365" w:rsidRPr="00F91BFD" w:rsidRDefault="00D62365">
            <w:pPr>
              <w:pStyle w:val="ListParagraph"/>
              <w:numPr>
                <w:ilvl w:val="0"/>
                <w:numId w:val="124"/>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68"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69" w14:textId="77777777" w:rsidR="00D62365" w:rsidRPr="008A5F26" w:rsidRDefault="00D62365" w:rsidP="00D62365">
            <w:pPr>
              <w:rPr>
                <w:sz w:val="18"/>
                <w:szCs w:val="18"/>
              </w:rPr>
            </w:pPr>
            <w:r w:rsidRPr="008A5F26">
              <w:rPr>
                <w:b/>
                <w:sz w:val="18"/>
                <w:szCs w:val="18"/>
              </w:rPr>
              <w:t>Cripple wall bracing for SDC D</w:t>
            </w:r>
            <w:r w:rsidRPr="008A5F26">
              <w:rPr>
                <w:b/>
                <w:sz w:val="18"/>
                <w:szCs w:val="18"/>
                <w:vertAlign w:val="subscript"/>
              </w:rPr>
              <w:t>2</w:t>
            </w:r>
            <w:r w:rsidRPr="008A5F26">
              <w:rPr>
                <w:b/>
                <w:sz w:val="18"/>
                <w:szCs w:val="18"/>
              </w:rPr>
              <w:t xml:space="preserve"> </w:t>
            </w:r>
            <w:r w:rsidRPr="008A5F26">
              <w:rPr>
                <w:sz w:val="18"/>
                <w:szCs w:val="18"/>
              </w:rPr>
              <w:t>[CRC R602.10.10 &amp; R602.10.10.2]:</w:t>
            </w:r>
          </w:p>
          <w:p w14:paraId="6849406A" w14:textId="77777777" w:rsidR="00D62365" w:rsidRPr="008A5F26" w:rsidRDefault="00D62365" w:rsidP="00D62365">
            <w:pPr>
              <w:numPr>
                <w:ilvl w:val="0"/>
                <w:numId w:val="27"/>
              </w:numPr>
              <w:rPr>
                <w:sz w:val="18"/>
                <w:szCs w:val="18"/>
              </w:rPr>
            </w:pPr>
            <w:r w:rsidRPr="008A5F26">
              <w:rPr>
                <w:sz w:val="18"/>
                <w:szCs w:val="18"/>
              </w:rPr>
              <w:t>Cripple walls shall be braced per Tables R602.10.3(1) and (3), and the applicable adjustment factors in Tables R602.10.3(2) and (4).</w:t>
            </w:r>
          </w:p>
          <w:p w14:paraId="6849406B" w14:textId="77777777" w:rsidR="00D62365" w:rsidRPr="008A5F26" w:rsidRDefault="00D62365" w:rsidP="00D62365">
            <w:pPr>
              <w:numPr>
                <w:ilvl w:val="0"/>
                <w:numId w:val="27"/>
              </w:numPr>
              <w:rPr>
                <w:sz w:val="18"/>
                <w:szCs w:val="18"/>
              </w:rPr>
            </w:pPr>
            <w:r w:rsidRPr="008A5F26">
              <w:rPr>
                <w:sz w:val="18"/>
                <w:szCs w:val="18"/>
              </w:rPr>
              <w:t>The bracing length shall be multiplied by a factor 1.15 where gypsum wall board is not used on the inside of the cripple wall bracing.</w:t>
            </w:r>
          </w:p>
          <w:p w14:paraId="6849406C" w14:textId="40A0FB4D" w:rsidR="00D62365" w:rsidRPr="008A5F26" w:rsidRDefault="00D62365" w:rsidP="00D62365">
            <w:pPr>
              <w:numPr>
                <w:ilvl w:val="0"/>
                <w:numId w:val="27"/>
              </w:numPr>
              <w:rPr>
                <w:sz w:val="18"/>
                <w:szCs w:val="18"/>
              </w:rPr>
            </w:pPr>
            <w:r w:rsidRPr="008A5F26">
              <w:rPr>
                <w:sz w:val="18"/>
                <w:szCs w:val="18"/>
              </w:rPr>
              <w:t>Wall bracings with stone and masonry veneer exceed the 1</w:t>
            </w:r>
            <w:r w:rsidRPr="008A5F26">
              <w:rPr>
                <w:sz w:val="18"/>
                <w:szCs w:val="18"/>
                <w:vertAlign w:val="superscript"/>
              </w:rPr>
              <w:t>st</w:t>
            </w:r>
            <w:r w:rsidRPr="008A5F26">
              <w:rPr>
                <w:sz w:val="18"/>
                <w:szCs w:val="18"/>
              </w:rPr>
              <w:t xml:space="preserve"> story height  are not permitted with cripple walls and required interior braced wall lines be supported on continuous foundation. [CRC R602.10.6.5]</w:t>
            </w:r>
          </w:p>
        </w:tc>
        <w:tc>
          <w:tcPr>
            <w:tcW w:w="1620" w:type="dxa"/>
            <w:tcBorders>
              <w:top w:val="single" w:sz="2" w:space="0" w:color="auto"/>
              <w:left w:val="single" w:sz="2" w:space="0" w:color="auto"/>
              <w:bottom w:val="single" w:sz="2" w:space="0" w:color="auto"/>
              <w:right w:val="single" w:sz="2" w:space="0" w:color="auto"/>
            </w:tcBorders>
          </w:tcPr>
          <w:p w14:paraId="6849406D" w14:textId="77777777" w:rsidR="00D62365" w:rsidRPr="008A5F26" w:rsidRDefault="00D62365" w:rsidP="00D62365">
            <w:pPr>
              <w:rPr>
                <w:sz w:val="18"/>
                <w:szCs w:val="18"/>
              </w:rPr>
            </w:pPr>
          </w:p>
        </w:tc>
      </w:tr>
      <w:tr w:rsidR="00D62365" w:rsidRPr="008A5F26" w14:paraId="68494080" w14:textId="77777777" w:rsidTr="009928E9">
        <w:tc>
          <w:tcPr>
            <w:tcW w:w="787" w:type="dxa"/>
            <w:tcBorders>
              <w:top w:val="single" w:sz="2" w:space="0" w:color="auto"/>
              <w:left w:val="single" w:sz="2" w:space="0" w:color="auto"/>
              <w:bottom w:val="single" w:sz="2" w:space="0" w:color="auto"/>
              <w:right w:val="single" w:sz="2" w:space="0" w:color="auto"/>
            </w:tcBorders>
          </w:tcPr>
          <w:p w14:paraId="6849406F" w14:textId="3FAC205D" w:rsidR="00D62365" w:rsidRPr="00F91BFD" w:rsidRDefault="00D62365">
            <w:pPr>
              <w:pStyle w:val="ListParagraph"/>
              <w:numPr>
                <w:ilvl w:val="0"/>
                <w:numId w:val="124"/>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70"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71" w14:textId="77777777" w:rsidR="00D62365" w:rsidRPr="008A5F26" w:rsidRDefault="00D62365" w:rsidP="00D62365">
            <w:pPr>
              <w:rPr>
                <w:sz w:val="18"/>
                <w:szCs w:val="18"/>
              </w:rPr>
            </w:pPr>
            <w:r w:rsidRPr="008A5F26">
              <w:rPr>
                <w:b/>
                <w:sz w:val="18"/>
                <w:szCs w:val="18"/>
              </w:rPr>
              <w:t>Wall bracing for dwellings with stone and masonry veneer in SDC D</w:t>
            </w:r>
            <w:r w:rsidRPr="008A5F26">
              <w:rPr>
                <w:b/>
                <w:sz w:val="18"/>
                <w:szCs w:val="18"/>
                <w:vertAlign w:val="subscript"/>
              </w:rPr>
              <w:t>2</w:t>
            </w:r>
            <w:r w:rsidRPr="008A5F26">
              <w:rPr>
                <w:sz w:val="18"/>
                <w:szCs w:val="18"/>
              </w:rPr>
              <w:t>[CRC R602.10.6.5]:</w:t>
            </w:r>
          </w:p>
          <w:p w14:paraId="68494072" w14:textId="77777777" w:rsidR="00D62365" w:rsidRPr="008A5F26" w:rsidRDefault="00D62365" w:rsidP="00D62365">
            <w:pPr>
              <w:rPr>
                <w:sz w:val="18"/>
                <w:szCs w:val="18"/>
              </w:rPr>
            </w:pPr>
          </w:p>
          <w:p w14:paraId="68494073" w14:textId="748B42D9" w:rsidR="00D62365" w:rsidRPr="008A5F26" w:rsidRDefault="00D62365" w:rsidP="00D62365">
            <w:pPr>
              <w:numPr>
                <w:ilvl w:val="0"/>
                <w:numId w:val="41"/>
              </w:numPr>
              <w:rPr>
                <w:b/>
                <w:i/>
                <w:sz w:val="18"/>
                <w:szCs w:val="18"/>
              </w:rPr>
            </w:pPr>
            <w:r w:rsidRPr="008A5F26">
              <w:rPr>
                <w:b/>
                <w:i/>
                <w:sz w:val="18"/>
                <w:szCs w:val="18"/>
              </w:rPr>
              <w:t>Veneer ≤ 1-story high:</w:t>
            </w:r>
          </w:p>
          <w:p w14:paraId="68494074" w14:textId="324B4691" w:rsidR="00D62365" w:rsidRPr="008A5F26" w:rsidRDefault="00D62365" w:rsidP="00D62365">
            <w:pPr>
              <w:numPr>
                <w:ilvl w:val="0"/>
                <w:numId w:val="40"/>
              </w:numPr>
              <w:rPr>
                <w:sz w:val="18"/>
                <w:szCs w:val="18"/>
              </w:rPr>
            </w:pPr>
            <w:r w:rsidRPr="008A5F26">
              <w:rPr>
                <w:sz w:val="18"/>
                <w:szCs w:val="18"/>
              </w:rPr>
              <w:t>Wall bracing shall be in accordance with Section R602.10.</w:t>
            </w:r>
          </w:p>
          <w:p w14:paraId="68494075" w14:textId="77777777" w:rsidR="00D62365" w:rsidRPr="008A5F26" w:rsidRDefault="00D62365" w:rsidP="00D62365">
            <w:pPr>
              <w:numPr>
                <w:ilvl w:val="0"/>
                <w:numId w:val="40"/>
              </w:numPr>
              <w:rPr>
                <w:sz w:val="18"/>
                <w:szCs w:val="18"/>
              </w:rPr>
            </w:pPr>
            <w:r w:rsidRPr="008A5F26">
              <w:rPr>
                <w:sz w:val="18"/>
                <w:szCs w:val="18"/>
              </w:rPr>
              <w:t xml:space="preserve">The length of bracing shall be the greater of Table R602.10.3(1) with wind adjustment factor or Table R605.10.3(3) with seismic adjustment factor. </w:t>
            </w:r>
          </w:p>
          <w:p w14:paraId="68494076" w14:textId="77777777" w:rsidR="00D62365" w:rsidRPr="008A5F26" w:rsidRDefault="00D62365" w:rsidP="00D62365">
            <w:pPr>
              <w:rPr>
                <w:sz w:val="18"/>
                <w:szCs w:val="18"/>
              </w:rPr>
            </w:pPr>
          </w:p>
          <w:p w14:paraId="68494077" w14:textId="55D09286" w:rsidR="00D62365" w:rsidRPr="008A5F26" w:rsidRDefault="00D62365" w:rsidP="00D62365">
            <w:pPr>
              <w:numPr>
                <w:ilvl w:val="0"/>
                <w:numId w:val="41"/>
              </w:numPr>
              <w:rPr>
                <w:b/>
                <w:i/>
                <w:sz w:val="18"/>
                <w:szCs w:val="18"/>
              </w:rPr>
            </w:pPr>
            <w:r w:rsidRPr="008A5F26">
              <w:rPr>
                <w:b/>
                <w:i/>
                <w:sz w:val="18"/>
                <w:szCs w:val="18"/>
              </w:rPr>
              <w:t>Veneer &gt; 1-story high:</w:t>
            </w:r>
          </w:p>
          <w:p w14:paraId="68494078" w14:textId="23A5BBC5" w:rsidR="00D62365" w:rsidRPr="008A5F26" w:rsidRDefault="00D62365" w:rsidP="00D62365">
            <w:pPr>
              <w:numPr>
                <w:ilvl w:val="0"/>
                <w:numId w:val="42"/>
              </w:numPr>
              <w:rPr>
                <w:sz w:val="18"/>
                <w:szCs w:val="18"/>
              </w:rPr>
            </w:pPr>
            <w:r w:rsidRPr="008A5F26">
              <w:rPr>
                <w:sz w:val="18"/>
                <w:szCs w:val="18"/>
              </w:rPr>
              <w:t xml:space="preserve">Wall bracing shall be using method BV-WSP for one or two dwellings only. See CRC Figure R602.10.6.5.2. For townhouses shall be designed by a licensed engineer. </w:t>
            </w:r>
          </w:p>
          <w:p w14:paraId="68494079" w14:textId="4799EFA3" w:rsidR="00D62365" w:rsidRPr="008A5F26" w:rsidRDefault="00D62365" w:rsidP="00D62365">
            <w:pPr>
              <w:numPr>
                <w:ilvl w:val="0"/>
                <w:numId w:val="42"/>
              </w:numPr>
              <w:rPr>
                <w:sz w:val="18"/>
                <w:szCs w:val="18"/>
              </w:rPr>
            </w:pPr>
            <w:r w:rsidRPr="008A5F26">
              <w:rPr>
                <w:sz w:val="18"/>
                <w:szCs w:val="18"/>
              </w:rPr>
              <w:t xml:space="preserve">Wall bracing using method WSP or CS-WSP shall comply with CRC R602.10.6.5.3 requirements. </w:t>
            </w:r>
          </w:p>
          <w:p w14:paraId="6849407E" w14:textId="25B02AE4" w:rsidR="00D62365" w:rsidRPr="008A5F26" w:rsidRDefault="00D62365" w:rsidP="00D62365">
            <w:pPr>
              <w:numPr>
                <w:ilvl w:val="0"/>
                <w:numId w:val="42"/>
              </w:numPr>
              <w:rPr>
                <w:sz w:val="18"/>
                <w:szCs w:val="18"/>
              </w:rPr>
            </w:pPr>
            <w:r w:rsidRPr="008A5F26">
              <w:rPr>
                <w:sz w:val="18"/>
                <w:szCs w:val="18"/>
              </w:rPr>
              <w:t>Wall bracings with stone and masonry veneer are not permitted with cripple walls and require interior braced wall lines be supported on continuous foundation. [CRC R602.10.6.5]</w:t>
            </w:r>
          </w:p>
        </w:tc>
        <w:tc>
          <w:tcPr>
            <w:tcW w:w="1620" w:type="dxa"/>
            <w:tcBorders>
              <w:top w:val="single" w:sz="2" w:space="0" w:color="auto"/>
              <w:left w:val="single" w:sz="2" w:space="0" w:color="auto"/>
              <w:bottom w:val="single" w:sz="2" w:space="0" w:color="auto"/>
              <w:right w:val="single" w:sz="2" w:space="0" w:color="auto"/>
            </w:tcBorders>
          </w:tcPr>
          <w:p w14:paraId="6849407F" w14:textId="77777777" w:rsidR="00D62365" w:rsidRPr="008A5F26" w:rsidRDefault="00D62365" w:rsidP="00D62365">
            <w:pPr>
              <w:rPr>
                <w:sz w:val="18"/>
                <w:szCs w:val="18"/>
              </w:rPr>
            </w:pPr>
          </w:p>
        </w:tc>
      </w:tr>
      <w:tr w:rsidR="00D62365" w:rsidRPr="008A5F26" w14:paraId="68494087" w14:textId="77777777" w:rsidTr="009928E9">
        <w:tc>
          <w:tcPr>
            <w:tcW w:w="787" w:type="dxa"/>
            <w:tcBorders>
              <w:top w:val="single" w:sz="2" w:space="0" w:color="auto"/>
              <w:left w:val="single" w:sz="2" w:space="0" w:color="auto"/>
              <w:bottom w:val="single" w:sz="2" w:space="0" w:color="auto"/>
              <w:right w:val="single" w:sz="2" w:space="0" w:color="auto"/>
            </w:tcBorders>
          </w:tcPr>
          <w:p w14:paraId="68494081" w14:textId="49626D4C" w:rsidR="00D62365" w:rsidRPr="00F91BFD" w:rsidRDefault="00D62365">
            <w:pPr>
              <w:pStyle w:val="ListParagraph"/>
              <w:numPr>
                <w:ilvl w:val="0"/>
                <w:numId w:val="124"/>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82"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83" w14:textId="77777777" w:rsidR="00D62365" w:rsidRPr="008A5F26" w:rsidRDefault="00D62365" w:rsidP="00D62365">
            <w:pPr>
              <w:rPr>
                <w:sz w:val="18"/>
                <w:szCs w:val="18"/>
              </w:rPr>
            </w:pPr>
            <w:r w:rsidRPr="008A5F26">
              <w:rPr>
                <w:b/>
                <w:sz w:val="18"/>
                <w:szCs w:val="18"/>
              </w:rPr>
              <w:t>Intermittent and continuously sheathed braced wall panels</w:t>
            </w:r>
            <w:r w:rsidRPr="008A5F26">
              <w:rPr>
                <w:sz w:val="18"/>
                <w:szCs w:val="18"/>
              </w:rPr>
              <w:t xml:space="preserve"> construction shall be in accordance with one of the methods listed Table R602.10.4. [CRC R602.10.4.1]</w:t>
            </w:r>
          </w:p>
          <w:p w14:paraId="68494084" w14:textId="3ACFC105" w:rsidR="00D62365" w:rsidRPr="008A5F26" w:rsidRDefault="00D62365" w:rsidP="00D62365">
            <w:pPr>
              <w:numPr>
                <w:ilvl w:val="0"/>
                <w:numId w:val="43"/>
              </w:numPr>
              <w:rPr>
                <w:sz w:val="18"/>
                <w:szCs w:val="18"/>
              </w:rPr>
            </w:pPr>
            <w:r w:rsidRPr="008A5F26">
              <w:rPr>
                <w:sz w:val="18"/>
                <w:szCs w:val="18"/>
              </w:rPr>
              <w:t>Mixing intermittent bracing and continuous sheathing methods from story to story is permitted. [CRC R602.10.4.1 item 1]</w:t>
            </w:r>
          </w:p>
          <w:p w14:paraId="68494085" w14:textId="000D35C1" w:rsidR="00D62365" w:rsidRPr="008A5F26" w:rsidRDefault="00D62365" w:rsidP="00D62365">
            <w:pPr>
              <w:numPr>
                <w:ilvl w:val="0"/>
                <w:numId w:val="43"/>
              </w:numPr>
              <w:rPr>
                <w:sz w:val="18"/>
                <w:szCs w:val="18"/>
              </w:rPr>
            </w:pPr>
            <w:r w:rsidRPr="008A5F26">
              <w:rPr>
                <w:sz w:val="18"/>
                <w:szCs w:val="18"/>
              </w:rPr>
              <w:t>Mixing of continuous sheathing methods CS-WSP, CS-G, and CS-PF along a braced wall line is permitted. [CRC R602.10.4.1 item 4]</w:t>
            </w:r>
          </w:p>
        </w:tc>
        <w:tc>
          <w:tcPr>
            <w:tcW w:w="1620" w:type="dxa"/>
            <w:tcBorders>
              <w:top w:val="single" w:sz="2" w:space="0" w:color="auto"/>
              <w:left w:val="single" w:sz="2" w:space="0" w:color="auto"/>
              <w:bottom w:val="single" w:sz="2" w:space="0" w:color="auto"/>
              <w:right w:val="single" w:sz="2" w:space="0" w:color="auto"/>
            </w:tcBorders>
          </w:tcPr>
          <w:p w14:paraId="68494086" w14:textId="77777777" w:rsidR="00D62365" w:rsidRPr="008A5F26" w:rsidRDefault="00D62365" w:rsidP="00D62365">
            <w:pPr>
              <w:rPr>
                <w:sz w:val="18"/>
                <w:szCs w:val="18"/>
              </w:rPr>
            </w:pPr>
          </w:p>
        </w:tc>
      </w:tr>
      <w:tr w:rsidR="00D62365" w:rsidRPr="008A5F26" w14:paraId="68494092" w14:textId="77777777" w:rsidTr="009928E9">
        <w:tc>
          <w:tcPr>
            <w:tcW w:w="787" w:type="dxa"/>
            <w:tcBorders>
              <w:top w:val="single" w:sz="2" w:space="0" w:color="auto"/>
              <w:left w:val="single" w:sz="2" w:space="0" w:color="auto"/>
              <w:bottom w:val="single" w:sz="2" w:space="0" w:color="auto"/>
              <w:right w:val="single" w:sz="2" w:space="0" w:color="auto"/>
            </w:tcBorders>
          </w:tcPr>
          <w:p w14:paraId="68494088" w14:textId="6007CA75" w:rsidR="00D62365" w:rsidRPr="00F91BFD" w:rsidRDefault="00D62365">
            <w:pPr>
              <w:pStyle w:val="ListParagraph"/>
              <w:numPr>
                <w:ilvl w:val="0"/>
                <w:numId w:val="124"/>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89"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8A" w14:textId="344B3887" w:rsidR="00D62365" w:rsidRPr="008A5F26" w:rsidRDefault="00D62365" w:rsidP="00D62365">
            <w:pPr>
              <w:rPr>
                <w:sz w:val="18"/>
                <w:szCs w:val="18"/>
              </w:rPr>
            </w:pPr>
            <w:r w:rsidRPr="008A5F26">
              <w:rPr>
                <w:b/>
                <w:sz w:val="18"/>
                <w:szCs w:val="18"/>
              </w:rPr>
              <w:t xml:space="preserve">Continuous sheathing methods </w:t>
            </w:r>
            <w:r w:rsidRPr="008A5F26">
              <w:rPr>
                <w:sz w:val="18"/>
                <w:szCs w:val="18"/>
              </w:rPr>
              <w:t>[CRC R602.10.4.2]:</w:t>
            </w:r>
          </w:p>
          <w:p w14:paraId="6849408B" w14:textId="77777777" w:rsidR="00D62365" w:rsidRPr="008A5F26" w:rsidRDefault="00D62365" w:rsidP="00D62365">
            <w:pPr>
              <w:numPr>
                <w:ilvl w:val="0"/>
                <w:numId w:val="29"/>
              </w:numPr>
              <w:rPr>
                <w:sz w:val="18"/>
                <w:szCs w:val="18"/>
              </w:rPr>
            </w:pPr>
            <w:r w:rsidRPr="008A5F26">
              <w:rPr>
                <w:sz w:val="18"/>
                <w:szCs w:val="18"/>
              </w:rPr>
              <w:t>Construction shall be with one of the methods listed in Table R602.10.4.</w:t>
            </w:r>
          </w:p>
          <w:p w14:paraId="6849408C" w14:textId="77777777" w:rsidR="00D62365" w:rsidRPr="008A5F26" w:rsidRDefault="00D62365" w:rsidP="00D62365">
            <w:pPr>
              <w:numPr>
                <w:ilvl w:val="0"/>
                <w:numId w:val="29"/>
              </w:numPr>
              <w:rPr>
                <w:sz w:val="18"/>
                <w:szCs w:val="18"/>
              </w:rPr>
            </w:pPr>
            <w:r w:rsidRPr="008A5F26">
              <w:rPr>
                <w:sz w:val="18"/>
                <w:szCs w:val="18"/>
              </w:rPr>
              <w:t xml:space="preserve">Continuous sheathing methods requires structural panel sheathing to be used on all sheathable surfaces including areas above and below openings and gable end walls. [CRC R602.10.4.2]. </w:t>
            </w:r>
          </w:p>
          <w:p w14:paraId="6849408D" w14:textId="77777777" w:rsidR="00D62365" w:rsidRPr="008A5F26" w:rsidRDefault="00D62365" w:rsidP="00D62365">
            <w:pPr>
              <w:numPr>
                <w:ilvl w:val="0"/>
                <w:numId w:val="29"/>
              </w:numPr>
              <w:rPr>
                <w:sz w:val="18"/>
                <w:szCs w:val="18"/>
              </w:rPr>
            </w:pPr>
            <w:r w:rsidRPr="008A5F26">
              <w:rPr>
                <w:sz w:val="18"/>
                <w:szCs w:val="18"/>
              </w:rPr>
              <w:lastRenderedPageBreak/>
              <w:t>Each end of a braced wall line shall have end conditions shown in Figure R602.10.7.</w:t>
            </w:r>
          </w:p>
          <w:p w14:paraId="6849408E" w14:textId="77777777" w:rsidR="00D62365" w:rsidRPr="008A5F26" w:rsidRDefault="00D62365" w:rsidP="00D62365">
            <w:pPr>
              <w:numPr>
                <w:ilvl w:val="0"/>
                <w:numId w:val="29"/>
              </w:numPr>
              <w:rPr>
                <w:sz w:val="18"/>
                <w:szCs w:val="18"/>
              </w:rPr>
            </w:pPr>
            <w:r w:rsidRPr="008A5F26">
              <w:rPr>
                <w:sz w:val="18"/>
                <w:szCs w:val="18"/>
              </w:rPr>
              <w:t xml:space="preserve">Minimum panel length shall be per Table R602.10.5 and constructed per Figure R602.10.5. </w:t>
            </w:r>
          </w:p>
          <w:p w14:paraId="6849408F" w14:textId="77777777" w:rsidR="00D62365" w:rsidRPr="008A5F26" w:rsidRDefault="00D62365" w:rsidP="00D62365">
            <w:pPr>
              <w:numPr>
                <w:ilvl w:val="0"/>
                <w:numId w:val="29"/>
              </w:numPr>
              <w:rPr>
                <w:sz w:val="18"/>
                <w:szCs w:val="18"/>
              </w:rPr>
            </w:pPr>
            <w:r w:rsidRPr="008A5F26">
              <w:rPr>
                <w:sz w:val="18"/>
                <w:szCs w:val="18"/>
              </w:rPr>
              <w:t xml:space="preserve">The length of bracing shall be the greater of Table R602.10.3(1) with wind adjustment factor or Table R602.10.3(3) with seismic adjustment factor. </w:t>
            </w:r>
          </w:p>
          <w:p w14:paraId="68494090" w14:textId="77777777" w:rsidR="00D62365" w:rsidRPr="008A5F26" w:rsidRDefault="00D62365" w:rsidP="00D62365">
            <w:pPr>
              <w:numPr>
                <w:ilvl w:val="0"/>
                <w:numId w:val="29"/>
              </w:numPr>
              <w:rPr>
                <w:sz w:val="18"/>
                <w:szCs w:val="18"/>
              </w:rPr>
            </w:pPr>
            <w:r w:rsidRPr="008A5F26">
              <w:rPr>
                <w:sz w:val="18"/>
                <w:szCs w:val="18"/>
              </w:rPr>
              <w:t xml:space="preserve">Braced wall panels shall be placed within 10' of each end of the braced wall line provided with a min. 24” wide return panel is applied to each side of the building corner attached per Figures R602.10.7, </w:t>
            </w:r>
            <w:r w:rsidRPr="008A5F26">
              <w:rPr>
                <w:b/>
                <w:sz w:val="18"/>
                <w:szCs w:val="18"/>
              </w:rPr>
              <w:t xml:space="preserve">or </w:t>
            </w:r>
            <w:r w:rsidRPr="008A5F26">
              <w:rPr>
                <w:sz w:val="18"/>
                <w:szCs w:val="18"/>
              </w:rPr>
              <w:t>the end of each braced wall panel closest to the corner shall have a hold-down device (800 lbs capacity) per Figure R602.10.7.</w:t>
            </w:r>
          </w:p>
        </w:tc>
        <w:tc>
          <w:tcPr>
            <w:tcW w:w="1620" w:type="dxa"/>
            <w:tcBorders>
              <w:top w:val="single" w:sz="2" w:space="0" w:color="auto"/>
              <w:left w:val="single" w:sz="2" w:space="0" w:color="auto"/>
              <w:bottom w:val="single" w:sz="2" w:space="0" w:color="auto"/>
              <w:right w:val="single" w:sz="2" w:space="0" w:color="auto"/>
            </w:tcBorders>
          </w:tcPr>
          <w:p w14:paraId="68494091" w14:textId="77777777" w:rsidR="00D62365" w:rsidRPr="008A5F26" w:rsidRDefault="00D62365" w:rsidP="00D62365">
            <w:pPr>
              <w:rPr>
                <w:sz w:val="18"/>
                <w:szCs w:val="18"/>
              </w:rPr>
            </w:pPr>
          </w:p>
        </w:tc>
      </w:tr>
      <w:tr w:rsidR="00D62365" w:rsidRPr="008A5F26" w14:paraId="68494097" w14:textId="77777777" w:rsidTr="009928E9">
        <w:tc>
          <w:tcPr>
            <w:tcW w:w="787" w:type="dxa"/>
            <w:tcBorders>
              <w:top w:val="single" w:sz="2" w:space="0" w:color="auto"/>
              <w:left w:val="single" w:sz="2" w:space="0" w:color="auto"/>
              <w:bottom w:val="single" w:sz="2" w:space="0" w:color="auto"/>
              <w:right w:val="single" w:sz="2" w:space="0" w:color="auto"/>
            </w:tcBorders>
          </w:tcPr>
          <w:p w14:paraId="68494093" w14:textId="2BD379E8" w:rsidR="00D62365" w:rsidRPr="00F91BFD" w:rsidRDefault="00D62365">
            <w:pPr>
              <w:pStyle w:val="ListParagraph"/>
              <w:numPr>
                <w:ilvl w:val="0"/>
                <w:numId w:val="124"/>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94"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95" w14:textId="77777777" w:rsidR="00D62365" w:rsidRPr="008A5F26" w:rsidRDefault="00D62365" w:rsidP="00D62365">
            <w:pPr>
              <w:rPr>
                <w:sz w:val="18"/>
                <w:szCs w:val="18"/>
              </w:rPr>
            </w:pPr>
            <w:r w:rsidRPr="008A5F26">
              <w:rPr>
                <w:b/>
                <w:sz w:val="18"/>
                <w:szCs w:val="18"/>
              </w:rPr>
              <w:t xml:space="preserve">Method WSP </w:t>
            </w:r>
            <w:r w:rsidRPr="008A5F26">
              <w:rPr>
                <w:sz w:val="18"/>
                <w:szCs w:val="18"/>
              </w:rPr>
              <w:t>for SDC D</w:t>
            </w:r>
            <w:r w:rsidRPr="008A5F26">
              <w:rPr>
                <w:sz w:val="18"/>
                <w:szCs w:val="18"/>
                <w:vertAlign w:val="subscript"/>
              </w:rPr>
              <w:t>2</w:t>
            </w:r>
            <w:r w:rsidRPr="008A5F26">
              <w:rPr>
                <w:b/>
                <w:sz w:val="18"/>
                <w:szCs w:val="18"/>
              </w:rPr>
              <w:t xml:space="preserve"> </w:t>
            </w:r>
            <w:r w:rsidRPr="008A5F26">
              <w:rPr>
                <w:sz w:val="18"/>
                <w:szCs w:val="18"/>
              </w:rPr>
              <w:t xml:space="preserve">[CRC R602.10.2.2.1 exception]: Braced wall panels shall be placed within 10' of each end of the braced wall line provided with a min. 24” wide return panel is applied to each side of the building corner attached per Figure R602.10.7, </w:t>
            </w:r>
            <w:r w:rsidRPr="008A5F26">
              <w:rPr>
                <w:b/>
                <w:sz w:val="18"/>
                <w:szCs w:val="18"/>
              </w:rPr>
              <w:t xml:space="preserve">or </w:t>
            </w:r>
            <w:r w:rsidRPr="008A5F26">
              <w:rPr>
                <w:sz w:val="18"/>
                <w:szCs w:val="18"/>
              </w:rPr>
              <w:t>the end of each braced wall panel closest to the corner shall have a hold-down device (1,800 lbs capacity). Minimum length of panel is 48” for 10’ or less high panel, 53” for 11’ high panel, or 58” for 12’ high panel. Minimum thickness is 3/8” wood structural panel w/ 8d nails @ 6”, 6”, 12” o.c. [CRC Tables R602.10.5]</w:t>
            </w:r>
          </w:p>
        </w:tc>
        <w:tc>
          <w:tcPr>
            <w:tcW w:w="1620" w:type="dxa"/>
            <w:tcBorders>
              <w:top w:val="single" w:sz="2" w:space="0" w:color="auto"/>
              <w:left w:val="single" w:sz="2" w:space="0" w:color="auto"/>
              <w:bottom w:val="single" w:sz="2" w:space="0" w:color="auto"/>
              <w:right w:val="single" w:sz="2" w:space="0" w:color="auto"/>
            </w:tcBorders>
          </w:tcPr>
          <w:p w14:paraId="68494096" w14:textId="77777777" w:rsidR="00D62365" w:rsidRPr="008A5F26" w:rsidRDefault="00D62365" w:rsidP="00D62365">
            <w:pPr>
              <w:rPr>
                <w:sz w:val="18"/>
                <w:szCs w:val="18"/>
              </w:rPr>
            </w:pPr>
          </w:p>
        </w:tc>
      </w:tr>
      <w:tr w:rsidR="00D62365" w:rsidRPr="008A5F26" w14:paraId="6849409C" w14:textId="77777777" w:rsidTr="009928E9">
        <w:tc>
          <w:tcPr>
            <w:tcW w:w="787" w:type="dxa"/>
            <w:tcBorders>
              <w:top w:val="single" w:sz="2" w:space="0" w:color="auto"/>
              <w:left w:val="single" w:sz="2" w:space="0" w:color="auto"/>
              <w:bottom w:val="single" w:sz="2" w:space="0" w:color="auto"/>
              <w:right w:val="single" w:sz="2" w:space="0" w:color="auto"/>
            </w:tcBorders>
          </w:tcPr>
          <w:p w14:paraId="68494098" w14:textId="6AF87CF0" w:rsidR="00D62365" w:rsidRPr="00F91BFD" w:rsidRDefault="00D62365">
            <w:pPr>
              <w:pStyle w:val="ListParagraph"/>
              <w:numPr>
                <w:ilvl w:val="0"/>
                <w:numId w:val="124"/>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99"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9A" w14:textId="77777777" w:rsidR="00D62365" w:rsidRPr="008A5F26" w:rsidRDefault="00D62365" w:rsidP="00D62365">
            <w:pPr>
              <w:rPr>
                <w:sz w:val="18"/>
                <w:szCs w:val="18"/>
              </w:rPr>
            </w:pPr>
            <w:r w:rsidRPr="008A5F26">
              <w:rPr>
                <w:b/>
                <w:sz w:val="18"/>
                <w:szCs w:val="18"/>
              </w:rPr>
              <w:t>Method ABW</w:t>
            </w:r>
            <w:r w:rsidRPr="008A5F26">
              <w:rPr>
                <w:sz w:val="18"/>
                <w:szCs w:val="18"/>
              </w:rPr>
              <w:t xml:space="preserve"> [CRC R602.10.6.1]: Shall be installed per Figure R602.10.6.1. Minimum length of panel is 32” for 9’ or less high panel, or 34” for 10’ high panel with 1,800 lbs capacity holdown for 1 story building or 3,000 lbs capacity holdown for first story of two-story buildings. Braced wall panels ≥ 11’ is not permitted. [CRC Table R602.10.5, Table R602.10.6.1] </w:t>
            </w:r>
          </w:p>
        </w:tc>
        <w:tc>
          <w:tcPr>
            <w:tcW w:w="1620" w:type="dxa"/>
            <w:tcBorders>
              <w:top w:val="single" w:sz="2" w:space="0" w:color="auto"/>
              <w:left w:val="single" w:sz="2" w:space="0" w:color="auto"/>
              <w:bottom w:val="single" w:sz="2" w:space="0" w:color="auto"/>
              <w:right w:val="single" w:sz="2" w:space="0" w:color="auto"/>
            </w:tcBorders>
          </w:tcPr>
          <w:p w14:paraId="6849409B" w14:textId="77777777" w:rsidR="00D62365" w:rsidRPr="008A5F26" w:rsidRDefault="00D62365" w:rsidP="00D62365">
            <w:pPr>
              <w:rPr>
                <w:sz w:val="18"/>
                <w:szCs w:val="18"/>
              </w:rPr>
            </w:pPr>
          </w:p>
        </w:tc>
      </w:tr>
      <w:tr w:rsidR="00D62365" w:rsidRPr="008A5F26" w14:paraId="684940A1" w14:textId="77777777" w:rsidTr="009928E9">
        <w:tc>
          <w:tcPr>
            <w:tcW w:w="787" w:type="dxa"/>
            <w:tcBorders>
              <w:top w:val="single" w:sz="2" w:space="0" w:color="auto"/>
              <w:left w:val="single" w:sz="2" w:space="0" w:color="auto"/>
              <w:bottom w:val="single" w:sz="2" w:space="0" w:color="auto"/>
              <w:right w:val="single" w:sz="2" w:space="0" w:color="auto"/>
            </w:tcBorders>
          </w:tcPr>
          <w:p w14:paraId="6849409D" w14:textId="59DE0436" w:rsidR="00D62365" w:rsidRPr="00F91BFD" w:rsidRDefault="00D62365">
            <w:pPr>
              <w:pStyle w:val="ListParagraph"/>
              <w:numPr>
                <w:ilvl w:val="0"/>
                <w:numId w:val="124"/>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9E"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9F" w14:textId="77777777" w:rsidR="00D62365" w:rsidRPr="008A5F26" w:rsidRDefault="00D62365" w:rsidP="00D62365">
            <w:pPr>
              <w:rPr>
                <w:sz w:val="18"/>
                <w:szCs w:val="18"/>
              </w:rPr>
            </w:pPr>
            <w:r w:rsidRPr="008A5F26">
              <w:rPr>
                <w:b/>
                <w:sz w:val="18"/>
                <w:szCs w:val="18"/>
              </w:rPr>
              <w:t xml:space="preserve">Method PFH </w:t>
            </w:r>
            <w:r w:rsidRPr="008A5F26">
              <w:rPr>
                <w:sz w:val="18"/>
                <w:szCs w:val="18"/>
              </w:rPr>
              <w:t>[CRC R602.10.6.2]: Shall be installed per Figure R602.10.6.2 &amp; Table R602.10.6.4. Minimum length of panel shall be per Table R602.10.5. The header (min. 3” x 11.25”) shall extend between the inside faces of the first full-length outer studs of each panel. One 5/8” Ø anchor bolt shall be installed in the center of each sill plate. The holddowns shall be an embedded-strap type with 3,500 lbs min. capacity.</w:t>
            </w:r>
          </w:p>
        </w:tc>
        <w:tc>
          <w:tcPr>
            <w:tcW w:w="1620" w:type="dxa"/>
            <w:tcBorders>
              <w:top w:val="single" w:sz="2" w:space="0" w:color="auto"/>
              <w:left w:val="single" w:sz="2" w:space="0" w:color="auto"/>
              <w:bottom w:val="single" w:sz="2" w:space="0" w:color="auto"/>
              <w:right w:val="single" w:sz="2" w:space="0" w:color="auto"/>
            </w:tcBorders>
          </w:tcPr>
          <w:p w14:paraId="684940A0" w14:textId="77777777" w:rsidR="00D62365" w:rsidRPr="008A5F26" w:rsidRDefault="00D62365" w:rsidP="00D62365">
            <w:pPr>
              <w:rPr>
                <w:sz w:val="18"/>
                <w:szCs w:val="18"/>
              </w:rPr>
            </w:pPr>
          </w:p>
        </w:tc>
      </w:tr>
      <w:tr w:rsidR="00D62365" w:rsidRPr="008A5F26" w14:paraId="684940A6" w14:textId="77777777" w:rsidTr="009928E9">
        <w:tc>
          <w:tcPr>
            <w:tcW w:w="787" w:type="dxa"/>
            <w:tcBorders>
              <w:top w:val="single" w:sz="2" w:space="0" w:color="auto"/>
              <w:left w:val="single" w:sz="2" w:space="0" w:color="auto"/>
              <w:bottom w:val="single" w:sz="2" w:space="0" w:color="auto"/>
              <w:right w:val="single" w:sz="2" w:space="0" w:color="auto"/>
            </w:tcBorders>
          </w:tcPr>
          <w:p w14:paraId="684940A2" w14:textId="355483BA" w:rsidR="00D62365" w:rsidRPr="00F91BFD" w:rsidRDefault="00D62365">
            <w:pPr>
              <w:pStyle w:val="ListParagraph"/>
              <w:numPr>
                <w:ilvl w:val="0"/>
                <w:numId w:val="124"/>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A3"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A4" w14:textId="77777777" w:rsidR="00D62365" w:rsidRPr="008A5F26" w:rsidRDefault="00D62365" w:rsidP="00D62365">
            <w:pPr>
              <w:rPr>
                <w:sz w:val="18"/>
                <w:szCs w:val="18"/>
              </w:rPr>
            </w:pPr>
            <w:r w:rsidRPr="008A5F26">
              <w:rPr>
                <w:b/>
                <w:sz w:val="18"/>
                <w:szCs w:val="18"/>
              </w:rPr>
              <w:t xml:space="preserve">Method CS-PF </w:t>
            </w:r>
            <w:r w:rsidRPr="008A5F26">
              <w:rPr>
                <w:sz w:val="18"/>
                <w:szCs w:val="18"/>
              </w:rPr>
              <w:t>[CRC R602.10.6.4]: Shall be installed per Figure R602.10.6.4 &amp; Table R602.10.6.4. Minimum length of panel shall be per Table R602.10.5. The maximum number of continuous portal frame panels is 4 in a single braced wall line. Maximum opening height is 10’, but wall height may be increased to 12’ with pony wall. [CRC Table R602.10.5 footnote e]</w:t>
            </w:r>
          </w:p>
        </w:tc>
        <w:tc>
          <w:tcPr>
            <w:tcW w:w="1620" w:type="dxa"/>
            <w:tcBorders>
              <w:top w:val="single" w:sz="2" w:space="0" w:color="auto"/>
              <w:left w:val="single" w:sz="2" w:space="0" w:color="auto"/>
              <w:bottom w:val="single" w:sz="2" w:space="0" w:color="auto"/>
              <w:right w:val="single" w:sz="2" w:space="0" w:color="auto"/>
            </w:tcBorders>
          </w:tcPr>
          <w:p w14:paraId="684940A5" w14:textId="77777777" w:rsidR="00D62365" w:rsidRPr="008A5F26" w:rsidRDefault="00D62365" w:rsidP="00D62365">
            <w:pPr>
              <w:rPr>
                <w:sz w:val="18"/>
                <w:szCs w:val="18"/>
              </w:rPr>
            </w:pPr>
          </w:p>
        </w:tc>
      </w:tr>
      <w:tr w:rsidR="00D62365" w:rsidRPr="008A5F26" w14:paraId="684940AB" w14:textId="77777777" w:rsidTr="009928E9">
        <w:tc>
          <w:tcPr>
            <w:tcW w:w="787" w:type="dxa"/>
            <w:tcBorders>
              <w:top w:val="single" w:sz="2" w:space="0" w:color="auto"/>
              <w:left w:val="single" w:sz="2" w:space="0" w:color="auto"/>
              <w:bottom w:val="single" w:sz="2" w:space="0" w:color="auto"/>
              <w:right w:val="single" w:sz="2" w:space="0" w:color="auto"/>
            </w:tcBorders>
          </w:tcPr>
          <w:p w14:paraId="684940A7"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A8"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A9"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40AA" w14:textId="77777777" w:rsidR="00D62365" w:rsidRPr="008A5F26" w:rsidRDefault="00D62365" w:rsidP="00D62365">
            <w:pPr>
              <w:rPr>
                <w:sz w:val="18"/>
                <w:szCs w:val="18"/>
              </w:rPr>
            </w:pPr>
          </w:p>
        </w:tc>
      </w:tr>
      <w:tr w:rsidR="00D62365" w:rsidRPr="008A5F26" w14:paraId="684940AF" w14:textId="77777777" w:rsidTr="009928E9">
        <w:tc>
          <w:tcPr>
            <w:tcW w:w="787" w:type="dxa"/>
            <w:tcBorders>
              <w:top w:val="single" w:sz="2" w:space="0" w:color="auto"/>
              <w:left w:val="single" w:sz="2" w:space="0" w:color="auto"/>
              <w:bottom w:val="single" w:sz="2" w:space="0" w:color="auto"/>
              <w:right w:val="single" w:sz="2" w:space="0" w:color="auto"/>
            </w:tcBorders>
          </w:tcPr>
          <w:p w14:paraId="684940AC" w14:textId="77777777" w:rsidR="00D62365" w:rsidRPr="008A5F26" w:rsidRDefault="00D62365" w:rsidP="00D62365">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40AD" w14:textId="77777777" w:rsidR="00D62365" w:rsidRPr="008A5F26" w:rsidRDefault="00D62365" w:rsidP="00D62365">
            <w:pPr>
              <w:numPr>
                <w:ilvl w:val="0"/>
                <w:numId w:val="10"/>
              </w:numPr>
              <w:rPr>
                <w:b/>
                <w:sz w:val="18"/>
                <w:szCs w:val="18"/>
              </w:rPr>
            </w:pPr>
            <w:r w:rsidRPr="008A5F26">
              <w:rPr>
                <w:b/>
                <w:sz w:val="18"/>
                <w:szCs w:val="18"/>
              </w:rPr>
              <w:t>FLOOR FRAMING:</w:t>
            </w:r>
          </w:p>
        </w:tc>
        <w:tc>
          <w:tcPr>
            <w:tcW w:w="1620" w:type="dxa"/>
            <w:tcBorders>
              <w:top w:val="single" w:sz="2" w:space="0" w:color="auto"/>
              <w:left w:val="single" w:sz="2" w:space="0" w:color="auto"/>
              <w:bottom w:val="single" w:sz="2" w:space="0" w:color="auto"/>
              <w:right w:val="single" w:sz="2" w:space="0" w:color="auto"/>
            </w:tcBorders>
          </w:tcPr>
          <w:p w14:paraId="684940AE" w14:textId="77777777" w:rsidR="00D62365" w:rsidRPr="008A5F26" w:rsidRDefault="00D62365" w:rsidP="00D62365">
            <w:pPr>
              <w:rPr>
                <w:sz w:val="18"/>
                <w:szCs w:val="18"/>
              </w:rPr>
            </w:pPr>
          </w:p>
        </w:tc>
      </w:tr>
      <w:tr w:rsidR="00D62365" w:rsidRPr="008A5F26" w14:paraId="684940B4" w14:textId="77777777" w:rsidTr="009928E9">
        <w:tc>
          <w:tcPr>
            <w:tcW w:w="787" w:type="dxa"/>
            <w:tcBorders>
              <w:top w:val="single" w:sz="2" w:space="0" w:color="auto"/>
              <w:left w:val="single" w:sz="2" w:space="0" w:color="auto"/>
              <w:bottom w:val="single" w:sz="2" w:space="0" w:color="auto"/>
              <w:right w:val="single" w:sz="2" w:space="0" w:color="auto"/>
            </w:tcBorders>
          </w:tcPr>
          <w:p w14:paraId="684940B0" w14:textId="6E791566" w:rsidR="00D62365" w:rsidRPr="00F91BFD" w:rsidRDefault="00D62365">
            <w:pPr>
              <w:pStyle w:val="ListParagraph"/>
              <w:numPr>
                <w:ilvl w:val="0"/>
                <w:numId w:val="12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B1"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B2" w14:textId="77777777" w:rsidR="00D62365" w:rsidRPr="008A5F26" w:rsidRDefault="00D62365" w:rsidP="00D62365">
            <w:pPr>
              <w:rPr>
                <w:sz w:val="18"/>
                <w:szCs w:val="18"/>
              </w:rPr>
            </w:pPr>
            <w:r w:rsidRPr="008A5F26">
              <w:rPr>
                <w:sz w:val="18"/>
                <w:szCs w:val="18"/>
              </w:rPr>
              <w:t>Show size, spacing, support points and direction of floor joists.</w:t>
            </w:r>
          </w:p>
        </w:tc>
        <w:tc>
          <w:tcPr>
            <w:tcW w:w="1620" w:type="dxa"/>
            <w:tcBorders>
              <w:top w:val="single" w:sz="2" w:space="0" w:color="auto"/>
              <w:left w:val="single" w:sz="2" w:space="0" w:color="auto"/>
              <w:bottom w:val="single" w:sz="2" w:space="0" w:color="auto"/>
              <w:right w:val="single" w:sz="2" w:space="0" w:color="auto"/>
            </w:tcBorders>
          </w:tcPr>
          <w:p w14:paraId="684940B3" w14:textId="77777777" w:rsidR="00D62365" w:rsidRPr="008A5F26" w:rsidRDefault="00D62365" w:rsidP="00D62365">
            <w:pPr>
              <w:rPr>
                <w:sz w:val="18"/>
                <w:szCs w:val="18"/>
              </w:rPr>
            </w:pPr>
          </w:p>
        </w:tc>
      </w:tr>
      <w:tr w:rsidR="00D62365" w:rsidRPr="008A5F26" w14:paraId="684940B9" w14:textId="77777777" w:rsidTr="009928E9">
        <w:tc>
          <w:tcPr>
            <w:tcW w:w="787" w:type="dxa"/>
            <w:tcBorders>
              <w:top w:val="single" w:sz="2" w:space="0" w:color="auto"/>
              <w:left w:val="single" w:sz="2" w:space="0" w:color="auto"/>
              <w:bottom w:val="single" w:sz="2" w:space="0" w:color="auto"/>
              <w:right w:val="single" w:sz="2" w:space="0" w:color="auto"/>
            </w:tcBorders>
          </w:tcPr>
          <w:p w14:paraId="684940B5" w14:textId="3636D6ED" w:rsidR="00D62365" w:rsidRPr="00F91BFD" w:rsidRDefault="00D62365">
            <w:pPr>
              <w:pStyle w:val="ListParagraph"/>
              <w:numPr>
                <w:ilvl w:val="0"/>
                <w:numId w:val="12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B6"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B7" w14:textId="77777777" w:rsidR="00D62365" w:rsidRPr="008A5F26" w:rsidRDefault="00D62365" w:rsidP="00D62365">
            <w:pPr>
              <w:rPr>
                <w:sz w:val="18"/>
                <w:szCs w:val="18"/>
              </w:rPr>
            </w:pPr>
            <w:r w:rsidRPr="008A5F26">
              <w:rPr>
                <w:sz w:val="18"/>
                <w:szCs w:val="18"/>
              </w:rPr>
              <w:t>Double joists that are separated to permit the installation of piping or vents shall be full depth solid blocked with 2x blocking spaced at 48” o.c. [CRC R502.4]</w:t>
            </w:r>
          </w:p>
        </w:tc>
        <w:tc>
          <w:tcPr>
            <w:tcW w:w="1620" w:type="dxa"/>
            <w:tcBorders>
              <w:top w:val="single" w:sz="2" w:space="0" w:color="auto"/>
              <w:left w:val="single" w:sz="2" w:space="0" w:color="auto"/>
              <w:bottom w:val="single" w:sz="2" w:space="0" w:color="auto"/>
              <w:right w:val="single" w:sz="2" w:space="0" w:color="auto"/>
            </w:tcBorders>
          </w:tcPr>
          <w:p w14:paraId="684940B8" w14:textId="77777777" w:rsidR="00D62365" w:rsidRPr="008A5F26" w:rsidRDefault="00D62365" w:rsidP="00D62365">
            <w:pPr>
              <w:rPr>
                <w:sz w:val="18"/>
                <w:szCs w:val="18"/>
              </w:rPr>
            </w:pPr>
          </w:p>
        </w:tc>
      </w:tr>
      <w:tr w:rsidR="00D62365" w:rsidRPr="008A5F26" w14:paraId="684940BE" w14:textId="77777777" w:rsidTr="009928E9">
        <w:tc>
          <w:tcPr>
            <w:tcW w:w="787" w:type="dxa"/>
            <w:tcBorders>
              <w:top w:val="single" w:sz="2" w:space="0" w:color="auto"/>
              <w:left w:val="single" w:sz="2" w:space="0" w:color="auto"/>
              <w:bottom w:val="single" w:sz="2" w:space="0" w:color="auto"/>
              <w:right w:val="single" w:sz="2" w:space="0" w:color="auto"/>
            </w:tcBorders>
          </w:tcPr>
          <w:p w14:paraId="684940BA" w14:textId="70E01916" w:rsidR="00D62365" w:rsidRPr="00F91BFD" w:rsidRDefault="00D62365">
            <w:pPr>
              <w:pStyle w:val="ListParagraph"/>
              <w:numPr>
                <w:ilvl w:val="0"/>
                <w:numId w:val="12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BB"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BC" w14:textId="77777777" w:rsidR="00D62365" w:rsidRPr="008A5F26" w:rsidRDefault="00D62365" w:rsidP="00D62365">
            <w:pPr>
              <w:rPr>
                <w:sz w:val="18"/>
                <w:szCs w:val="18"/>
              </w:rPr>
            </w:pPr>
            <w:r w:rsidRPr="008A5F26">
              <w:rPr>
                <w:sz w:val="18"/>
                <w:szCs w:val="18"/>
              </w:rPr>
              <w:t xml:space="preserve">The </w:t>
            </w:r>
            <w:r w:rsidRPr="008A5F26">
              <w:rPr>
                <w:sz w:val="18"/>
                <w:szCs w:val="18"/>
                <w:u w:val="single"/>
              </w:rPr>
              <w:t xml:space="preserve">         </w:t>
            </w:r>
            <w:r w:rsidRPr="008A5F26">
              <w:rPr>
                <w:sz w:val="18"/>
                <w:szCs w:val="18"/>
              </w:rPr>
              <w:t xml:space="preserve"> x</w:t>
            </w:r>
            <w:r w:rsidRPr="008A5F26">
              <w:rPr>
                <w:sz w:val="18"/>
                <w:szCs w:val="18"/>
                <w:u w:val="single"/>
              </w:rPr>
              <w:t xml:space="preserve">        </w:t>
            </w:r>
            <w:r w:rsidRPr="008A5F26">
              <w:rPr>
                <w:sz w:val="18"/>
                <w:szCs w:val="18"/>
              </w:rPr>
              <w:t xml:space="preserve"> floor joists at </w:t>
            </w:r>
            <w:r w:rsidRPr="008A5F26">
              <w:rPr>
                <w:sz w:val="18"/>
                <w:szCs w:val="18"/>
                <w:u w:val="single"/>
              </w:rPr>
              <w:t xml:space="preserve">        </w:t>
            </w:r>
            <w:r w:rsidRPr="008A5F26">
              <w:rPr>
                <w:sz w:val="18"/>
                <w:szCs w:val="18"/>
              </w:rPr>
              <w:t xml:space="preserve">o.c. over </w:t>
            </w:r>
            <w:r w:rsidRPr="008A5F26">
              <w:rPr>
                <w:sz w:val="18"/>
                <w:szCs w:val="18"/>
                <w:u w:val="single"/>
              </w:rPr>
              <w:t xml:space="preserve">         ____  </w:t>
            </w:r>
            <w:r w:rsidRPr="008A5F26">
              <w:rPr>
                <w:sz w:val="18"/>
                <w:szCs w:val="18"/>
              </w:rPr>
              <w:t xml:space="preserve"> exceeds the allowable span for </w:t>
            </w:r>
            <w:r w:rsidRPr="008A5F26">
              <w:rPr>
                <w:sz w:val="18"/>
                <w:szCs w:val="18"/>
                <w:u w:val="single"/>
              </w:rPr>
              <w:t xml:space="preserve">           </w:t>
            </w:r>
            <w:r w:rsidRPr="008A5F26">
              <w:rPr>
                <w:sz w:val="18"/>
                <w:szCs w:val="18"/>
              </w:rPr>
              <w:t>grade. [CRC Tables R502.3.1(1), (2)]</w:t>
            </w:r>
          </w:p>
        </w:tc>
        <w:tc>
          <w:tcPr>
            <w:tcW w:w="1620" w:type="dxa"/>
            <w:tcBorders>
              <w:top w:val="single" w:sz="2" w:space="0" w:color="auto"/>
              <w:left w:val="single" w:sz="2" w:space="0" w:color="auto"/>
              <w:bottom w:val="single" w:sz="2" w:space="0" w:color="auto"/>
              <w:right w:val="single" w:sz="2" w:space="0" w:color="auto"/>
            </w:tcBorders>
          </w:tcPr>
          <w:p w14:paraId="684940BD" w14:textId="77777777" w:rsidR="00D62365" w:rsidRPr="008A5F26" w:rsidRDefault="00D62365" w:rsidP="00D62365">
            <w:pPr>
              <w:rPr>
                <w:sz w:val="18"/>
                <w:szCs w:val="18"/>
              </w:rPr>
            </w:pPr>
          </w:p>
        </w:tc>
      </w:tr>
      <w:tr w:rsidR="00D62365" w:rsidRPr="008A5F26" w14:paraId="684940C3" w14:textId="77777777" w:rsidTr="009928E9">
        <w:tc>
          <w:tcPr>
            <w:tcW w:w="787" w:type="dxa"/>
            <w:tcBorders>
              <w:top w:val="single" w:sz="2" w:space="0" w:color="auto"/>
              <w:left w:val="single" w:sz="2" w:space="0" w:color="auto"/>
              <w:bottom w:val="single" w:sz="2" w:space="0" w:color="auto"/>
              <w:right w:val="single" w:sz="2" w:space="0" w:color="auto"/>
            </w:tcBorders>
          </w:tcPr>
          <w:p w14:paraId="684940BF" w14:textId="602F5CC6" w:rsidR="00D62365" w:rsidRPr="00F91BFD" w:rsidRDefault="00D62365">
            <w:pPr>
              <w:pStyle w:val="ListParagraph"/>
              <w:numPr>
                <w:ilvl w:val="0"/>
                <w:numId w:val="12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C0"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C1" w14:textId="77777777" w:rsidR="00D62365" w:rsidRPr="008A5F26" w:rsidRDefault="00D62365" w:rsidP="00D62365">
            <w:pPr>
              <w:rPr>
                <w:sz w:val="18"/>
                <w:szCs w:val="18"/>
              </w:rPr>
            </w:pPr>
            <w:r w:rsidRPr="008A5F26">
              <w:rPr>
                <w:sz w:val="18"/>
                <w:szCs w:val="18"/>
              </w:rPr>
              <w:t xml:space="preserve">The </w:t>
            </w:r>
            <w:r w:rsidRPr="008A5F26">
              <w:rPr>
                <w:sz w:val="18"/>
                <w:szCs w:val="18"/>
                <w:u w:val="single"/>
              </w:rPr>
              <w:t xml:space="preserve">         </w:t>
            </w:r>
            <w:r w:rsidRPr="008A5F26">
              <w:rPr>
                <w:sz w:val="18"/>
                <w:szCs w:val="18"/>
              </w:rPr>
              <w:t xml:space="preserve"> x</w:t>
            </w:r>
            <w:r w:rsidRPr="008A5F26">
              <w:rPr>
                <w:sz w:val="18"/>
                <w:szCs w:val="18"/>
                <w:u w:val="single"/>
              </w:rPr>
              <w:t xml:space="preserve">        </w:t>
            </w:r>
            <w:r w:rsidRPr="008A5F26">
              <w:rPr>
                <w:sz w:val="18"/>
                <w:szCs w:val="18"/>
              </w:rPr>
              <w:t xml:space="preserve"> floor girder/beam under  </w:t>
            </w:r>
            <w:r w:rsidRPr="008A5F26">
              <w:rPr>
                <w:sz w:val="18"/>
                <w:szCs w:val="18"/>
                <w:u w:val="single"/>
              </w:rPr>
              <w:t xml:space="preserve">           </w:t>
            </w:r>
            <w:r w:rsidRPr="008A5F26">
              <w:rPr>
                <w:sz w:val="18"/>
                <w:szCs w:val="18"/>
              </w:rPr>
              <w:t xml:space="preserve">_______exceeds the allowable span for </w:t>
            </w:r>
            <w:r w:rsidRPr="008A5F26">
              <w:rPr>
                <w:sz w:val="18"/>
                <w:szCs w:val="18"/>
                <w:u w:val="single"/>
              </w:rPr>
              <w:t xml:space="preserve">                </w:t>
            </w:r>
            <w:r w:rsidRPr="008A5F26">
              <w:rPr>
                <w:sz w:val="18"/>
                <w:szCs w:val="18"/>
              </w:rPr>
              <w:t>grade. [CRC Table R602.7(1), (2), (3)]</w:t>
            </w:r>
          </w:p>
        </w:tc>
        <w:tc>
          <w:tcPr>
            <w:tcW w:w="1620" w:type="dxa"/>
            <w:tcBorders>
              <w:top w:val="single" w:sz="2" w:space="0" w:color="auto"/>
              <w:left w:val="single" w:sz="2" w:space="0" w:color="auto"/>
              <w:bottom w:val="single" w:sz="2" w:space="0" w:color="auto"/>
              <w:right w:val="single" w:sz="2" w:space="0" w:color="auto"/>
            </w:tcBorders>
          </w:tcPr>
          <w:p w14:paraId="684940C2" w14:textId="77777777" w:rsidR="00D62365" w:rsidRPr="008A5F26" w:rsidRDefault="00D62365" w:rsidP="00D62365">
            <w:pPr>
              <w:rPr>
                <w:sz w:val="18"/>
                <w:szCs w:val="18"/>
              </w:rPr>
            </w:pPr>
          </w:p>
        </w:tc>
      </w:tr>
      <w:tr w:rsidR="00D62365" w:rsidRPr="008A5F26" w14:paraId="684940C8" w14:textId="77777777" w:rsidTr="009928E9">
        <w:tc>
          <w:tcPr>
            <w:tcW w:w="787" w:type="dxa"/>
            <w:tcBorders>
              <w:top w:val="single" w:sz="2" w:space="0" w:color="auto"/>
              <w:left w:val="single" w:sz="2" w:space="0" w:color="auto"/>
              <w:bottom w:val="single" w:sz="2" w:space="0" w:color="auto"/>
              <w:right w:val="single" w:sz="2" w:space="0" w:color="auto"/>
            </w:tcBorders>
          </w:tcPr>
          <w:p w14:paraId="684940C4" w14:textId="1406F478" w:rsidR="00D62365" w:rsidRPr="00F91BFD" w:rsidRDefault="00D62365">
            <w:pPr>
              <w:pStyle w:val="ListParagraph"/>
              <w:numPr>
                <w:ilvl w:val="0"/>
                <w:numId w:val="12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C5"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C6" w14:textId="77777777" w:rsidR="00D62365" w:rsidRPr="008A5F26" w:rsidRDefault="00D62365" w:rsidP="00D62365">
            <w:pPr>
              <w:rPr>
                <w:sz w:val="18"/>
                <w:szCs w:val="18"/>
              </w:rPr>
            </w:pPr>
            <w:r w:rsidRPr="008A5F26">
              <w:rPr>
                <w:sz w:val="18"/>
                <w:szCs w:val="18"/>
              </w:rPr>
              <w:t>For plywood roof and floor diaphragm specify thickness, grade, T&amp;G edges, panel span rating, nailing schedule and required blocking and panel layout pattern.</w:t>
            </w:r>
          </w:p>
        </w:tc>
        <w:tc>
          <w:tcPr>
            <w:tcW w:w="1620" w:type="dxa"/>
            <w:tcBorders>
              <w:top w:val="single" w:sz="2" w:space="0" w:color="auto"/>
              <w:left w:val="single" w:sz="2" w:space="0" w:color="auto"/>
              <w:bottom w:val="single" w:sz="2" w:space="0" w:color="auto"/>
              <w:right w:val="single" w:sz="2" w:space="0" w:color="auto"/>
            </w:tcBorders>
          </w:tcPr>
          <w:p w14:paraId="684940C7" w14:textId="77777777" w:rsidR="00D62365" w:rsidRPr="008A5F26" w:rsidRDefault="00D62365" w:rsidP="00D62365">
            <w:pPr>
              <w:rPr>
                <w:sz w:val="18"/>
                <w:szCs w:val="18"/>
              </w:rPr>
            </w:pPr>
          </w:p>
        </w:tc>
      </w:tr>
      <w:tr w:rsidR="00D62365" w:rsidRPr="008A5F26" w14:paraId="684940CD" w14:textId="77777777" w:rsidTr="009928E9">
        <w:tc>
          <w:tcPr>
            <w:tcW w:w="787" w:type="dxa"/>
            <w:tcBorders>
              <w:top w:val="single" w:sz="2" w:space="0" w:color="auto"/>
              <w:left w:val="single" w:sz="2" w:space="0" w:color="auto"/>
              <w:bottom w:val="single" w:sz="2" w:space="0" w:color="auto"/>
              <w:right w:val="single" w:sz="2" w:space="0" w:color="auto"/>
            </w:tcBorders>
          </w:tcPr>
          <w:p w14:paraId="684940C9" w14:textId="69DD5F95" w:rsidR="00D62365" w:rsidRPr="00F91BFD" w:rsidRDefault="00D62365">
            <w:pPr>
              <w:pStyle w:val="ListParagraph"/>
              <w:numPr>
                <w:ilvl w:val="0"/>
                <w:numId w:val="12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CA"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CB" w14:textId="77777777" w:rsidR="00D62365" w:rsidRPr="008A5F26" w:rsidRDefault="00D62365" w:rsidP="00D62365">
            <w:pPr>
              <w:rPr>
                <w:sz w:val="18"/>
                <w:szCs w:val="18"/>
              </w:rPr>
            </w:pPr>
            <w:r w:rsidRPr="008A5F26">
              <w:rPr>
                <w:sz w:val="18"/>
                <w:szCs w:val="18"/>
              </w:rPr>
              <w:t>Bearing partitions perpendicular to joists shall not be offset from supporting girders, beams, wall or partitions, more than the depth of the joist. [CRC R502.4]</w:t>
            </w:r>
          </w:p>
        </w:tc>
        <w:tc>
          <w:tcPr>
            <w:tcW w:w="1620" w:type="dxa"/>
            <w:tcBorders>
              <w:top w:val="single" w:sz="2" w:space="0" w:color="auto"/>
              <w:left w:val="single" w:sz="2" w:space="0" w:color="auto"/>
              <w:bottom w:val="single" w:sz="2" w:space="0" w:color="auto"/>
              <w:right w:val="single" w:sz="2" w:space="0" w:color="auto"/>
            </w:tcBorders>
          </w:tcPr>
          <w:p w14:paraId="684940CC" w14:textId="77777777" w:rsidR="00D62365" w:rsidRPr="008A5F26" w:rsidRDefault="00D62365" w:rsidP="00D62365">
            <w:pPr>
              <w:rPr>
                <w:sz w:val="18"/>
                <w:szCs w:val="18"/>
              </w:rPr>
            </w:pPr>
          </w:p>
        </w:tc>
      </w:tr>
      <w:tr w:rsidR="00D62365" w:rsidRPr="008A5F26" w14:paraId="684940D2" w14:textId="77777777" w:rsidTr="009928E9">
        <w:tc>
          <w:tcPr>
            <w:tcW w:w="787" w:type="dxa"/>
            <w:tcBorders>
              <w:top w:val="single" w:sz="2" w:space="0" w:color="auto"/>
              <w:left w:val="single" w:sz="2" w:space="0" w:color="auto"/>
              <w:bottom w:val="single" w:sz="2" w:space="0" w:color="auto"/>
              <w:right w:val="single" w:sz="2" w:space="0" w:color="auto"/>
            </w:tcBorders>
          </w:tcPr>
          <w:p w14:paraId="684940CE"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CF"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D0"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40D1" w14:textId="77777777" w:rsidR="00D62365" w:rsidRPr="008A5F26" w:rsidRDefault="00D62365" w:rsidP="00D62365">
            <w:pPr>
              <w:rPr>
                <w:sz w:val="18"/>
                <w:szCs w:val="18"/>
              </w:rPr>
            </w:pPr>
          </w:p>
        </w:tc>
      </w:tr>
      <w:tr w:rsidR="00D62365" w:rsidRPr="008A5F26" w14:paraId="684940D6" w14:textId="77777777" w:rsidTr="009928E9">
        <w:tc>
          <w:tcPr>
            <w:tcW w:w="787" w:type="dxa"/>
            <w:tcBorders>
              <w:top w:val="single" w:sz="2" w:space="0" w:color="auto"/>
              <w:left w:val="single" w:sz="2" w:space="0" w:color="auto"/>
              <w:bottom w:val="single" w:sz="2" w:space="0" w:color="auto"/>
              <w:right w:val="single" w:sz="2" w:space="0" w:color="auto"/>
            </w:tcBorders>
          </w:tcPr>
          <w:p w14:paraId="684940D3" w14:textId="77777777" w:rsidR="00D62365" w:rsidRPr="008A5F26" w:rsidRDefault="00D62365" w:rsidP="00D62365">
            <w:pPr>
              <w:rPr>
                <w:b/>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40D4" w14:textId="77777777" w:rsidR="00D62365" w:rsidRPr="008A5F26" w:rsidRDefault="00D62365" w:rsidP="00D62365">
            <w:pPr>
              <w:numPr>
                <w:ilvl w:val="0"/>
                <w:numId w:val="10"/>
              </w:numPr>
              <w:rPr>
                <w:b/>
                <w:sz w:val="18"/>
                <w:szCs w:val="18"/>
              </w:rPr>
            </w:pPr>
            <w:r w:rsidRPr="008A5F26">
              <w:rPr>
                <w:b/>
                <w:sz w:val="18"/>
                <w:szCs w:val="18"/>
              </w:rPr>
              <w:t>EXTERIOR DECKS:</w:t>
            </w:r>
          </w:p>
        </w:tc>
        <w:tc>
          <w:tcPr>
            <w:tcW w:w="1620" w:type="dxa"/>
            <w:tcBorders>
              <w:top w:val="single" w:sz="2" w:space="0" w:color="auto"/>
              <w:left w:val="single" w:sz="2" w:space="0" w:color="auto"/>
              <w:bottom w:val="single" w:sz="2" w:space="0" w:color="auto"/>
              <w:right w:val="single" w:sz="2" w:space="0" w:color="auto"/>
            </w:tcBorders>
          </w:tcPr>
          <w:p w14:paraId="684940D5" w14:textId="77777777" w:rsidR="00D62365" w:rsidRPr="008A5F26" w:rsidRDefault="00D62365" w:rsidP="00D62365">
            <w:pPr>
              <w:rPr>
                <w:sz w:val="18"/>
                <w:szCs w:val="18"/>
              </w:rPr>
            </w:pPr>
          </w:p>
        </w:tc>
      </w:tr>
      <w:tr w:rsidR="00D62365" w:rsidRPr="008A5F26" w14:paraId="684940EE" w14:textId="77777777" w:rsidTr="009928E9">
        <w:tc>
          <w:tcPr>
            <w:tcW w:w="787" w:type="dxa"/>
            <w:tcBorders>
              <w:top w:val="single" w:sz="2" w:space="0" w:color="auto"/>
              <w:left w:val="single" w:sz="2" w:space="0" w:color="auto"/>
              <w:bottom w:val="single" w:sz="2" w:space="0" w:color="auto"/>
              <w:right w:val="single" w:sz="2" w:space="0" w:color="auto"/>
            </w:tcBorders>
          </w:tcPr>
          <w:p w14:paraId="684940D7" w14:textId="065182DC" w:rsidR="00D62365" w:rsidRPr="00F91BFD" w:rsidRDefault="00D62365">
            <w:pPr>
              <w:pStyle w:val="ListParagraph"/>
              <w:numPr>
                <w:ilvl w:val="0"/>
                <w:numId w:val="126"/>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D8"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D9" w14:textId="77777777" w:rsidR="00D62365" w:rsidRPr="008A5F26" w:rsidRDefault="00D62365" w:rsidP="00D62365">
            <w:pPr>
              <w:rPr>
                <w:sz w:val="18"/>
                <w:szCs w:val="18"/>
              </w:rPr>
            </w:pPr>
            <w:r w:rsidRPr="008A5F26">
              <w:rPr>
                <w:b/>
                <w:sz w:val="18"/>
                <w:szCs w:val="18"/>
              </w:rPr>
              <w:t>Exterior deck</w:t>
            </w:r>
            <w:r w:rsidRPr="008A5F26">
              <w:rPr>
                <w:sz w:val="18"/>
                <w:szCs w:val="18"/>
              </w:rPr>
              <w:t xml:space="preserve"> framing requirements [CRC R507]:</w:t>
            </w:r>
          </w:p>
          <w:p w14:paraId="1BC5F960" w14:textId="75368354" w:rsidR="00D62365" w:rsidRPr="008A5F26" w:rsidRDefault="00D62365" w:rsidP="00D62365">
            <w:pPr>
              <w:numPr>
                <w:ilvl w:val="0"/>
                <w:numId w:val="21"/>
              </w:numPr>
              <w:rPr>
                <w:sz w:val="18"/>
                <w:szCs w:val="18"/>
              </w:rPr>
            </w:pPr>
            <w:r w:rsidRPr="008A5F26">
              <w:rPr>
                <w:sz w:val="18"/>
                <w:szCs w:val="18"/>
              </w:rPr>
              <w:t>Wood material shall be No.2 grade or better lumber, preservative treated, or approved naturally durable lumber. [CRC R507.2.1]</w:t>
            </w:r>
          </w:p>
          <w:p w14:paraId="684940DA" w14:textId="2459956B" w:rsidR="00D62365" w:rsidRPr="008A5F26" w:rsidRDefault="00D62365" w:rsidP="00D62365">
            <w:pPr>
              <w:numPr>
                <w:ilvl w:val="0"/>
                <w:numId w:val="21"/>
              </w:numPr>
              <w:rPr>
                <w:sz w:val="18"/>
                <w:szCs w:val="18"/>
              </w:rPr>
            </w:pPr>
            <w:r w:rsidRPr="008A5F26">
              <w:rPr>
                <w:sz w:val="18"/>
                <w:szCs w:val="18"/>
              </w:rPr>
              <w:t xml:space="preserve">Decks shall be </w:t>
            </w:r>
            <w:r w:rsidRPr="008A5F26">
              <w:rPr>
                <w:sz w:val="18"/>
                <w:szCs w:val="18"/>
                <w:u w:val="single"/>
              </w:rPr>
              <w:t>positively anchored</w:t>
            </w:r>
            <w:r w:rsidRPr="008A5F26">
              <w:rPr>
                <w:sz w:val="18"/>
                <w:szCs w:val="18"/>
              </w:rPr>
              <w:t xml:space="preserve"> to the primary structure. Such attachment shall not be accomplished by the use of toenails or nails subject to withdrawal. [CRC R508]</w:t>
            </w:r>
          </w:p>
          <w:p w14:paraId="684940DB" w14:textId="5D50ACD9" w:rsidR="00D62365" w:rsidRPr="008A5F26" w:rsidRDefault="00D62365" w:rsidP="00D62365">
            <w:pPr>
              <w:numPr>
                <w:ilvl w:val="0"/>
                <w:numId w:val="21"/>
              </w:numPr>
              <w:rPr>
                <w:sz w:val="18"/>
                <w:szCs w:val="18"/>
              </w:rPr>
            </w:pPr>
            <w:r w:rsidRPr="008A5F26">
              <w:rPr>
                <w:sz w:val="18"/>
                <w:szCs w:val="18"/>
              </w:rPr>
              <w:t xml:space="preserve">Decks with </w:t>
            </w:r>
            <w:r w:rsidRPr="008A5F26">
              <w:rPr>
                <w:sz w:val="18"/>
                <w:szCs w:val="18"/>
                <w:u w:val="single"/>
              </w:rPr>
              <w:t>cantilevered framing</w:t>
            </w:r>
            <w:r w:rsidRPr="008A5F26">
              <w:rPr>
                <w:sz w:val="18"/>
                <w:szCs w:val="18"/>
              </w:rPr>
              <w:t xml:space="preserve"> members, connections to exterior walls shall be designed to resist uplift resulting from the full live load acting on the cantilevered portion of the deck. [CRC R508] </w:t>
            </w:r>
          </w:p>
          <w:p w14:paraId="684940DC" w14:textId="77777777" w:rsidR="00D62365" w:rsidRPr="008A5F26" w:rsidRDefault="00D62365" w:rsidP="00D62365">
            <w:pPr>
              <w:numPr>
                <w:ilvl w:val="0"/>
                <w:numId w:val="21"/>
              </w:numPr>
              <w:rPr>
                <w:sz w:val="18"/>
                <w:szCs w:val="18"/>
              </w:rPr>
            </w:pPr>
            <w:r w:rsidRPr="008A5F26">
              <w:rPr>
                <w:sz w:val="18"/>
                <w:szCs w:val="18"/>
              </w:rPr>
              <w:t xml:space="preserve">Deck </w:t>
            </w:r>
            <w:r w:rsidRPr="008A5F26">
              <w:rPr>
                <w:sz w:val="18"/>
                <w:szCs w:val="18"/>
                <w:u w:val="single"/>
              </w:rPr>
              <w:t>ledger</w:t>
            </w:r>
            <w:r w:rsidRPr="008A5F26">
              <w:rPr>
                <w:sz w:val="18"/>
                <w:szCs w:val="18"/>
              </w:rPr>
              <w:t xml:space="preserve"> shall be 2x8 minimum pressure-preservative-treated southern pine, incised pressure-preservative-treated hem-fir, or approved naturally durable, No. 2 grade or better. [CRC R507.9.1.1].</w:t>
            </w:r>
          </w:p>
          <w:p w14:paraId="684940DD" w14:textId="77777777" w:rsidR="00D62365" w:rsidRPr="008A5F26" w:rsidRDefault="00D62365" w:rsidP="00D62365">
            <w:pPr>
              <w:numPr>
                <w:ilvl w:val="0"/>
                <w:numId w:val="21"/>
              </w:numPr>
              <w:rPr>
                <w:sz w:val="18"/>
                <w:szCs w:val="18"/>
              </w:rPr>
            </w:pPr>
            <w:r w:rsidRPr="008A5F26">
              <w:rPr>
                <w:sz w:val="18"/>
                <w:szCs w:val="18"/>
              </w:rPr>
              <w:t xml:space="preserve">Deck </w:t>
            </w:r>
            <w:r w:rsidRPr="008A5F26">
              <w:rPr>
                <w:sz w:val="18"/>
                <w:szCs w:val="18"/>
                <w:u w:val="single"/>
              </w:rPr>
              <w:t>ledger</w:t>
            </w:r>
            <w:r w:rsidRPr="008A5F26">
              <w:rPr>
                <w:sz w:val="18"/>
                <w:szCs w:val="18"/>
              </w:rPr>
              <w:t xml:space="preserve"> shall not support concentrated loads from beams or girders [CRC R507.9.1.1]. </w:t>
            </w:r>
          </w:p>
          <w:p w14:paraId="684940DE" w14:textId="77777777" w:rsidR="00D62365" w:rsidRPr="008A5F26" w:rsidRDefault="00D62365" w:rsidP="00D62365">
            <w:pPr>
              <w:numPr>
                <w:ilvl w:val="0"/>
                <w:numId w:val="21"/>
              </w:numPr>
              <w:rPr>
                <w:sz w:val="18"/>
                <w:szCs w:val="18"/>
              </w:rPr>
            </w:pPr>
            <w:r w:rsidRPr="008A5F26">
              <w:rPr>
                <w:sz w:val="18"/>
                <w:szCs w:val="18"/>
                <w:u w:val="single"/>
              </w:rPr>
              <w:lastRenderedPageBreak/>
              <w:t>Ledger fasteners</w:t>
            </w:r>
            <w:r w:rsidRPr="008A5F26">
              <w:rPr>
                <w:sz w:val="18"/>
                <w:szCs w:val="18"/>
              </w:rPr>
              <w:t xml:space="preserve"> shall be hot-dipped galvanized or stainless steel [CRC R507.9.1.3].</w:t>
            </w:r>
          </w:p>
          <w:p w14:paraId="684940DF" w14:textId="77777777" w:rsidR="00D62365" w:rsidRPr="008A5F26" w:rsidRDefault="00D62365" w:rsidP="00D62365">
            <w:pPr>
              <w:numPr>
                <w:ilvl w:val="0"/>
                <w:numId w:val="21"/>
              </w:numPr>
              <w:rPr>
                <w:sz w:val="18"/>
                <w:szCs w:val="18"/>
              </w:rPr>
            </w:pPr>
            <w:r w:rsidRPr="008A5F26">
              <w:rPr>
                <w:sz w:val="18"/>
                <w:szCs w:val="18"/>
              </w:rPr>
              <w:t xml:space="preserve">Deck </w:t>
            </w:r>
            <w:r w:rsidRPr="008A5F26">
              <w:rPr>
                <w:sz w:val="18"/>
                <w:szCs w:val="18"/>
                <w:u w:val="single"/>
              </w:rPr>
              <w:t>ledger connection to band joist</w:t>
            </w:r>
            <w:r w:rsidRPr="008A5F26">
              <w:rPr>
                <w:sz w:val="18"/>
                <w:szCs w:val="18"/>
              </w:rPr>
              <w:t xml:space="preserve"> shall be per CRC Table R507.9.1.3(1). </w:t>
            </w:r>
          </w:p>
          <w:p w14:paraId="684940E0" w14:textId="77777777" w:rsidR="00D62365" w:rsidRPr="008A5F26" w:rsidRDefault="00D62365" w:rsidP="00D62365">
            <w:pPr>
              <w:numPr>
                <w:ilvl w:val="0"/>
                <w:numId w:val="21"/>
              </w:numPr>
              <w:rPr>
                <w:sz w:val="18"/>
                <w:szCs w:val="18"/>
              </w:rPr>
            </w:pPr>
            <w:r w:rsidRPr="008A5F26">
              <w:rPr>
                <w:sz w:val="18"/>
                <w:szCs w:val="18"/>
              </w:rPr>
              <w:t xml:space="preserve">Placement of </w:t>
            </w:r>
            <w:r w:rsidRPr="008A5F26">
              <w:rPr>
                <w:sz w:val="18"/>
                <w:szCs w:val="18"/>
                <w:u w:val="single"/>
              </w:rPr>
              <w:t>lag screws and bolts</w:t>
            </w:r>
            <w:r w:rsidRPr="008A5F26">
              <w:rPr>
                <w:sz w:val="18"/>
                <w:szCs w:val="18"/>
              </w:rPr>
              <w:t xml:space="preserve"> in deck ledgers and band joist must comply CRC Table R507.9.1.3(2) and Figures R507.9.1.3(1) &amp; (2). </w:t>
            </w:r>
          </w:p>
          <w:p w14:paraId="684940E1" w14:textId="0EC3F25D" w:rsidR="00D62365" w:rsidRPr="008A5F26" w:rsidRDefault="00D62365" w:rsidP="00D62365">
            <w:pPr>
              <w:numPr>
                <w:ilvl w:val="0"/>
                <w:numId w:val="21"/>
              </w:numPr>
              <w:rPr>
                <w:sz w:val="18"/>
                <w:szCs w:val="18"/>
              </w:rPr>
            </w:pPr>
            <w:r w:rsidRPr="008A5F26">
              <w:rPr>
                <w:sz w:val="18"/>
                <w:szCs w:val="18"/>
                <w:u w:val="single"/>
              </w:rPr>
              <w:t>Band joist</w:t>
            </w:r>
            <w:r w:rsidRPr="008A5F26">
              <w:rPr>
                <w:sz w:val="18"/>
                <w:szCs w:val="18"/>
              </w:rPr>
              <w:t xml:space="preserve"> supporting a ledger shall be 2x min. solid-sawn, spruce-pine-fir or better lumber or a minimum 1” nominal engineered wood rim boards. [CRC507.9.1.2]</w:t>
            </w:r>
          </w:p>
          <w:p w14:paraId="684940E2" w14:textId="61B6B2AD" w:rsidR="00D62365" w:rsidRPr="008A5F26" w:rsidRDefault="00D62365" w:rsidP="00D62365">
            <w:pPr>
              <w:numPr>
                <w:ilvl w:val="0"/>
                <w:numId w:val="21"/>
              </w:numPr>
              <w:rPr>
                <w:sz w:val="18"/>
                <w:szCs w:val="18"/>
              </w:rPr>
            </w:pPr>
            <w:r w:rsidRPr="008A5F26">
              <w:rPr>
                <w:sz w:val="18"/>
                <w:szCs w:val="18"/>
              </w:rPr>
              <w:t xml:space="preserve">Maximum </w:t>
            </w:r>
            <w:r w:rsidRPr="008A5F26">
              <w:rPr>
                <w:sz w:val="18"/>
                <w:szCs w:val="18"/>
                <w:u w:val="single"/>
              </w:rPr>
              <w:t>allowable wood deck</w:t>
            </w:r>
            <w:r w:rsidRPr="008A5F26">
              <w:rPr>
                <w:sz w:val="18"/>
                <w:szCs w:val="18"/>
              </w:rPr>
              <w:t xml:space="preserve"> </w:t>
            </w:r>
            <w:r w:rsidRPr="008A5F26">
              <w:rPr>
                <w:sz w:val="18"/>
                <w:szCs w:val="18"/>
                <w:u w:val="single"/>
              </w:rPr>
              <w:t>joist spans</w:t>
            </w:r>
            <w:r w:rsidRPr="008A5F26">
              <w:rPr>
                <w:sz w:val="18"/>
                <w:szCs w:val="18"/>
              </w:rPr>
              <w:t xml:space="preserve"> shall be per CRC Table R507.6. Maximum deck joist spacing limited by the decking material shall be per CRC Table R507.7 for perpendicular or diagonal to joist. </w:t>
            </w:r>
          </w:p>
          <w:p w14:paraId="684940E3" w14:textId="53F5CC02" w:rsidR="00D62365" w:rsidRPr="008A5F26" w:rsidRDefault="00D62365" w:rsidP="00D62365">
            <w:pPr>
              <w:numPr>
                <w:ilvl w:val="0"/>
                <w:numId w:val="21"/>
              </w:numPr>
              <w:rPr>
                <w:sz w:val="18"/>
                <w:szCs w:val="18"/>
              </w:rPr>
            </w:pPr>
            <w:r w:rsidRPr="008A5F26">
              <w:rPr>
                <w:sz w:val="18"/>
                <w:szCs w:val="18"/>
              </w:rPr>
              <w:t xml:space="preserve">Maximum </w:t>
            </w:r>
            <w:r w:rsidRPr="008A5F26">
              <w:rPr>
                <w:sz w:val="18"/>
                <w:szCs w:val="18"/>
                <w:u w:val="single"/>
              </w:rPr>
              <w:t>cantilever deck</w:t>
            </w:r>
            <w:r w:rsidRPr="008A5F26">
              <w:rPr>
                <w:sz w:val="18"/>
                <w:szCs w:val="18"/>
              </w:rPr>
              <w:t xml:space="preserve"> </w:t>
            </w:r>
            <w:r w:rsidRPr="008A5F26">
              <w:rPr>
                <w:sz w:val="18"/>
                <w:szCs w:val="18"/>
                <w:u w:val="single"/>
              </w:rPr>
              <w:t>joist</w:t>
            </w:r>
            <w:r w:rsidRPr="008A5F26">
              <w:rPr>
                <w:sz w:val="18"/>
                <w:szCs w:val="18"/>
              </w:rPr>
              <w:t xml:space="preserve"> shall be per CRC Table R507.6. [CRC R507.6].</w:t>
            </w:r>
          </w:p>
          <w:p w14:paraId="684940E4" w14:textId="112B7CBE" w:rsidR="00D62365" w:rsidRPr="008A5F26" w:rsidRDefault="00D62365" w:rsidP="00D62365">
            <w:pPr>
              <w:numPr>
                <w:ilvl w:val="0"/>
                <w:numId w:val="21"/>
              </w:numPr>
              <w:rPr>
                <w:sz w:val="18"/>
                <w:szCs w:val="18"/>
              </w:rPr>
            </w:pPr>
            <w:r w:rsidRPr="008A5F26">
              <w:rPr>
                <w:sz w:val="18"/>
                <w:szCs w:val="18"/>
              </w:rPr>
              <w:t xml:space="preserve">Maximum </w:t>
            </w:r>
            <w:r w:rsidRPr="008A5F26">
              <w:rPr>
                <w:sz w:val="18"/>
                <w:szCs w:val="18"/>
                <w:u w:val="single"/>
              </w:rPr>
              <w:t>cantilever deck beam</w:t>
            </w:r>
            <w:r w:rsidRPr="008A5F26">
              <w:rPr>
                <w:sz w:val="18"/>
                <w:szCs w:val="18"/>
              </w:rPr>
              <w:t xml:space="preserve"> at each end shall be ¼ of the actual beam span. (CRC R507.5)</w:t>
            </w:r>
          </w:p>
          <w:p w14:paraId="684940E5" w14:textId="77777777" w:rsidR="00D62365" w:rsidRPr="008A5F26" w:rsidRDefault="00D62365" w:rsidP="00D62365">
            <w:pPr>
              <w:numPr>
                <w:ilvl w:val="0"/>
                <w:numId w:val="21"/>
              </w:numPr>
              <w:rPr>
                <w:sz w:val="18"/>
                <w:szCs w:val="18"/>
              </w:rPr>
            </w:pPr>
            <w:r w:rsidRPr="008A5F26">
              <w:rPr>
                <w:sz w:val="18"/>
                <w:szCs w:val="18"/>
              </w:rPr>
              <w:t xml:space="preserve">Wood </w:t>
            </w:r>
            <w:r w:rsidRPr="008A5F26">
              <w:rPr>
                <w:sz w:val="18"/>
                <w:szCs w:val="18"/>
                <w:u w:val="single"/>
              </w:rPr>
              <w:t>decking</w:t>
            </w:r>
            <w:r w:rsidRPr="008A5F26">
              <w:rPr>
                <w:sz w:val="18"/>
                <w:szCs w:val="18"/>
              </w:rPr>
              <w:t xml:space="preserve"> shall be attached to each supporting member with minimum of (2) 8d threaded nails or (2) No. 8 wood screws. [CRC R507.7]</w:t>
            </w:r>
          </w:p>
          <w:p w14:paraId="684940E6" w14:textId="7436D1E4" w:rsidR="00D62365" w:rsidRPr="008A5F26" w:rsidRDefault="00D62365" w:rsidP="00D62365">
            <w:pPr>
              <w:numPr>
                <w:ilvl w:val="0"/>
                <w:numId w:val="21"/>
              </w:numPr>
              <w:rPr>
                <w:sz w:val="18"/>
                <w:szCs w:val="18"/>
              </w:rPr>
            </w:pPr>
            <w:r w:rsidRPr="008A5F26">
              <w:rPr>
                <w:sz w:val="18"/>
                <w:szCs w:val="18"/>
                <w:u w:val="single"/>
              </w:rPr>
              <w:t xml:space="preserve">Splices of multispan beams </w:t>
            </w:r>
            <w:r w:rsidRPr="008A5F26">
              <w:rPr>
                <w:sz w:val="18"/>
                <w:szCs w:val="18"/>
              </w:rPr>
              <w:t>must occur over post. [CRC Figure R507.5.1(1)]</w:t>
            </w:r>
          </w:p>
          <w:p w14:paraId="684940E7" w14:textId="77777777" w:rsidR="00D62365" w:rsidRPr="008A5F26" w:rsidRDefault="00D62365" w:rsidP="00D62365">
            <w:pPr>
              <w:numPr>
                <w:ilvl w:val="0"/>
                <w:numId w:val="21"/>
              </w:numPr>
              <w:rPr>
                <w:sz w:val="18"/>
                <w:szCs w:val="18"/>
              </w:rPr>
            </w:pPr>
            <w:r w:rsidRPr="008A5F26">
              <w:rPr>
                <w:sz w:val="18"/>
                <w:szCs w:val="18"/>
              </w:rPr>
              <w:t xml:space="preserve">Provide </w:t>
            </w:r>
            <w:r w:rsidRPr="008A5F26">
              <w:rPr>
                <w:sz w:val="18"/>
                <w:szCs w:val="18"/>
                <w:u w:val="single"/>
              </w:rPr>
              <w:t>hold-down</w:t>
            </w:r>
            <w:r w:rsidRPr="008A5F26">
              <w:rPr>
                <w:sz w:val="18"/>
                <w:szCs w:val="18"/>
              </w:rPr>
              <w:t xml:space="preserve"> tension devices installed in not less than 2 locations within 24” of each  end of deck, with design capacity of 1500 lbs minimum each [CRC R507.9.2, Figure R507.9.2(1)], OR</w:t>
            </w:r>
          </w:p>
          <w:p w14:paraId="684940E8" w14:textId="77777777" w:rsidR="00D62365" w:rsidRPr="008A5F26" w:rsidRDefault="00D62365" w:rsidP="00D62365">
            <w:pPr>
              <w:ind w:left="360"/>
              <w:rPr>
                <w:sz w:val="18"/>
                <w:szCs w:val="18"/>
              </w:rPr>
            </w:pPr>
            <w:r w:rsidRPr="008A5F26">
              <w:rPr>
                <w:sz w:val="18"/>
                <w:szCs w:val="18"/>
              </w:rPr>
              <w:t>Provide hold-down tension devices installed in not less than 4 locations per deck, with design capacity of 750 lbs minimum each. [CRC R507.9.2, Figure R507.9.2(2)].</w:t>
            </w:r>
          </w:p>
          <w:p w14:paraId="684940E9" w14:textId="64527BE9" w:rsidR="00D62365" w:rsidRPr="008A5F26" w:rsidRDefault="00D62365" w:rsidP="00D62365">
            <w:pPr>
              <w:numPr>
                <w:ilvl w:val="0"/>
                <w:numId w:val="21"/>
              </w:numPr>
              <w:rPr>
                <w:sz w:val="18"/>
                <w:szCs w:val="18"/>
              </w:rPr>
            </w:pPr>
            <w:r w:rsidRPr="008A5F26">
              <w:rPr>
                <w:sz w:val="18"/>
                <w:szCs w:val="18"/>
              </w:rPr>
              <w:t xml:space="preserve">Minimum concrete </w:t>
            </w:r>
            <w:r w:rsidRPr="008A5F26">
              <w:rPr>
                <w:sz w:val="18"/>
                <w:szCs w:val="18"/>
                <w:u w:val="single"/>
              </w:rPr>
              <w:t>footing size</w:t>
            </w:r>
            <w:r w:rsidRPr="008A5F26">
              <w:rPr>
                <w:sz w:val="18"/>
                <w:szCs w:val="18"/>
              </w:rPr>
              <w:t xml:space="preserve"> for decks shall be in accordance with CRC Table R507.3.1.</w:t>
            </w:r>
          </w:p>
          <w:p w14:paraId="684940EA" w14:textId="409B0354" w:rsidR="00D62365" w:rsidRPr="008A5F26" w:rsidRDefault="00D62365" w:rsidP="00D62365">
            <w:pPr>
              <w:numPr>
                <w:ilvl w:val="0"/>
                <w:numId w:val="21"/>
              </w:numPr>
              <w:rPr>
                <w:sz w:val="18"/>
                <w:szCs w:val="18"/>
              </w:rPr>
            </w:pPr>
            <w:r w:rsidRPr="008A5F26">
              <w:rPr>
                <w:sz w:val="18"/>
                <w:szCs w:val="18"/>
                <w:u w:val="single"/>
              </w:rPr>
              <w:t>Beam size</w:t>
            </w:r>
            <w:r w:rsidRPr="008A5F26">
              <w:rPr>
                <w:sz w:val="18"/>
                <w:szCs w:val="18"/>
              </w:rPr>
              <w:t xml:space="preserve"> for single-level wood-framed decks shall be in accordance with CRC Table R507.5(1).</w:t>
            </w:r>
          </w:p>
          <w:p w14:paraId="684940EC" w14:textId="6D874890" w:rsidR="00D62365" w:rsidRPr="008A5F26" w:rsidRDefault="00D62365" w:rsidP="00D62365">
            <w:pPr>
              <w:numPr>
                <w:ilvl w:val="0"/>
                <w:numId w:val="21"/>
              </w:numPr>
              <w:rPr>
                <w:sz w:val="18"/>
                <w:szCs w:val="18"/>
              </w:rPr>
            </w:pPr>
            <w:r w:rsidRPr="008A5F26">
              <w:rPr>
                <w:sz w:val="18"/>
                <w:szCs w:val="18"/>
                <w:u w:val="single"/>
              </w:rPr>
              <w:t>Post size</w:t>
            </w:r>
            <w:r w:rsidRPr="008A5F26">
              <w:rPr>
                <w:sz w:val="18"/>
                <w:szCs w:val="18"/>
              </w:rPr>
              <w:t xml:space="preserve"> for decks shall be in accordance with CRC Table R507.4. </w:t>
            </w:r>
          </w:p>
        </w:tc>
        <w:tc>
          <w:tcPr>
            <w:tcW w:w="1620" w:type="dxa"/>
            <w:tcBorders>
              <w:top w:val="single" w:sz="2" w:space="0" w:color="auto"/>
              <w:left w:val="single" w:sz="2" w:space="0" w:color="auto"/>
              <w:bottom w:val="single" w:sz="2" w:space="0" w:color="auto"/>
              <w:right w:val="single" w:sz="2" w:space="0" w:color="auto"/>
            </w:tcBorders>
          </w:tcPr>
          <w:p w14:paraId="684940ED" w14:textId="77777777" w:rsidR="00D62365" w:rsidRPr="008A5F26" w:rsidRDefault="00D62365" w:rsidP="00D62365">
            <w:pPr>
              <w:rPr>
                <w:b/>
                <w:sz w:val="18"/>
                <w:szCs w:val="18"/>
              </w:rPr>
            </w:pPr>
          </w:p>
        </w:tc>
      </w:tr>
      <w:tr w:rsidR="00D62365" w:rsidRPr="008A5F26" w14:paraId="684940F3" w14:textId="77777777" w:rsidTr="009928E9">
        <w:tc>
          <w:tcPr>
            <w:tcW w:w="787" w:type="dxa"/>
            <w:tcBorders>
              <w:top w:val="single" w:sz="2" w:space="0" w:color="auto"/>
              <w:left w:val="single" w:sz="2" w:space="0" w:color="auto"/>
              <w:bottom w:val="single" w:sz="2" w:space="0" w:color="auto"/>
              <w:right w:val="single" w:sz="2" w:space="0" w:color="auto"/>
            </w:tcBorders>
          </w:tcPr>
          <w:p w14:paraId="684940EF"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F0"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F1" w14:textId="77777777" w:rsidR="00D62365" w:rsidRPr="008A5F26" w:rsidRDefault="00D62365" w:rsidP="00D62365">
            <w:pPr>
              <w:rPr>
                <w:b/>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40F2" w14:textId="77777777" w:rsidR="00D62365" w:rsidRPr="008A5F26" w:rsidRDefault="00D62365" w:rsidP="00D62365">
            <w:pPr>
              <w:rPr>
                <w:b/>
                <w:sz w:val="18"/>
                <w:szCs w:val="18"/>
              </w:rPr>
            </w:pPr>
          </w:p>
        </w:tc>
      </w:tr>
      <w:tr w:rsidR="00D62365" w:rsidRPr="008A5F26" w14:paraId="684940F7" w14:textId="77777777" w:rsidTr="009928E9">
        <w:tc>
          <w:tcPr>
            <w:tcW w:w="787" w:type="dxa"/>
            <w:tcBorders>
              <w:top w:val="single" w:sz="2" w:space="0" w:color="auto"/>
              <w:left w:val="single" w:sz="2" w:space="0" w:color="auto"/>
              <w:bottom w:val="single" w:sz="2" w:space="0" w:color="auto"/>
              <w:right w:val="single" w:sz="2" w:space="0" w:color="auto"/>
            </w:tcBorders>
          </w:tcPr>
          <w:p w14:paraId="684940F4" w14:textId="77777777" w:rsidR="00D62365" w:rsidRPr="008A5F26" w:rsidRDefault="00D62365" w:rsidP="00D62365">
            <w:pPr>
              <w:rPr>
                <w:b/>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40F5" w14:textId="77777777" w:rsidR="00D62365" w:rsidRPr="008A5F26" w:rsidRDefault="00D62365" w:rsidP="00D62365">
            <w:pPr>
              <w:numPr>
                <w:ilvl w:val="0"/>
                <w:numId w:val="10"/>
              </w:numPr>
              <w:rPr>
                <w:b/>
                <w:sz w:val="18"/>
                <w:szCs w:val="18"/>
              </w:rPr>
            </w:pPr>
            <w:r w:rsidRPr="008A5F26">
              <w:rPr>
                <w:b/>
                <w:sz w:val="18"/>
                <w:szCs w:val="18"/>
              </w:rPr>
              <w:t>FOUNDATION:</w:t>
            </w:r>
          </w:p>
        </w:tc>
        <w:tc>
          <w:tcPr>
            <w:tcW w:w="1620" w:type="dxa"/>
            <w:tcBorders>
              <w:top w:val="single" w:sz="2" w:space="0" w:color="auto"/>
              <w:left w:val="single" w:sz="2" w:space="0" w:color="auto"/>
              <w:bottom w:val="single" w:sz="2" w:space="0" w:color="auto"/>
              <w:right w:val="single" w:sz="2" w:space="0" w:color="auto"/>
            </w:tcBorders>
          </w:tcPr>
          <w:p w14:paraId="684940F6" w14:textId="77777777" w:rsidR="00D62365" w:rsidRPr="008A5F26" w:rsidRDefault="00D62365" w:rsidP="00D62365">
            <w:pPr>
              <w:rPr>
                <w:b/>
                <w:sz w:val="18"/>
                <w:szCs w:val="18"/>
              </w:rPr>
            </w:pPr>
          </w:p>
        </w:tc>
      </w:tr>
      <w:tr w:rsidR="00D62365" w:rsidRPr="008A5F26" w14:paraId="684940FC" w14:textId="77777777" w:rsidTr="009928E9">
        <w:tc>
          <w:tcPr>
            <w:tcW w:w="787" w:type="dxa"/>
            <w:tcBorders>
              <w:top w:val="single" w:sz="2" w:space="0" w:color="auto"/>
              <w:left w:val="single" w:sz="2" w:space="0" w:color="auto"/>
              <w:bottom w:val="single" w:sz="2" w:space="0" w:color="auto"/>
              <w:right w:val="single" w:sz="2" w:space="0" w:color="auto"/>
            </w:tcBorders>
          </w:tcPr>
          <w:p w14:paraId="684940F8" w14:textId="5E98135C" w:rsidR="00D62365" w:rsidRPr="00F91BFD" w:rsidRDefault="00D62365">
            <w:pPr>
              <w:pStyle w:val="ListParagraph"/>
              <w:numPr>
                <w:ilvl w:val="0"/>
                <w:numId w:val="12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F9"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FA" w14:textId="77777777" w:rsidR="00D62365" w:rsidRPr="008A5F26" w:rsidRDefault="00D62365" w:rsidP="00D62365">
            <w:pPr>
              <w:rPr>
                <w:sz w:val="18"/>
                <w:szCs w:val="18"/>
              </w:rPr>
            </w:pPr>
            <w:r w:rsidRPr="008A5F26">
              <w:rPr>
                <w:sz w:val="18"/>
                <w:szCs w:val="18"/>
              </w:rPr>
              <w:t>A geological report/soil report prepared by a civil engineer is required where a tentative and final map is required.  [CRC R401.4.1.1.1].</w:t>
            </w:r>
          </w:p>
        </w:tc>
        <w:tc>
          <w:tcPr>
            <w:tcW w:w="1620" w:type="dxa"/>
            <w:tcBorders>
              <w:top w:val="single" w:sz="2" w:space="0" w:color="auto"/>
              <w:left w:val="single" w:sz="2" w:space="0" w:color="auto"/>
              <w:bottom w:val="single" w:sz="2" w:space="0" w:color="auto"/>
              <w:right w:val="single" w:sz="2" w:space="0" w:color="auto"/>
            </w:tcBorders>
          </w:tcPr>
          <w:p w14:paraId="684940FB" w14:textId="77777777" w:rsidR="00D62365" w:rsidRPr="008A5F26" w:rsidRDefault="00D62365" w:rsidP="00D62365">
            <w:pPr>
              <w:rPr>
                <w:sz w:val="18"/>
                <w:szCs w:val="18"/>
              </w:rPr>
            </w:pPr>
          </w:p>
        </w:tc>
      </w:tr>
      <w:tr w:rsidR="00D62365" w:rsidRPr="008A5F26" w14:paraId="68494101" w14:textId="77777777" w:rsidTr="009928E9">
        <w:tc>
          <w:tcPr>
            <w:tcW w:w="787" w:type="dxa"/>
            <w:tcBorders>
              <w:top w:val="single" w:sz="2" w:space="0" w:color="auto"/>
              <w:left w:val="single" w:sz="2" w:space="0" w:color="auto"/>
              <w:bottom w:val="single" w:sz="2" w:space="0" w:color="auto"/>
              <w:right w:val="single" w:sz="2" w:space="0" w:color="auto"/>
            </w:tcBorders>
          </w:tcPr>
          <w:p w14:paraId="684940FD" w14:textId="0B2BA96F" w:rsidR="00D62365" w:rsidRPr="00F91BFD" w:rsidRDefault="00D62365">
            <w:pPr>
              <w:pStyle w:val="ListParagraph"/>
              <w:numPr>
                <w:ilvl w:val="0"/>
                <w:numId w:val="12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0FE"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0FF" w14:textId="77777777" w:rsidR="00D62365" w:rsidRPr="008A5F26" w:rsidRDefault="00D62365" w:rsidP="00D62365">
            <w:pPr>
              <w:rPr>
                <w:sz w:val="18"/>
                <w:szCs w:val="18"/>
              </w:rPr>
            </w:pPr>
            <w:r w:rsidRPr="008A5F26">
              <w:rPr>
                <w:sz w:val="18"/>
                <w:szCs w:val="18"/>
              </w:rPr>
              <w:t>Submit a review letter by soils engineer and incorporate any requirements and recommendations into the plans [CRC R401.4.1.1.3].</w:t>
            </w:r>
          </w:p>
        </w:tc>
        <w:tc>
          <w:tcPr>
            <w:tcW w:w="1620" w:type="dxa"/>
            <w:tcBorders>
              <w:top w:val="single" w:sz="2" w:space="0" w:color="auto"/>
              <w:left w:val="single" w:sz="2" w:space="0" w:color="auto"/>
              <w:bottom w:val="single" w:sz="2" w:space="0" w:color="auto"/>
              <w:right w:val="single" w:sz="2" w:space="0" w:color="auto"/>
            </w:tcBorders>
          </w:tcPr>
          <w:p w14:paraId="68494100" w14:textId="77777777" w:rsidR="00D62365" w:rsidRPr="008A5F26" w:rsidRDefault="00D62365" w:rsidP="00D62365">
            <w:pPr>
              <w:rPr>
                <w:sz w:val="18"/>
                <w:szCs w:val="18"/>
              </w:rPr>
            </w:pPr>
          </w:p>
        </w:tc>
      </w:tr>
      <w:tr w:rsidR="00D62365" w:rsidRPr="008A5F26" w14:paraId="68494106" w14:textId="77777777" w:rsidTr="009928E9">
        <w:tc>
          <w:tcPr>
            <w:tcW w:w="787" w:type="dxa"/>
            <w:tcBorders>
              <w:top w:val="single" w:sz="2" w:space="0" w:color="auto"/>
              <w:left w:val="single" w:sz="2" w:space="0" w:color="auto"/>
              <w:bottom w:val="single" w:sz="2" w:space="0" w:color="auto"/>
              <w:right w:val="single" w:sz="2" w:space="0" w:color="auto"/>
            </w:tcBorders>
          </w:tcPr>
          <w:p w14:paraId="68494102" w14:textId="250FC837" w:rsidR="00D62365" w:rsidRPr="00F91BFD" w:rsidRDefault="00D62365">
            <w:pPr>
              <w:pStyle w:val="ListParagraph"/>
              <w:numPr>
                <w:ilvl w:val="0"/>
                <w:numId w:val="12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03"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04" w14:textId="77777777" w:rsidR="00D62365" w:rsidRPr="008A5F26" w:rsidRDefault="00D62365" w:rsidP="00D62365">
            <w:pPr>
              <w:rPr>
                <w:sz w:val="18"/>
                <w:szCs w:val="18"/>
              </w:rPr>
            </w:pPr>
            <w:r w:rsidRPr="008A5F26">
              <w:rPr>
                <w:sz w:val="18"/>
                <w:szCs w:val="18"/>
              </w:rPr>
              <w:t xml:space="preserve">The soils report requires foundation excavations to be reviewed by soils engineer.  Note on the foundation plan </w:t>
            </w:r>
            <w:r w:rsidRPr="008A5F26">
              <w:rPr>
                <w:i/>
                <w:sz w:val="18"/>
                <w:szCs w:val="18"/>
              </w:rPr>
              <w:t>“Prior to requesting a Building Department foundation inspection, the soils engineer shall inspect and approve the foundation excavations”.</w:t>
            </w:r>
          </w:p>
        </w:tc>
        <w:tc>
          <w:tcPr>
            <w:tcW w:w="1620" w:type="dxa"/>
            <w:tcBorders>
              <w:top w:val="single" w:sz="2" w:space="0" w:color="auto"/>
              <w:left w:val="single" w:sz="2" w:space="0" w:color="auto"/>
              <w:bottom w:val="single" w:sz="2" w:space="0" w:color="auto"/>
              <w:right w:val="single" w:sz="2" w:space="0" w:color="auto"/>
            </w:tcBorders>
          </w:tcPr>
          <w:p w14:paraId="68494105" w14:textId="77777777" w:rsidR="00D62365" w:rsidRPr="008A5F26" w:rsidRDefault="00D62365" w:rsidP="00D62365">
            <w:pPr>
              <w:rPr>
                <w:sz w:val="18"/>
                <w:szCs w:val="18"/>
              </w:rPr>
            </w:pPr>
          </w:p>
        </w:tc>
      </w:tr>
      <w:tr w:rsidR="00D62365" w:rsidRPr="008A5F26" w14:paraId="6849410B" w14:textId="77777777" w:rsidTr="009928E9">
        <w:tc>
          <w:tcPr>
            <w:tcW w:w="787" w:type="dxa"/>
            <w:tcBorders>
              <w:top w:val="single" w:sz="2" w:space="0" w:color="auto"/>
              <w:left w:val="single" w:sz="2" w:space="0" w:color="auto"/>
              <w:bottom w:val="single" w:sz="2" w:space="0" w:color="auto"/>
              <w:right w:val="single" w:sz="2" w:space="0" w:color="auto"/>
            </w:tcBorders>
          </w:tcPr>
          <w:p w14:paraId="68494107" w14:textId="6980A4FE" w:rsidR="00D62365" w:rsidRPr="00F91BFD" w:rsidRDefault="00D62365">
            <w:pPr>
              <w:pStyle w:val="ListParagraph"/>
              <w:numPr>
                <w:ilvl w:val="0"/>
                <w:numId w:val="12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08"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09" w14:textId="77777777" w:rsidR="00D62365" w:rsidRPr="008A5F26" w:rsidRDefault="00D62365" w:rsidP="00D62365">
            <w:pPr>
              <w:rPr>
                <w:sz w:val="18"/>
                <w:szCs w:val="18"/>
              </w:rPr>
            </w:pPr>
            <w:r w:rsidRPr="008A5F26">
              <w:rPr>
                <w:sz w:val="18"/>
                <w:szCs w:val="18"/>
              </w:rPr>
              <w:t>Soil bearing pressure is limited to 1500 lbs/sqft or a soils report recommends otherwise. [CRC R401.4.1, Table R401.4.1 ]</w:t>
            </w:r>
          </w:p>
        </w:tc>
        <w:tc>
          <w:tcPr>
            <w:tcW w:w="1620" w:type="dxa"/>
            <w:tcBorders>
              <w:top w:val="single" w:sz="2" w:space="0" w:color="auto"/>
              <w:left w:val="single" w:sz="2" w:space="0" w:color="auto"/>
              <w:bottom w:val="single" w:sz="2" w:space="0" w:color="auto"/>
              <w:right w:val="single" w:sz="2" w:space="0" w:color="auto"/>
            </w:tcBorders>
          </w:tcPr>
          <w:p w14:paraId="6849410A" w14:textId="77777777" w:rsidR="00D62365" w:rsidRPr="008A5F26" w:rsidRDefault="00D62365" w:rsidP="00D62365">
            <w:pPr>
              <w:rPr>
                <w:sz w:val="18"/>
                <w:szCs w:val="18"/>
              </w:rPr>
            </w:pPr>
          </w:p>
        </w:tc>
      </w:tr>
      <w:tr w:rsidR="00D62365" w:rsidRPr="008A5F26" w14:paraId="68494112" w14:textId="77777777" w:rsidTr="009928E9">
        <w:tc>
          <w:tcPr>
            <w:tcW w:w="787" w:type="dxa"/>
            <w:tcBorders>
              <w:top w:val="single" w:sz="2" w:space="0" w:color="auto"/>
              <w:left w:val="single" w:sz="2" w:space="0" w:color="auto"/>
              <w:bottom w:val="single" w:sz="2" w:space="0" w:color="auto"/>
              <w:right w:val="single" w:sz="2" w:space="0" w:color="auto"/>
            </w:tcBorders>
          </w:tcPr>
          <w:p w14:paraId="6849410C" w14:textId="07469B43" w:rsidR="00D62365" w:rsidRPr="00F91BFD" w:rsidRDefault="00D62365">
            <w:pPr>
              <w:pStyle w:val="ListParagraph"/>
              <w:numPr>
                <w:ilvl w:val="0"/>
                <w:numId w:val="12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0D"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0E" w14:textId="77777777" w:rsidR="00D62365" w:rsidRPr="008A5F26" w:rsidRDefault="00D62365" w:rsidP="00D62365">
            <w:pPr>
              <w:rPr>
                <w:i/>
                <w:sz w:val="18"/>
                <w:szCs w:val="18"/>
              </w:rPr>
            </w:pPr>
            <w:r w:rsidRPr="008A5F26">
              <w:rPr>
                <w:i/>
                <w:sz w:val="18"/>
                <w:szCs w:val="18"/>
              </w:rPr>
              <w:t>Note on plan:</w:t>
            </w:r>
          </w:p>
          <w:p w14:paraId="6849410F" w14:textId="77777777" w:rsidR="00D62365" w:rsidRPr="008A5F26" w:rsidRDefault="00D62365" w:rsidP="00D62365">
            <w:pPr>
              <w:numPr>
                <w:ilvl w:val="0"/>
                <w:numId w:val="19"/>
              </w:numPr>
              <w:rPr>
                <w:sz w:val="18"/>
                <w:szCs w:val="18"/>
              </w:rPr>
            </w:pPr>
            <w:r w:rsidRPr="008A5F26">
              <w:rPr>
                <w:sz w:val="18"/>
                <w:szCs w:val="18"/>
              </w:rPr>
              <w:t>The minimum compressive strength of concrete f’c = 2,500 psi. [CRC Table R402.2]</w:t>
            </w:r>
          </w:p>
          <w:p w14:paraId="68494110" w14:textId="77777777" w:rsidR="00D62365" w:rsidRPr="008A5F26" w:rsidRDefault="00D62365" w:rsidP="00D62365">
            <w:pPr>
              <w:numPr>
                <w:ilvl w:val="0"/>
                <w:numId w:val="19"/>
              </w:numPr>
              <w:rPr>
                <w:sz w:val="18"/>
                <w:szCs w:val="18"/>
              </w:rPr>
            </w:pPr>
            <w:r w:rsidRPr="008A5F26">
              <w:rPr>
                <w:sz w:val="18"/>
                <w:szCs w:val="18"/>
              </w:rPr>
              <w:t>The minimum yield strength of reinforcing steel shall be 40,000 psi (grade 40). [CRC R403.1.3.5.1]</w:t>
            </w:r>
          </w:p>
        </w:tc>
        <w:tc>
          <w:tcPr>
            <w:tcW w:w="1620" w:type="dxa"/>
            <w:tcBorders>
              <w:top w:val="single" w:sz="2" w:space="0" w:color="auto"/>
              <w:left w:val="single" w:sz="2" w:space="0" w:color="auto"/>
              <w:bottom w:val="single" w:sz="2" w:space="0" w:color="auto"/>
              <w:right w:val="single" w:sz="2" w:space="0" w:color="auto"/>
            </w:tcBorders>
          </w:tcPr>
          <w:p w14:paraId="68494111" w14:textId="77777777" w:rsidR="00D62365" w:rsidRPr="008A5F26" w:rsidRDefault="00D62365" w:rsidP="00D62365">
            <w:pPr>
              <w:rPr>
                <w:sz w:val="18"/>
                <w:szCs w:val="18"/>
              </w:rPr>
            </w:pPr>
          </w:p>
        </w:tc>
      </w:tr>
      <w:tr w:rsidR="00D62365" w:rsidRPr="008A5F26" w14:paraId="68494118" w14:textId="77777777" w:rsidTr="009928E9">
        <w:tc>
          <w:tcPr>
            <w:tcW w:w="787" w:type="dxa"/>
            <w:tcBorders>
              <w:top w:val="single" w:sz="2" w:space="0" w:color="auto"/>
              <w:left w:val="single" w:sz="2" w:space="0" w:color="auto"/>
              <w:bottom w:val="single" w:sz="2" w:space="0" w:color="auto"/>
              <w:right w:val="single" w:sz="2" w:space="0" w:color="auto"/>
            </w:tcBorders>
          </w:tcPr>
          <w:p w14:paraId="68494113" w14:textId="3ABF1DE6" w:rsidR="00D62365" w:rsidRPr="00F91BFD" w:rsidRDefault="00D62365">
            <w:pPr>
              <w:pStyle w:val="ListParagraph"/>
              <w:numPr>
                <w:ilvl w:val="0"/>
                <w:numId w:val="12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14"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15" w14:textId="1297D04B" w:rsidR="00D62365" w:rsidRPr="008A5F26" w:rsidRDefault="00D62365" w:rsidP="00D62365">
            <w:pPr>
              <w:pStyle w:val="ListParagraph"/>
              <w:numPr>
                <w:ilvl w:val="0"/>
                <w:numId w:val="63"/>
              </w:numPr>
              <w:rPr>
                <w:sz w:val="18"/>
                <w:szCs w:val="18"/>
              </w:rPr>
            </w:pPr>
            <w:r w:rsidRPr="008A5F26">
              <w:rPr>
                <w:sz w:val="18"/>
                <w:szCs w:val="18"/>
              </w:rPr>
              <w:t xml:space="preserve">Call out on foundation plan minimum thickness of 3½” concrete slab-on-ground floor, reinforcement and 10 mil vapor retarders conforming to ASTM E1745 Class A requirements with joint lapped not less than 6” placed between the concrete floor slab and the base course or the prepared subgrade where no base course exists. [CRC R506.1, CRC R506.2.3]. </w:t>
            </w:r>
          </w:p>
          <w:p w14:paraId="68494116" w14:textId="77777777" w:rsidR="00D62365" w:rsidRPr="008A5F26" w:rsidRDefault="00D62365" w:rsidP="00D62365">
            <w:pPr>
              <w:pStyle w:val="ListParagraph"/>
              <w:numPr>
                <w:ilvl w:val="0"/>
                <w:numId w:val="63"/>
              </w:numPr>
              <w:rPr>
                <w:sz w:val="18"/>
                <w:szCs w:val="18"/>
              </w:rPr>
            </w:pPr>
            <w:r w:rsidRPr="008A5F26">
              <w:rPr>
                <w:sz w:val="18"/>
                <w:szCs w:val="18"/>
              </w:rPr>
              <w:t>Capillary break shall be installed when a vapor retarder is required. [CRC R506.2.3.1]</w:t>
            </w:r>
          </w:p>
        </w:tc>
        <w:tc>
          <w:tcPr>
            <w:tcW w:w="1620" w:type="dxa"/>
            <w:tcBorders>
              <w:top w:val="single" w:sz="2" w:space="0" w:color="auto"/>
              <w:left w:val="single" w:sz="2" w:space="0" w:color="auto"/>
              <w:bottom w:val="single" w:sz="2" w:space="0" w:color="auto"/>
              <w:right w:val="single" w:sz="2" w:space="0" w:color="auto"/>
            </w:tcBorders>
          </w:tcPr>
          <w:p w14:paraId="68494117" w14:textId="77777777" w:rsidR="00D62365" w:rsidRPr="008A5F26" w:rsidRDefault="00D62365" w:rsidP="00D62365">
            <w:pPr>
              <w:rPr>
                <w:sz w:val="18"/>
                <w:szCs w:val="18"/>
              </w:rPr>
            </w:pPr>
          </w:p>
        </w:tc>
      </w:tr>
      <w:tr w:rsidR="00D62365" w:rsidRPr="008A5F26" w14:paraId="68494121" w14:textId="77777777" w:rsidTr="009928E9">
        <w:tc>
          <w:tcPr>
            <w:tcW w:w="787" w:type="dxa"/>
            <w:tcBorders>
              <w:top w:val="single" w:sz="2" w:space="0" w:color="auto"/>
              <w:left w:val="single" w:sz="2" w:space="0" w:color="auto"/>
              <w:bottom w:val="single" w:sz="2" w:space="0" w:color="auto"/>
              <w:right w:val="single" w:sz="2" w:space="0" w:color="auto"/>
            </w:tcBorders>
          </w:tcPr>
          <w:p w14:paraId="68494119" w14:textId="50EAE21C" w:rsidR="00D62365" w:rsidRPr="00F91BFD" w:rsidRDefault="00D62365">
            <w:pPr>
              <w:pStyle w:val="ListParagraph"/>
              <w:numPr>
                <w:ilvl w:val="0"/>
                <w:numId w:val="12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1A"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1B" w14:textId="68C08D4E" w:rsidR="00D62365" w:rsidRPr="008A5F26" w:rsidRDefault="00D62365" w:rsidP="00D62365">
            <w:pPr>
              <w:numPr>
                <w:ilvl w:val="0"/>
                <w:numId w:val="28"/>
              </w:numPr>
              <w:rPr>
                <w:sz w:val="18"/>
                <w:szCs w:val="18"/>
              </w:rPr>
            </w:pPr>
            <w:r w:rsidRPr="008A5F26">
              <w:rPr>
                <w:sz w:val="18"/>
                <w:szCs w:val="18"/>
              </w:rPr>
              <w:t>Call out anchor bolt size and spacing on foundation plan.  Provide ½” Ø anchor bolt embedded 7" minimum at 6' o.c. maximum spacing with 3” x 3” x 0.229” steel plate washer.  [CRC R403.1.6, R602.11.1]</w:t>
            </w:r>
          </w:p>
          <w:p w14:paraId="6849411C" w14:textId="77777777" w:rsidR="00D62365" w:rsidRPr="008A5F26" w:rsidRDefault="00D62365" w:rsidP="00D62365">
            <w:pPr>
              <w:numPr>
                <w:ilvl w:val="0"/>
                <w:numId w:val="28"/>
              </w:numPr>
              <w:rPr>
                <w:sz w:val="18"/>
                <w:szCs w:val="18"/>
              </w:rPr>
            </w:pPr>
            <w:r w:rsidRPr="008A5F26">
              <w:rPr>
                <w:sz w:val="18"/>
                <w:szCs w:val="18"/>
              </w:rPr>
              <w:t xml:space="preserve">Anchor bolts shall be located in the middle third of the width of the sill plate. [CRC R403.1.6] </w:t>
            </w:r>
          </w:p>
          <w:p w14:paraId="6849411D" w14:textId="77777777" w:rsidR="00D62365" w:rsidRPr="008A5F26" w:rsidRDefault="00D62365" w:rsidP="00D62365">
            <w:pPr>
              <w:numPr>
                <w:ilvl w:val="0"/>
                <w:numId w:val="28"/>
              </w:numPr>
              <w:rPr>
                <w:sz w:val="18"/>
                <w:szCs w:val="18"/>
              </w:rPr>
            </w:pPr>
            <w:r w:rsidRPr="008A5F26">
              <w:rPr>
                <w:sz w:val="18"/>
                <w:szCs w:val="18"/>
              </w:rPr>
              <w:t>Provide a minimum of 2 bolts per plate section with one bolt located not more than 12” or less than 7 bolt diameters from each end of the plate section. [CRC R403.1.6]</w:t>
            </w:r>
          </w:p>
          <w:p w14:paraId="6849411E" w14:textId="77777777" w:rsidR="00D62365" w:rsidRPr="008A5F26" w:rsidRDefault="00D62365" w:rsidP="00D62365">
            <w:pPr>
              <w:numPr>
                <w:ilvl w:val="0"/>
                <w:numId w:val="28"/>
              </w:numPr>
              <w:rPr>
                <w:sz w:val="18"/>
                <w:szCs w:val="18"/>
              </w:rPr>
            </w:pPr>
            <w:r w:rsidRPr="008A5F26">
              <w:rPr>
                <w:sz w:val="18"/>
                <w:szCs w:val="18"/>
              </w:rPr>
              <w:t xml:space="preserve">The hole in the plate washer is permitted to be diagonally slotted with a width of up to </w:t>
            </w:r>
            <w:r w:rsidRPr="008A5F26">
              <w:rPr>
                <w:sz w:val="18"/>
                <w:szCs w:val="18"/>
                <w:vertAlign w:val="superscript"/>
              </w:rPr>
              <w:t>3</w:t>
            </w:r>
            <w:r w:rsidRPr="008A5F26">
              <w:rPr>
                <w:sz w:val="18"/>
                <w:szCs w:val="18"/>
              </w:rPr>
              <w:t>/</w:t>
            </w:r>
            <w:r w:rsidRPr="008A5F26">
              <w:rPr>
                <w:sz w:val="18"/>
                <w:szCs w:val="18"/>
                <w:vertAlign w:val="subscript"/>
              </w:rPr>
              <w:t>16</w:t>
            </w:r>
            <w:r w:rsidRPr="008A5F26">
              <w:rPr>
                <w:sz w:val="18"/>
                <w:szCs w:val="18"/>
              </w:rPr>
              <w:t xml:space="preserve">” larger than the bolt diameter and a slot length not to </w:t>
            </w:r>
            <w:r w:rsidRPr="008A5F26">
              <w:rPr>
                <w:sz w:val="18"/>
                <w:szCs w:val="18"/>
              </w:rPr>
              <w:lastRenderedPageBreak/>
              <w:t>exceed 1¾”, provided a standard cut washer is placed between the plate washer and the nut. [CRC R602.11.1]</w:t>
            </w:r>
          </w:p>
          <w:p w14:paraId="6849411F" w14:textId="77777777" w:rsidR="00D62365" w:rsidRPr="008A5F26" w:rsidRDefault="00D62365" w:rsidP="00D62365">
            <w:pPr>
              <w:numPr>
                <w:ilvl w:val="0"/>
                <w:numId w:val="28"/>
              </w:numPr>
              <w:rPr>
                <w:sz w:val="18"/>
                <w:szCs w:val="18"/>
              </w:rPr>
            </w:pPr>
            <w:r w:rsidRPr="008A5F26">
              <w:rPr>
                <w:sz w:val="18"/>
                <w:szCs w:val="18"/>
              </w:rPr>
              <w:t xml:space="preserve">Fasteners for preservative treated wood and exterior application fire treated wood shall be of hot dipped zinc coated galvanized steel, stainless steel, silicon bronze or copper except ½” Ø or greater steel bolt and fasteners other than nails and timber rivets shall be permitted to be mechanically deposited zinc coated steel ASTM B695 class 55 minimum [CRC R317.3.1, 3]. </w:t>
            </w:r>
          </w:p>
        </w:tc>
        <w:tc>
          <w:tcPr>
            <w:tcW w:w="1620" w:type="dxa"/>
            <w:tcBorders>
              <w:top w:val="single" w:sz="2" w:space="0" w:color="auto"/>
              <w:left w:val="single" w:sz="2" w:space="0" w:color="auto"/>
              <w:bottom w:val="single" w:sz="2" w:space="0" w:color="auto"/>
              <w:right w:val="single" w:sz="2" w:space="0" w:color="auto"/>
            </w:tcBorders>
          </w:tcPr>
          <w:p w14:paraId="68494120" w14:textId="77777777" w:rsidR="00D62365" w:rsidRPr="008A5F26" w:rsidRDefault="00D62365" w:rsidP="00D62365">
            <w:pPr>
              <w:rPr>
                <w:sz w:val="18"/>
                <w:szCs w:val="18"/>
              </w:rPr>
            </w:pPr>
          </w:p>
        </w:tc>
      </w:tr>
      <w:tr w:rsidR="00D62365" w:rsidRPr="008A5F26" w14:paraId="68494126" w14:textId="77777777" w:rsidTr="009928E9">
        <w:tc>
          <w:tcPr>
            <w:tcW w:w="787" w:type="dxa"/>
            <w:tcBorders>
              <w:top w:val="single" w:sz="2" w:space="0" w:color="auto"/>
              <w:left w:val="single" w:sz="2" w:space="0" w:color="auto"/>
              <w:bottom w:val="single" w:sz="2" w:space="0" w:color="auto"/>
              <w:right w:val="single" w:sz="2" w:space="0" w:color="auto"/>
            </w:tcBorders>
          </w:tcPr>
          <w:p w14:paraId="68494122" w14:textId="6FD76FF5" w:rsidR="00D62365" w:rsidRPr="00F91BFD" w:rsidRDefault="00D62365">
            <w:pPr>
              <w:pStyle w:val="ListParagraph"/>
              <w:numPr>
                <w:ilvl w:val="0"/>
                <w:numId w:val="12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23"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24" w14:textId="2539AC6A" w:rsidR="00D62365" w:rsidRPr="008A5F26" w:rsidRDefault="00D62365" w:rsidP="00D62365">
            <w:pPr>
              <w:rPr>
                <w:sz w:val="18"/>
                <w:szCs w:val="18"/>
              </w:rPr>
            </w:pPr>
            <w:r w:rsidRPr="008A5F26">
              <w:rPr>
                <w:sz w:val="18"/>
                <w:szCs w:val="18"/>
              </w:rPr>
              <w:t>Specify size, embedment, spacing, ICC number and manufacturer of power-driven pins. (Not permitted on perimeter footings.)</w:t>
            </w:r>
          </w:p>
        </w:tc>
        <w:tc>
          <w:tcPr>
            <w:tcW w:w="1620" w:type="dxa"/>
            <w:tcBorders>
              <w:top w:val="single" w:sz="2" w:space="0" w:color="auto"/>
              <w:left w:val="single" w:sz="2" w:space="0" w:color="auto"/>
              <w:bottom w:val="single" w:sz="2" w:space="0" w:color="auto"/>
              <w:right w:val="single" w:sz="2" w:space="0" w:color="auto"/>
            </w:tcBorders>
          </w:tcPr>
          <w:p w14:paraId="68494125" w14:textId="77777777" w:rsidR="00D62365" w:rsidRPr="008A5F26" w:rsidRDefault="00D62365" w:rsidP="00D62365">
            <w:pPr>
              <w:rPr>
                <w:sz w:val="18"/>
                <w:szCs w:val="18"/>
              </w:rPr>
            </w:pPr>
          </w:p>
        </w:tc>
      </w:tr>
      <w:tr w:rsidR="00D62365" w:rsidRPr="008A5F26" w14:paraId="6849412B" w14:textId="77777777" w:rsidTr="009928E9">
        <w:tc>
          <w:tcPr>
            <w:tcW w:w="787" w:type="dxa"/>
            <w:tcBorders>
              <w:top w:val="single" w:sz="2" w:space="0" w:color="auto"/>
              <w:left w:val="single" w:sz="2" w:space="0" w:color="auto"/>
              <w:bottom w:val="single" w:sz="2" w:space="0" w:color="auto"/>
              <w:right w:val="single" w:sz="2" w:space="0" w:color="auto"/>
            </w:tcBorders>
          </w:tcPr>
          <w:p w14:paraId="68494127" w14:textId="36EEF47A" w:rsidR="00D62365" w:rsidRPr="00F91BFD" w:rsidRDefault="00D62365">
            <w:pPr>
              <w:pStyle w:val="ListParagraph"/>
              <w:numPr>
                <w:ilvl w:val="0"/>
                <w:numId w:val="12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28"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29" w14:textId="53BD09E9" w:rsidR="00D62365" w:rsidRPr="008A5F26" w:rsidRDefault="00D62365" w:rsidP="00D62365">
            <w:pPr>
              <w:rPr>
                <w:sz w:val="18"/>
                <w:szCs w:val="18"/>
              </w:rPr>
            </w:pPr>
            <w:r w:rsidRPr="008A5F26">
              <w:rPr>
                <w:sz w:val="18"/>
                <w:szCs w:val="18"/>
              </w:rPr>
              <w:t>If required by structural calculations, show size, location, and embedment length of hold down anchors on foundation plan.</w:t>
            </w:r>
          </w:p>
        </w:tc>
        <w:tc>
          <w:tcPr>
            <w:tcW w:w="1620" w:type="dxa"/>
            <w:tcBorders>
              <w:top w:val="single" w:sz="2" w:space="0" w:color="auto"/>
              <w:left w:val="single" w:sz="2" w:space="0" w:color="auto"/>
              <w:bottom w:val="single" w:sz="2" w:space="0" w:color="auto"/>
              <w:right w:val="single" w:sz="2" w:space="0" w:color="auto"/>
            </w:tcBorders>
          </w:tcPr>
          <w:p w14:paraId="6849412A" w14:textId="77777777" w:rsidR="00D62365" w:rsidRPr="008A5F26" w:rsidRDefault="00D62365" w:rsidP="00D62365">
            <w:pPr>
              <w:rPr>
                <w:sz w:val="18"/>
                <w:szCs w:val="18"/>
              </w:rPr>
            </w:pPr>
          </w:p>
        </w:tc>
      </w:tr>
      <w:tr w:rsidR="00D62365" w:rsidRPr="008A5F26" w14:paraId="68494130" w14:textId="77777777" w:rsidTr="009928E9">
        <w:tc>
          <w:tcPr>
            <w:tcW w:w="787" w:type="dxa"/>
            <w:tcBorders>
              <w:top w:val="single" w:sz="2" w:space="0" w:color="auto"/>
              <w:left w:val="single" w:sz="2" w:space="0" w:color="auto"/>
              <w:bottom w:val="single" w:sz="2" w:space="0" w:color="auto"/>
              <w:right w:val="single" w:sz="2" w:space="0" w:color="auto"/>
            </w:tcBorders>
          </w:tcPr>
          <w:p w14:paraId="6849412C" w14:textId="0825CA82" w:rsidR="00D62365" w:rsidRPr="00F91BFD" w:rsidRDefault="00D62365">
            <w:pPr>
              <w:pStyle w:val="ListParagraph"/>
              <w:numPr>
                <w:ilvl w:val="0"/>
                <w:numId w:val="12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2D"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2E" w14:textId="768B72B5" w:rsidR="00D62365" w:rsidRPr="008A5F26" w:rsidRDefault="00D62365" w:rsidP="00D62365">
            <w:pPr>
              <w:rPr>
                <w:sz w:val="18"/>
                <w:szCs w:val="18"/>
              </w:rPr>
            </w:pPr>
            <w:r w:rsidRPr="008A5F26">
              <w:rPr>
                <w:sz w:val="18"/>
                <w:szCs w:val="18"/>
              </w:rPr>
              <w:t>Note on plan that holddown hardware must be secured in place prior to foundation inspection.</w:t>
            </w:r>
          </w:p>
        </w:tc>
        <w:tc>
          <w:tcPr>
            <w:tcW w:w="1620" w:type="dxa"/>
            <w:tcBorders>
              <w:top w:val="single" w:sz="2" w:space="0" w:color="auto"/>
              <w:left w:val="single" w:sz="2" w:space="0" w:color="auto"/>
              <w:bottom w:val="single" w:sz="2" w:space="0" w:color="auto"/>
              <w:right w:val="single" w:sz="2" w:space="0" w:color="auto"/>
            </w:tcBorders>
          </w:tcPr>
          <w:p w14:paraId="6849412F" w14:textId="77777777" w:rsidR="00D62365" w:rsidRPr="008A5F26" w:rsidRDefault="00D62365" w:rsidP="00D62365">
            <w:pPr>
              <w:rPr>
                <w:sz w:val="18"/>
                <w:szCs w:val="18"/>
              </w:rPr>
            </w:pPr>
          </w:p>
        </w:tc>
      </w:tr>
      <w:tr w:rsidR="00D62365" w:rsidRPr="008A5F26" w14:paraId="68494135" w14:textId="77777777" w:rsidTr="009928E9">
        <w:tc>
          <w:tcPr>
            <w:tcW w:w="787" w:type="dxa"/>
            <w:tcBorders>
              <w:top w:val="single" w:sz="2" w:space="0" w:color="auto"/>
              <w:left w:val="single" w:sz="2" w:space="0" w:color="auto"/>
              <w:bottom w:val="single" w:sz="2" w:space="0" w:color="auto"/>
              <w:right w:val="single" w:sz="2" w:space="0" w:color="auto"/>
            </w:tcBorders>
          </w:tcPr>
          <w:p w14:paraId="68494131" w14:textId="2CD69D11" w:rsidR="00D62365" w:rsidRPr="00F91BFD" w:rsidRDefault="00D62365">
            <w:pPr>
              <w:pStyle w:val="ListParagraph"/>
              <w:numPr>
                <w:ilvl w:val="0"/>
                <w:numId w:val="12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32"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33" w14:textId="77777777" w:rsidR="00D62365" w:rsidRPr="008A5F26" w:rsidRDefault="00D62365" w:rsidP="00D62365">
            <w:pPr>
              <w:rPr>
                <w:sz w:val="18"/>
                <w:szCs w:val="18"/>
              </w:rPr>
            </w:pPr>
            <w:r w:rsidRPr="008A5F26">
              <w:rPr>
                <w:sz w:val="18"/>
                <w:szCs w:val="18"/>
              </w:rPr>
              <w:t>Detail (and reference location on foundation plan) typical foundation sections for: perimeter walls, interior bearing walls, depressed slabs, foundation common to dwelling and garage, garage entrance, spread and/or post pads.</w:t>
            </w:r>
          </w:p>
        </w:tc>
        <w:tc>
          <w:tcPr>
            <w:tcW w:w="1620" w:type="dxa"/>
            <w:tcBorders>
              <w:top w:val="single" w:sz="2" w:space="0" w:color="auto"/>
              <w:left w:val="single" w:sz="2" w:space="0" w:color="auto"/>
              <w:bottom w:val="single" w:sz="2" w:space="0" w:color="auto"/>
              <w:right w:val="single" w:sz="2" w:space="0" w:color="auto"/>
            </w:tcBorders>
          </w:tcPr>
          <w:p w14:paraId="68494134" w14:textId="77777777" w:rsidR="00D62365" w:rsidRPr="008A5F26" w:rsidRDefault="00D62365" w:rsidP="00D62365">
            <w:pPr>
              <w:rPr>
                <w:sz w:val="18"/>
                <w:szCs w:val="18"/>
              </w:rPr>
            </w:pPr>
          </w:p>
        </w:tc>
      </w:tr>
      <w:tr w:rsidR="00D62365" w:rsidRPr="008A5F26" w14:paraId="6849415C" w14:textId="77777777" w:rsidTr="009928E9">
        <w:tc>
          <w:tcPr>
            <w:tcW w:w="787" w:type="dxa"/>
            <w:tcBorders>
              <w:top w:val="single" w:sz="2" w:space="0" w:color="auto"/>
              <w:left w:val="single" w:sz="2" w:space="0" w:color="auto"/>
              <w:bottom w:val="single" w:sz="2" w:space="0" w:color="auto"/>
              <w:right w:val="single" w:sz="2" w:space="0" w:color="auto"/>
            </w:tcBorders>
          </w:tcPr>
          <w:p w14:paraId="68494136" w14:textId="405465B9" w:rsidR="00D62365" w:rsidRPr="00F91BFD" w:rsidRDefault="00D62365">
            <w:pPr>
              <w:pStyle w:val="ListParagraph"/>
              <w:numPr>
                <w:ilvl w:val="0"/>
                <w:numId w:val="12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37"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38" w14:textId="7A8FB919" w:rsidR="00D62365" w:rsidRPr="008A5F26" w:rsidRDefault="00D62365" w:rsidP="00D62365">
            <w:pPr>
              <w:pStyle w:val="ListParagraph"/>
              <w:numPr>
                <w:ilvl w:val="0"/>
                <w:numId w:val="52"/>
              </w:numPr>
              <w:rPr>
                <w:sz w:val="18"/>
                <w:szCs w:val="18"/>
              </w:rPr>
            </w:pPr>
            <w:r w:rsidRPr="008A5F26">
              <w:rPr>
                <w:sz w:val="18"/>
                <w:szCs w:val="18"/>
              </w:rPr>
              <w:t>Minimum footing size for conventional light-frame construction shall be per CRC Table R403.1(1) (based on 1500 psf soil bearing capacity and 20 psf roof live load):</w:t>
            </w:r>
          </w:p>
          <w:p w14:paraId="68494139" w14:textId="77777777" w:rsidR="00D62365" w:rsidRPr="008A5F26" w:rsidRDefault="00D62365" w:rsidP="00D62365">
            <w:pPr>
              <w:rPr>
                <w:sz w:val="18"/>
                <w:szCs w:val="18"/>
              </w:rPr>
            </w:pPr>
            <w:r w:rsidRPr="008A5F26">
              <w:rPr>
                <w:sz w:val="18"/>
                <w:szCs w:val="18"/>
              </w:rPr>
              <w:t xml:space="preserve">     </w:t>
            </w:r>
          </w:p>
          <w:tbl>
            <w:tblPr>
              <w:tblStyle w:val="TableGrid"/>
              <w:tblW w:w="0" w:type="auto"/>
              <w:tblLayout w:type="fixed"/>
              <w:tblLook w:val="04A0" w:firstRow="1" w:lastRow="0" w:firstColumn="1" w:lastColumn="0" w:noHBand="0" w:noVBand="1"/>
            </w:tblPr>
            <w:tblGrid>
              <w:gridCol w:w="2137"/>
              <w:gridCol w:w="1530"/>
              <w:gridCol w:w="1710"/>
            </w:tblGrid>
            <w:tr w:rsidR="00D62365" w:rsidRPr="008A5F26" w14:paraId="6849413D" w14:textId="77777777" w:rsidTr="001B0EBE">
              <w:tc>
                <w:tcPr>
                  <w:tcW w:w="2137" w:type="dxa"/>
                  <w:tcBorders>
                    <w:bottom w:val="double" w:sz="4" w:space="0" w:color="000000"/>
                  </w:tcBorders>
                </w:tcPr>
                <w:p w14:paraId="6849413A" w14:textId="77777777" w:rsidR="00D62365" w:rsidRPr="008A5F26" w:rsidRDefault="00D62365" w:rsidP="00D62365">
                  <w:pPr>
                    <w:jc w:val="center"/>
                    <w:rPr>
                      <w:b/>
                      <w:sz w:val="18"/>
                      <w:szCs w:val="18"/>
                    </w:rPr>
                  </w:pPr>
                  <w:r w:rsidRPr="008A5F26">
                    <w:rPr>
                      <w:b/>
                      <w:sz w:val="18"/>
                      <w:szCs w:val="18"/>
                    </w:rPr>
                    <w:t>Story and type of structure</w:t>
                  </w:r>
                </w:p>
              </w:tc>
              <w:tc>
                <w:tcPr>
                  <w:tcW w:w="1530" w:type="dxa"/>
                  <w:tcBorders>
                    <w:bottom w:val="double" w:sz="4" w:space="0" w:color="000000"/>
                  </w:tcBorders>
                </w:tcPr>
                <w:p w14:paraId="6849413B" w14:textId="77777777" w:rsidR="00D62365" w:rsidRPr="008A5F26" w:rsidRDefault="00D62365" w:rsidP="00D62365">
                  <w:pPr>
                    <w:jc w:val="center"/>
                    <w:rPr>
                      <w:b/>
                      <w:sz w:val="18"/>
                      <w:szCs w:val="18"/>
                    </w:rPr>
                  </w:pPr>
                  <w:r w:rsidRPr="008A5F26">
                    <w:rPr>
                      <w:b/>
                      <w:sz w:val="18"/>
                      <w:szCs w:val="18"/>
                    </w:rPr>
                    <w:t>Width x Thickness of concrete footing</w:t>
                  </w:r>
                </w:p>
              </w:tc>
              <w:tc>
                <w:tcPr>
                  <w:tcW w:w="1710" w:type="dxa"/>
                  <w:tcBorders>
                    <w:bottom w:val="double" w:sz="4" w:space="0" w:color="000000"/>
                  </w:tcBorders>
                </w:tcPr>
                <w:p w14:paraId="6849413C" w14:textId="77777777" w:rsidR="00D62365" w:rsidRPr="008A5F26" w:rsidRDefault="00D62365" w:rsidP="00D62365">
                  <w:pPr>
                    <w:jc w:val="center"/>
                    <w:rPr>
                      <w:b/>
                      <w:sz w:val="18"/>
                      <w:szCs w:val="18"/>
                    </w:rPr>
                  </w:pPr>
                  <w:r w:rsidRPr="008A5F26">
                    <w:rPr>
                      <w:b/>
                      <w:sz w:val="18"/>
                      <w:szCs w:val="18"/>
                    </w:rPr>
                    <w:t>Width x Thickness of concrete footing with brick veneer</w:t>
                  </w:r>
                </w:p>
              </w:tc>
            </w:tr>
            <w:tr w:rsidR="00D62365" w:rsidRPr="008A5F26" w14:paraId="68494141" w14:textId="77777777" w:rsidTr="001B0EBE">
              <w:tc>
                <w:tcPr>
                  <w:tcW w:w="2137" w:type="dxa"/>
                  <w:tcBorders>
                    <w:top w:val="double" w:sz="4" w:space="0" w:color="000000"/>
                  </w:tcBorders>
                </w:tcPr>
                <w:p w14:paraId="6849413E" w14:textId="77777777" w:rsidR="00D62365" w:rsidRPr="008A5F26" w:rsidRDefault="00D62365" w:rsidP="00D62365">
                  <w:pPr>
                    <w:rPr>
                      <w:sz w:val="18"/>
                      <w:szCs w:val="18"/>
                    </w:rPr>
                  </w:pPr>
                  <w:r w:rsidRPr="008A5F26">
                    <w:rPr>
                      <w:sz w:val="18"/>
                      <w:szCs w:val="18"/>
                    </w:rPr>
                    <w:t>1 story – slab on grade</w:t>
                  </w:r>
                </w:p>
              </w:tc>
              <w:tc>
                <w:tcPr>
                  <w:tcW w:w="1530" w:type="dxa"/>
                  <w:tcBorders>
                    <w:top w:val="double" w:sz="4" w:space="0" w:color="000000"/>
                  </w:tcBorders>
                </w:tcPr>
                <w:p w14:paraId="6849413F" w14:textId="77777777" w:rsidR="00D62365" w:rsidRPr="008A5F26" w:rsidRDefault="00D62365" w:rsidP="00D62365">
                  <w:pPr>
                    <w:jc w:val="center"/>
                    <w:rPr>
                      <w:sz w:val="18"/>
                      <w:szCs w:val="18"/>
                    </w:rPr>
                  </w:pPr>
                  <w:r w:rsidRPr="008A5F26">
                    <w:rPr>
                      <w:sz w:val="18"/>
                      <w:szCs w:val="18"/>
                    </w:rPr>
                    <w:t>12” x 6”</w:t>
                  </w:r>
                </w:p>
              </w:tc>
              <w:tc>
                <w:tcPr>
                  <w:tcW w:w="1710" w:type="dxa"/>
                  <w:tcBorders>
                    <w:top w:val="double" w:sz="4" w:space="0" w:color="000000"/>
                  </w:tcBorders>
                </w:tcPr>
                <w:p w14:paraId="68494140" w14:textId="77777777" w:rsidR="00D62365" w:rsidRPr="008A5F26" w:rsidRDefault="00D62365" w:rsidP="00D62365">
                  <w:pPr>
                    <w:jc w:val="center"/>
                    <w:rPr>
                      <w:sz w:val="18"/>
                      <w:szCs w:val="18"/>
                    </w:rPr>
                  </w:pPr>
                  <w:r w:rsidRPr="008A5F26">
                    <w:rPr>
                      <w:sz w:val="18"/>
                      <w:szCs w:val="18"/>
                    </w:rPr>
                    <w:t>12” x 6”</w:t>
                  </w:r>
                </w:p>
              </w:tc>
            </w:tr>
            <w:tr w:rsidR="00D62365" w:rsidRPr="008A5F26" w14:paraId="68494145" w14:textId="77777777" w:rsidTr="001B0EBE">
              <w:tc>
                <w:tcPr>
                  <w:tcW w:w="2137" w:type="dxa"/>
                </w:tcPr>
                <w:p w14:paraId="68494142" w14:textId="77777777" w:rsidR="00D62365" w:rsidRPr="008A5F26" w:rsidRDefault="00D62365" w:rsidP="00D62365">
                  <w:pPr>
                    <w:rPr>
                      <w:sz w:val="18"/>
                      <w:szCs w:val="18"/>
                    </w:rPr>
                  </w:pPr>
                  <w:r w:rsidRPr="008A5F26">
                    <w:rPr>
                      <w:sz w:val="18"/>
                      <w:szCs w:val="18"/>
                    </w:rPr>
                    <w:t xml:space="preserve">1 story – with crawl space </w:t>
                  </w:r>
                </w:p>
              </w:tc>
              <w:tc>
                <w:tcPr>
                  <w:tcW w:w="1530" w:type="dxa"/>
                </w:tcPr>
                <w:p w14:paraId="68494143" w14:textId="77777777" w:rsidR="00D62365" w:rsidRPr="008A5F26" w:rsidRDefault="00D62365" w:rsidP="00D62365">
                  <w:pPr>
                    <w:jc w:val="center"/>
                    <w:rPr>
                      <w:sz w:val="18"/>
                      <w:szCs w:val="18"/>
                    </w:rPr>
                  </w:pPr>
                  <w:r w:rsidRPr="008A5F26">
                    <w:rPr>
                      <w:sz w:val="18"/>
                      <w:szCs w:val="18"/>
                    </w:rPr>
                    <w:t>12” x 6”</w:t>
                  </w:r>
                </w:p>
              </w:tc>
              <w:tc>
                <w:tcPr>
                  <w:tcW w:w="1710" w:type="dxa"/>
                </w:tcPr>
                <w:p w14:paraId="68494144" w14:textId="77777777" w:rsidR="00D62365" w:rsidRPr="008A5F26" w:rsidRDefault="00D62365" w:rsidP="00D62365">
                  <w:pPr>
                    <w:jc w:val="center"/>
                    <w:rPr>
                      <w:sz w:val="18"/>
                      <w:szCs w:val="18"/>
                    </w:rPr>
                  </w:pPr>
                  <w:r w:rsidRPr="008A5F26">
                    <w:rPr>
                      <w:sz w:val="18"/>
                      <w:szCs w:val="18"/>
                    </w:rPr>
                    <w:t>15” x 6”</w:t>
                  </w:r>
                </w:p>
              </w:tc>
            </w:tr>
            <w:tr w:rsidR="00D62365" w:rsidRPr="008A5F26" w14:paraId="68494149" w14:textId="77777777" w:rsidTr="001B0EBE">
              <w:tc>
                <w:tcPr>
                  <w:tcW w:w="2137" w:type="dxa"/>
                </w:tcPr>
                <w:p w14:paraId="68494146" w14:textId="77777777" w:rsidR="00D62365" w:rsidRPr="008A5F26" w:rsidRDefault="00D62365" w:rsidP="00D62365">
                  <w:pPr>
                    <w:rPr>
                      <w:sz w:val="18"/>
                      <w:szCs w:val="18"/>
                    </w:rPr>
                  </w:pPr>
                  <w:r w:rsidRPr="008A5F26">
                    <w:rPr>
                      <w:sz w:val="18"/>
                      <w:szCs w:val="18"/>
                    </w:rPr>
                    <w:t>2 story – slab on grade</w:t>
                  </w:r>
                </w:p>
              </w:tc>
              <w:tc>
                <w:tcPr>
                  <w:tcW w:w="1530" w:type="dxa"/>
                </w:tcPr>
                <w:p w14:paraId="68494147" w14:textId="464590AF" w:rsidR="00D62365" w:rsidRPr="008A5F26" w:rsidRDefault="00D62365" w:rsidP="00D62365">
                  <w:pPr>
                    <w:jc w:val="center"/>
                    <w:rPr>
                      <w:sz w:val="18"/>
                      <w:szCs w:val="18"/>
                    </w:rPr>
                  </w:pPr>
                  <w:r w:rsidRPr="008A5F26">
                    <w:rPr>
                      <w:sz w:val="18"/>
                      <w:szCs w:val="18"/>
                    </w:rPr>
                    <w:t>13” x 6”</w:t>
                  </w:r>
                </w:p>
              </w:tc>
              <w:tc>
                <w:tcPr>
                  <w:tcW w:w="1710" w:type="dxa"/>
                </w:tcPr>
                <w:p w14:paraId="68494148" w14:textId="03DCF59F" w:rsidR="00D62365" w:rsidRPr="008A5F26" w:rsidRDefault="00D62365" w:rsidP="00D62365">
                  <w:pPr>
                    <w:jc w:val="center"/>
                    <w:rPr>
                      <w:sz w:val="18"/>
                      <w:szCs w:val="18"/>
                    </w:rPr>
                  </w:pPr>
                  <w:r w:rsidRPr="008A5F26">
                    <w:rPr>
                      <w:sz w:val="18"/>
                      <w:szCs w:val="18"/>
                    </w:rPr>
                    <w:t>18” x 6”</w:t>
                  </w:r>
                </w:p>
              </w:tc>
            </w:tr>
            <w:tr w:rsidR="00D62365" w:rsidRPr="008A5F26" w14:paraId="6849414D" w14:textId="77777777" w:rsidTr="001B0EBE">
              <w:tc>
                <w:tcPr>
                  <w:tcW w:w="2137" w:type="dxa"/>
                </w:tcPr>
                <w:p w14:paraId="6849414A" w14:textId="77777777" w:rsidR="00D62365" w:rsidRPr="008A5F26" w:rsidRDefault="00D62365" w:rsidP="00D62365">
                  <w:pPr>
                    <w:rPr>
                      <w:sz w:val="18"/>
                      <w:szCs w:val="18"/>
                    </w:rPr>
                  </w:pPr>
                  <w:r w:rsidRPr="008A5F26">
                    <w:rPr>
                      <w:sz w:val="18"/>
                      <w:szCs w:val="18"/>
                    </w:rPr>
                    <w:t>2 story – with crawl space</w:t>
                  </w:r>
                </w:p>
              </w:tc>
              <w:tc>
                <w:tcPr>
                  <w:tcW w:w="1530" w:type="dxa"/>
                </w:tcPr>
                <w:p w14:paraId="6849414B" w14:textId="3F649048" w:rsidR="00D62365" w:rsidRPr="008A5F26" w:rsidRDefault="00D62365" w:rsidP="00D62365">
                  <w:pPr>
                    <w:jc w:val="center"/>
                    <w:rPr>
                      <w:sz w:val="18"/>
                      <w:szCs w:val="18"/>
                    </w:rPr>
                  </w:pPr>
                  <w:r w:rsidRPr="008A5F26">
                    <w:rPr>
                      <w:sz w:val="18"/>
                      <w:szCs w:val="18"/>
                    </w:rPr>
                    <w:t>15” x 6”</w:t>
                  </w:r>
                </w:p>
              </w:tc>
              <w:tc>
                <w:tcPr>
                  <w:tcW w:w="1710" w:type="dxa"/>
                </w:tcPr>
                <w:p w14:paraId="6849414C" w14:textId="77777777" w:rsidR="00D62365" w:rsidRPr="008A5F26" w:rsidRDefault="00D62365" w:rsidP="00D62365">
                  <w:pPr>
                    <w:jc w:val="center"/>
                    <w:rPr>
                      <w:sz w:val="18"/>
                      <w:szCs w:val="18"/>
                    </w:rPr>
                  </w:pPr>
                  <w:r w:rsidRPr="008A5F26">
                    <w:rPr>
                      <w:sz w:val="18"/>
                      <w:szCs w:val="18"/>
                    </w:rPr>
                    <w:t>20” x 6”</w:t>
                  </w:r>
                </w:p>
              </w:tc>
            </w:tr>
            <w:tr w:rsidR="00D62365" w:rsidRPr="008A5F26" w14:paraId="68494151" w14:textId="77777777" w:rsidTr="001B0EBE">
              <w:tc>
                <w:tcPr>
                  <w:tcW w:w="2137" w:type="dxa"/>
                </w:tcPr>
                <w:p w14:paraId="6849414E" w14:textId="77777777" w:rsidR="00D62365" w:rsidRPr="008A5F26" w:rsidRDefault="00D62365" w:rsidP="00D62365">
                  <w:pPr>
                    <w:rPr>
                      <w:sz w:val="18"/>
                      <w:szCs w:val="18"/>
                    </w:rPr>
                  </w:pPr>
                  <w:r w:rsidRPr="008A5F26">
                    <w:rPr>
                      <w:sz w:val="18"/>
                      <w:szCs w:val="18"/>
                    </w:rPr>
                    <w:t xml:space="preserve">3 story – slab on grade </w:t>
                  </w:r>
                </w:p>
              </w:tc>
              <w:tc>
                <w:tcPr>
                  <w:tcW w:w="1530" w:type="dxa"/>
                </w:tcPr>
                <w:p w14:paraId="6849414F" w14:textId="08DA026D" w:rsidR="00D62365" w:rsidRPr="008A5F26" w:rsidRDefault="00D62365" w:rsidP="00D62365">
                  <w:pPr>
                    <w:jc w:val="center"/>
                    <w:rPr>
                      <w:sz w:val="18"/>
                      <w:szCs w:val="18"/>
                    </w:rPr>
                  </w:pPr>
                  <w:r w:rsidRPr="008A5F26">
                    <w:rPr>
                      <w:sz w:val="18"/>
                      <w:szCs w:val="18"/>
                    </w:rPr>
                    <w:t>16” x 6”</w:t>
                  </w:r>
                </w:p>
              </w:tc>
              <w:tc>
                <w:tcPr>
                  <w:tcW w:w="1710" w:type="dxa"/>
                </w:tcPr>
                <w:p w14:paraId="68494150" w14:textId="44F719CE" w:rsidR="00D62365" w:rsidRPr="008A5F26" w:rsidRDefault="00D62365" w:rsidP="00D62365">
                  <w:pPr>
                    <w:jc w:val="center"/>
                    <w:rPr>
                      <w:sz w:val="18"/>
                      <w:szCs w:val="18"/>
                    </w:rPr>
                  </w:pPr>
                  <w:r w:rsidRPr="008A5F26">
                    <w:rPr>
                      <w:sz w:val="18"/>
                      <w:szCs w:val="18"/>
                    </w:rPr>
                    <w:t>23” x 8”</w:t>
                  </w:r>
                </w:p>
              </w:tc>
            </w:tr>
            <w:tr w:rsidR="00D62365" w:rsidRPr="008A5F26" w14:paraId="68494155" w14:textId="77777777" w:rsidTr="001B0EBE">
              <w:tc>
                <w:tcPr>
                  <w:tcW w:w="2137" w:type="dxa"/>
                </w:tcPr>
                <w:p w14:paraId="68494152" w14:textId="77777777" w:rsidR="00D62365" w:rsidRPr="008A5F26" w:rsidRDefault="00D62365" w:rsidP="00D62365">
                  <w:pPr>
                    <w:rPr>
                      <w:sz w:val="18"/>
                      <w:szCs w:val="18"/>
                    </w:rPr>
                  </w:pPr>
                  <w:r w:rsidRPr="008A5F26">
                    <w:rPr>
                      <w:sz w:val="18"/>
                      <w:szCs w:val="18"/>
                    </w:rPr>
                    <w:t>3 story – with crawl space</w:t>
                  </w:r>
                </w:p>
              </w:tc>
              <w:tc>
                <w:tcPr>
                  <w:tcW w:w="1530" w:type="dxa"/>
                </w:tcPr>
                <w:p w14:paraId="68494153" w14:textId="426FFCED" w:rsidR="00D62365" w:rsidRPr="008A5F26" w:rsidRDefault="00D62365" w:rsidP="00D62365">
                  <w:pPr>
                    <w:jc w:val="center"/>
                    <w:rPr>
                      <w:sz w:val="18"/>
                      <w:szCs w:val="18"/>
                    </w:rPr>
                  </w:pPr>
                  <w:r w:rsidRPr="008A5F26">
                    <w:rPr>
                      <w:sz w:val="18"/>
                      <w:szCs w:val="18"/>
                    </w:rPr>
                    <w:t>18” x 6”</w:t>
                  </w:r>
                </w:p>
              </w:tc>
              <w:tc>
                <w:tcPr>
                  <w:tcW w:w="1710" w:type="dxa"/>
                </w:tcPr>
                <w:p w14:paraId="68494154" w14:textId="7D7F9541" w:rsidR="00D62365" w:rsidRPr="008A5F26" w:rsidRDefault="00D62365" w:rsidP="00D62365">
                  <w:pPr>
                    <w:jc w:val="center"/>
                    <w:rPr>
                      <w:sz w:val="18"/>
                      <w:szCs w:val="18"/>
                    </w:rPr>
                  </w:pPr>
                  <w:r w:rsidRPr="008A5F26">
                    <w:rPr>
                      <w:sz w:val="18"/>
                      <w:szCs w:val="18"/>
                    </w:rPr>
                    <w:t>25” x 9”</w:t>
                  </w:r>
                </w:p>
              </w:tc>
            </w:tr>
          </w:tbl>
          <w:p w14:paraId="68494156" w14:textId="77777777" w:rsidR="00D62365" w:rsidRPr="008A5F26" w:rsidRDefault="00D62365" w:rsidP="00D62365">
            <w:pPr>
              <w:rPr>
                <w:iCs/>
                <w:sz w:val="18"/>
                <w:szCs w:val="18"/>
                <w:u w:val="single"/>
              </w:rPr>
            </w:pPr>
          </w:p>
          <w:p w14:paraId="68494157" w14:textId="77777777" w:rsidR="00D62365" w:rsidRPr="008A5F26" w:rsidRDefault="00D62365" w:rsidP="00D62365">
            <w:pPr>
              <w:rPr>
                <w:i/>
                <w:sz w:val="18"/>
                <w:szCs w:val="18"/>
                <w:u w:val="single"/>
              </w:rPr>
            </w:pPr>
            <w:r w:rsidRPr="008A5F26">
              <w:rPr>
                <w:i/>
                <w:sz w:val="18"/>
                <w:szCs w:val="18"/>
                <w:u w:val="single"/>
              </w:rPr>
              <w:t>Note:</w:t>
            </w:r>
          </w:p>
          <w:p w14:paraId="68494158" w14:textId="56315DFD" w:rsidR="00D62365" w:rsidRPr="008A5F26" w:rsidRDefault="00D62365" w:rsidP="00D62365">
            <w:pPr>
              <w:rPr>
                <w:sz w:val="18"/>
                <w:szCs w:val="18"/>
              </w:rPr>
            </w:pPr>
            <w:r w:rsidRPr="008A5F26">
              <w:rPr>
                <w:sz w:val="18"/>
                <w:szCs w:val="18"/>
              </w:rPr>
              <w:t xml:space="preserve">Based on 32’ building width, 9’ wall height, 15 psf roof &amp; ceiling assembly, 10 psf floor assembly, 12 psf wall assembly, 40 psf first floor live load, 30 psf second and third floor live load. For every 2’ of adjustment to the width of the building, add or subtract 2” of footing width and 1” of footing depth for every 4’ of building width (but not less than 12” minimum width and 6” minimum depth for footing). </w:t>
            </w:r>
          </w:p>
          <w:p w14:paraId="68494159" w14:textId="77777777" w:rsidR="00D62365" w:rsidRPr="008A5F26" w:rsidRDefault="00D62365" w:rsidP="00D62365">
            <w:pPr>
              <w:rPr>
                <w:sz w:val="18"/>
                <w:szCs w:val="18"/>
              </w:rPr>
            </w:pPr>
          </w:p>
          <w:p w14:paraId="6849415A" w14:textId="77777777" w:rsidR="00D62365" w:rsidRPr="008A5F26" w:rsidRDefault="00D62365" w:rsidP="00D62365">
            <w:pPr>
              <w:pStyle w:val="ListParagraph"/>
              <w:numPr>
                <w:ilvl w:val="0"/>
                <w:numId w:val="52"/>
              </w:numPr>
              <w:rPr>
                <w:sz w:val="18"/>
                <w:szCs w:val="18"/>
              </w:rPr>
            </w:pPr>
            <w:r w:rsidRPr="008A5F26">
              <w:rPr>
                <w:sz w:val="18"/>
                <w:szCs w:val="18"/>
              </w:rPr>
              <w:t>Exterior footings shall be placed 12” minimum below the undisturbed ground surface. [CRC R403.1.4]</w:t>
            </w:r>
          </w:p>
        </w:tc>
        <w:tc>
          <w:tcPr>
            <w:tcW w:w="1620" w:type="dxa"/>
            <w:tcBorders>
              <w:top w:val="single" w:sz="2" w:space="0" w:color="auto"/>
              <w:left w:val="single" w:sz="2" w:space="0" w:color="auto"/>
              <w:bottom w:val="single" w:sz="2" w:space="0" w:color="auto"/>
              <w:right w:val="single" w:sz="2" w:space="0" w:color="auto"/>
            </w:tcBorders>
          </w:tcPr>
          <w:p w14:paraId="6849415B" w14:textId="77777777" w:rsidR="00D62365" w:rsidRPr="008A5F26" w:rsidRDefault="00D62365" w:rsidP="00D62365">
            <w:pPr>
              <w:rPr>
                <w:sz w:val="18"/>
                <w:szCs w:val="18"/>
              </w:rPr>
            </w:pPr>
          </w:p>
        </w:tc>
      </w:tr>
      <w:tr w:rsidR="00D62365" w:rsidRPr="008A5F26" w14:paraId="68494167" w14:textId="77777777" w:rsidTr="009928E9">
        <w:tc>
          <w:tcPr>
            <w:tcW w:w="787" w:type="dxa"/>
            <w:tcBorders>
              <w:top w:val="single" w:sz="2" w:space="0" w:color="auto"/>
              <w:left w:val="single" w:sz="2" w:space="0" w:color="auto"/>
              <w:bottom w:val="single" w:sz="2" w:space="0" w:color="auto"/>
              <w:right w:val="single" w:sz="2" w:space="0" w:color="auto"/>
            </w:tcBorders>
          </w:tcPr>
          <w:p w14:paraId="6849415D" w14:textId="00CF4E2A" w:rsidR="00D62365" w:rsidRPr="00F91BFD" w:rsidRDefault="00D62365">
            <w:pPr>
              <w:pStyle w:val="ListParagraph"/>
              <w:numPr>
                <w:ilvl w:val="0"/>
                <w:numId w:val="12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5E"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5F" w14:textId="77777777" w:rsidR="00D62365" w:rsidRPr="008A5F26" w:rsidRDefault="00D62365" w:rsidP="00D62365">
            <w:pPr>
              <w:rPr>
                <w:sz w:val="18"/>
                <w:szCs w:val="18"/>
              </w:rPr>
            </w:pPr>
            <w:r w:rsidRPr="008A5F26">
              <w:rPr>
                <w:b/>
                <w:sz w:val="18"/>
                <w:szCs w:val="18"/>
              </w:rPr>
              <w:t>Continuous footings</w:t>
            </w:r>
            <w:r w:rsidRPr="008A5F26">
              <w:rPr>
                <w:sz w:val="18"/>
                <w:szCs w:val="18"/>
              </w:rPr>
              <w:t xml:space="preserve"> in Seismic Design Category D</w:t>
            </w:r>
            <w:r w:rsidRPr="008A5F26">
              <w:rPr>
                <w:sz w:val="18"/>
                <w:szCs w:val="18"/>
                <w:vertAlign w:val="subscript"/>
              </w:rPr>
              <w:t>2</w:t>
            </w:r>
            <w:r w:rsidRPr="008A5F26">
              <w:rPr>
                <w:sz w:val="18"/>
                <w:szCs w:val="18"/>
              </w:rPr>
              <w:t xml:space="preserve">: </w:t>
            </w:r>
          </w:p>
          <w:p w14:paraId="68494160" w14:textId="77777777" w:rsidR="00D62365" w:rsidRPr="008A5F26" w:rsidRDefault="00D62365" w:rsidP="00D62365">
            <w:pPr>
              <w:numPr>
                <w:ilvl w:val="0"/>
                <w:numId w:val="20"/>
              </w:numPr>
              <w:rPr>
                <w:sz w:val="18"/>
                <w:szCs w:val="18"/>
              </w:rPr>
            </w:pPr>
            <w:r w:rsidRPr="008A5F26">
              <w:rPr>
                <w:b/>
                <w:sz w:val="18"/>
                <w:szCs w:val="18"/>
              </w:rPr>
              <w:t xml:space="preserve">Concrete stem walls with concrete footings. </w:t>
            </w:r>
            <w:r w:rsidRPr="008A5F26">
              <w:rPr>
                <w:sz w:val="18"/>
                <w:szCs w:val="18"/>
              </w:rPr>
              <w:t>Where a construction joint is created between a concrete footing and a concrete stem wall, a minimum 1 - #4 vertical bar shall be installed at 4’ o.c. max. The vertical bar shall extend to 3” clear of the bottom of the footing, have a standard hook and extend a minimum of 14” into the stem wall. A minimum of 1- #4 horizontal bar shall be installed within 12” of the top of the stem wall and 1- #4 horizontal bar shall be located 3” to 4” from the bottom of footing. [CRC R403.1.3.1]</w:t>
            </w:r>
          </w:p>
          <w:p w14:paraId="68494161" w14:textId="77777777" w:rsidR="00D62365" w:rsidRPr="008A5F26" w:rsidRDefault="00D62365" w:rsidP="00D62365">
            <w:pPr>
              <w:numPr>
                <w:ilvl w:val="0"/>
                <w:numId w:val="20"/>
              </w:numPr>
              <w:rPr>
                <w:sz w:val="18"/>
                <w:szCs w:val="18"/>
              </w:rPr>
            </w:pPr>
            <w:r w:rsidRPr="008A5F26">
              <w:rPr>
                <w:b/>
                <w:sz w:val="18"/>
                <w:szCs w:val="18"/>
              </w:rPr>
              <w:t xml:space="preserve">Masonry stem walls with concrete footings. </w:t>
            </w:r>
            <w:r w:rsidRPr="008A5F26">
              <w:rPr>
                <w:sz w:val="18"/>
                <w:szCs w:val="18"/>
              </w:rPr>
              <w:t xml:space="preserve">Where a masonry stem wall is supported on a concrete footing, a minimum of 1- #4 vertical bar shall be installed at 4’ o.c. max. The vertical bar shall extend to 3” clear of the bottom of the footing and have a standard hook. A minimum of 1- #4 horizontal bar shall be installed within 12” of the top of the stem wall and 1- #4 horizontal bar shall be located 3” to 4” from the bottom of footing. Masonry stem walls shall be </w:t>
            </w:r>
            <w:r w:rsidRPr="008A5F26">
              <w:rPr>
                <w:sz w:val="18"/>
                <w:szCs w:val="18"/>
                <w:u w:val="single"/>
              </w:rPr>
              <w:t>solid grouted</w:t>
            </w:r>
            <w:r w:rsidRPr="008A5F26">
              <w:rPr>
                <w:sz w:val="18"/>
                <w:szCs w:val="18"/>
              </w:rPr>
              <w:t>. [CRC R403.1.3.2]</w:t>
            </w:r>
          </w:p>
          <w:p w14:paraId="68494162" w14:textId="77777777" w:rsidR="00D62365" w:rsidRPr="008A5F26" w:rsidRDefault="00D62365" w:rsidP="00D62365">
            <w:pPr>
              <w:numPr>
                <w:ilvl w:val="0"/>
                <w:numId w:val="20"/>
              </w:numPr>
              <w:rPr>
                <w:sz w:val="18"/>
                <w:szCs w:val="18"/>
              </w:rPr>
            </w:pPr>
            <w:r w:rsidRPr="008A5F26">
              <w:rPr>
                <w:b/>
                <w:sz w:val="18"/>
                <w:szCs w:val="18"/>
              </w:rPr>
              <w:t xml:space="preserve">Slab-on-ground with turn-down footings cast monolithically </w:t>
            </w:r>
            <w:r w:rsidRPr="008A5F26">
              <w:rPr>
                <w:sz w:val="18"/>
                <w:szCs w:val="18"/>
              </w:rPr>
              <w:t>shall have a minimum 1-#4 at top &amp; bottom of the footing OR 1 - #5 bar OR 2 - #4 bars in the middle third of the footing depth. [CRC R403.1.3.3, Figure R403.1.3 detail 1]</w:t>
            </w:r>
          </w:p>
          <w:p w14:paraId="68494163" w14:textId="77777777" w:rsidR="00D62365" w:rsidRPr="008A5F26" w:rsidRDefault="00D62365" w:rsidP="00D62365">
            <w:pPr>
              <w:numPr>
                <w:ilvl w:val="0"/>
                <w:numId w:val="20"/>
              </w:numPr>
              <w:rPr>
                <w:sz w:val="18"/>
                <w:szCs w:val="18"/>
              </w:rPr>
            </w:pPr>
            <w:r w:rsidRPr="008A5F26">
              <w:rPr>
                <w:b/>
                <w:sz w:val="18"/>
                <w:szCs w:val="18"/>
              </w:rPr>
              <w:t xml:space="preserve">Slab-on-ground with turn-down footings not cast monolithically </w:t>
            </w:r>
            <w:r w:rsidRPr="008A5F26">
              <w:rPr>
                <w:sz w:val="18"/>
                <w:szCs w:val="18"/>
              </w:rPr>
              <w:t>shall have minimum #3 vertical dowels at 4’ oc. with standard hooks on each end. [CRC R403.1.3.3, Figure R403.1.3 detail 2]</w:t>
            </w:r>
          </w:p>
          <w:p w14:paraId="68494164" w14:textId="77777777" w:rsidR="00D62365" w:rsidRPr="008A5F26" w:rsidRDefault="00D62365" w:rsidP="00D62365">
            <w:pPr>
              <w:numPr>
                <w:ilvl w:val="0"/>
                <w:numId w:val="20"/>
              </w:numPr>
              <w:rPr>
                <w:sz w:val="18"/>
                <w:szCs w:val="18"/>
              </w:rPr>
            </w:pPr>
            <w:r w:rsidRPr="008A5F26">
              <w:rPr>
                <w:b/>
                <w:sz w:val="18"/>
                <w:szCs w:val="18"/>
              </w:rPr>
              <w:lastRenderedPageBreak/>
              <w:t>Interior bearing and braced wall panel footings</w:t>
            </w:r>
            <w:r w:rsidRPr="008A5F26">
              <w:rPr>
                <w:sz w:val="18"/>
                <w:szCs w:val="18"/>
              </w:rPr>
              <w:t xml:space="preserve"> </w:t>
            </w:r>
            <w:r w:rsidRPr="008A5F26">
              <w:rPr>
                <w:b/>
                <w:sz w:val="18"/>
                <w:szCs w:val="18"/>
              </w:rPr>
              <w:t xml:space="preserve">cast monolithically with a slab on grade </w:t>
            </w:r>
            <w:r w:rsidRPr="008A5F26">
              <w:rPr>
                <w:sz w:val="18"/>
                <w:szCs w:val="18"/>
              </w:rPr>
              <w:t>shall extend to a depth of not less than 12” below the top of the slab. [CRC R403.1.3.4]</w:t>
            </w:r>
          </w:p>
          <w:p w14:paraId="68494165" w14:textId="77777777" w:rsidR="00D62365" w:rsidRPr="008A5F26" w:rsidRDefault="00D62365" w:rsidP="00D62365">
            <w:pPr>
              <w:numPr>
                <w:ilvl w:val="0"/>
                <w:numId w:val="20"/>
              </w:numPr>
              <w:rPr>
                <w:sz w:val="18"/>
                <w:szCs w:val="18"/>
              </w:rPr>
            </w:pPr>
            <w:r w:rsidRPr="008A5F26">
              <w:rPr>
                <w:sz w:val="18"/>
                <w:szCs w:val="18"/>
              </w:rPr>
              <w:t xml:space="preserve">Vertical and horizontal reinforcement </w:t>
            </w:r>
            <w:r w:rsidRPr="008A5F26">
              <w:rPr>
                <w:b/>
                <w:sz w:val="18"/>
                <w:szCs w:val="18"/>
              </w:rPr>
              <w:t>lap splice length</w:t>
            </w:r>
            <w:r w:rsidRPr="008A5F26">
              <w:rPr>
                <w:sz w:val="18"/>
                <w:szCs w:val="18"/>
              </w:rPr>
              <w:t xml:space="preserve"> shall be per CRC Table R608.5.4(1) and Figure R608.5.4(1). </w:t>
            </w:r>
          </w:p>
        </w:tc>
        <w:tc>
          <w:tcPr>
            <w:tcW w:w="1620" w:type="dxa"/>
            <w:tcBorders>
              <w:top w:val="single" w:sz="2" w:space="0" w:color="auto"/>
              <w:left w:val="single" w:sz="2" w:space="0" w:color="auto"/>
              <w:bottom w:val="single" w:sz="2" w:space="0" w:color="auto"/>
              <w:right w:val="single" w:sz="2" w:space="0" w:color="auto"/>
            </w:tcBorders>
          </w:tcPr>
          <w:p w14:paraId="68494166" w14:textId="77777777" w:rsidR="00D62365" w:rsidRPr="008A5F26" w:rsidRDefault="00D62365" w:rsidP="00D62365">
            <w:pPr>
              <w:rPr>
                <w:sz w:val="18"/>
                <w:szCs w:val="18"/>
              </w:rPr>
            </w:pPr>
          </w:p>
        </w:tc>
      </w:tr>
      <w:tr w:rsidR="00D62365" w:rsidRPr="008A5F26" w14:paraId="6849416C" w14:textId="77777777" w:rsidTr="009928E9">
        <w:tc>
          <w:tcPr>
            <w:tcW w:w="787" w:type="dxa"/>
            <w:tcBorders>
              <w:top w:val="single" w:sz="2" w:space="0" w:color="auto"/>
              <w:left w:val="single" w:sz="2" w:space="0" w:color="auto"/>
              <w:bottom w:val="single" w:sz="2" w:space="0" w:color="auto"/>
              <w:right w:val="single" w:sz="2" w:space="0" w:color="auto"/>
            </w:tcBorders>
          </w:tcPr>
          <w:p w14:paraId="68494168" w14:textId="655AC6B2" w:rsidR="00D62365" w:rsidRPr="00F91BFD" w:rsidRDefault="00D62365">
            <w:pPr>
              <w:pStyle w:val="ListParagraph"/>
              <w:numPr>
                <w:ilvl w:val="0"/>
                <w:numId w:val="12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69"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6A" w14:textId="77777777" w:rsidR="00D62365" w:rsidRPr="008A5F26" w:rsidRDefault="00D62365" w:rsidP="00D62365">
            <w:pPr>
              <w:rPr>
                <w:sz w:val="18"/>
                <w:szCs w:val="18"/>
              </w:rPr>
            </w:pPr>
            <w:r w:rsidRPr="008A5F26">
              <w:rPr>
                <w:sz w:val="18"/>
                <w:szCs w:val="18"/>
              </w:rPr>
              <w:t>For detached one-and two-family dwellings which are 3 stories or less and constructed with stud bearing wall, isolated plain concrete footing supporting columns and pedestal are permitted. [CRC 403.1.3.6].</w:t>
            </w:r>
          </w:p>
        </w:tc>
        <w:tc>
          <w:tcPr>
            <w:tcW w:w="1620" w:type="dxa"/>
            <w:tcBorders>
              <w:top w:val="single" w:sz="2" w:space="0" w:color="auto"/>
              <w:left w:val="single" w:sz="2" w:space="0" w:color="auto"/>
              <w:bottom w:val="single" w:sz="2" w:space="0" w:color="auto"/>
              <w:right w:val="single" w:sz="2" w:space="0" w:color="auto"/>
            </w:tcBorders>
          </w:tcPr>
          <w:p w14:paraId="6849416B" w14:textId="77777777" w:rsidR="00D62365" w:rsidRPr="008A5F26" w:rsidRDefault="00D62365" w:rsidP="00D62365">
            <w:pPr>
              <w:rPr>
                <w:sz w:val="18"/>
                <w:szCs w:val="18"/>
              </w:rPr>
            </w:pPr>
          </w:p>
        </w:tc>
      </w:tr>
      <w:tr w:rsidR="00D62365" w:rsidRPr="008A5F26" w14:paraId="68494171" w14:textId="77777777" w:rsidTr="009928E9">
        <w:tc>
          <w:tcPr>
            <w:tcW w:w="787" w:type="dxa"/>
            <w:tcBorders>
              <w:top w:val="single" w:sz="2" w:space="0" w:color="auto"/>
              <w:left w:val="single" w:sz="2" w:space="0" w:color="auto"/>
              <w:bottom w:val="single" w:sz="2" w:space="0" w:color="auto"/>
              <w:right w:val="single" w:sz="2" w:space="0" w:color="auto"/>
            </w:tcBorders>
          </w:tcPr>
          <w:p w14:paraId="6849416D" w14:textId="668580F0" w:rsidR="00D62365" w:rsidRPr="00F91BFD" w:rsidRDefault="00D62365">
            <w:pPr>
              <w:pStyle w:val="ListParagraph"/>
              <w:numPr>
                <w:ilvl w:val="0"/>
                <w:numId w:val="12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6E"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6F" w14:textId="77777777" w:rsidR="00D62365" w:rsidRPr="008A5F26" w:rsidRDefault="00D62365" w:rsidP="00D62365">
            <w:pPr>
              <w:rPr>
                <w:sz w:val="18"/>
                <w:szCs w:val="18"/>
              </w:rPr>
            </w:pPr>
            <w:r w:rsidRPr="008A5F26">
              <w:rPr>
                <w:sz w:val="18"/>
                <w:szCs w:val="18"/>
              </w:rPr>
              <w:t xml:space="preserve">The top surface of footings shall be level. Provide detail for </w:t>
            </w:r>
            <w:r w:rsidRPr="008A5F26">
              <w:rPr>
                <w:b/>
                <w:sz w:val="18"/>
                <w:szCs w:val="18"/>
              </w:rPr>
              <w:t>stepped footings</w:t>
            </w:r>
            <w:r w:rsidRPr="008A5F26">
              <w:rPr>
                <w:sz w:val="18"/>
                <w:szCs w:val="18"/>
              </w:rPr>
              <w:t xml:space="preserve"> when slope of the bottom surface of footing exceeds one in ten. [CRC R403.1.5, R602.11.2, Figure R602.11.2]</w:t>
            </w:r>
          </w:p>
        </w:tc>
        <w:tc>
          <w:tcPr>
            <w:tcW w:w="1620" w:type="dxa"/>
            <w:tcBorders>
              <w:top w:val="single" w:sz="2" w:space="0" w:color="auto"/>
              <w:left w:val="single" w:sz="2" w:space="0" w:color="auto"/>
              <w:bottom w:val="single" w:sz="2" w:space="0" w:color="auto"/>
              <w:right w:val="single" w:sz="2" w:space="0" w:color="auto"/>
            </w:tcBorders>
          </w:tcPr>
          <w:p w14:paraId="68494170" w14:textId="77777777" w:rsidR="00D62365" w:rsidRPr="008A5F26" w:rsidRDefault="00D62365" w:rsidP="00D62365">
            <w:pPr>
              <w:rPr>
                <w:sz w:val="18"/>
                <w:szCs w:val="18"/>
              </w:rPr>
            </w:pPr>
          </w:p>
        </w:tc>
      </w:tr>
      <w:tr w:rsidR="00D62365" w:rsidRPr="008A5F26" w14:paraId="68494176" w14:textId="77777777" w:rsidTr="009928E9">
        <w:tc>
          <w:tcPr>
            <w:tcW w:w="787" w:type="dxa"/>
            <w:tcBorders>
              <w:top w:val="single" w:sz="2" w:space="0" w:color="auto"/>
              <w:left w:val="single" w:sz="2" w:space="0" w:color="auto"/>
              <w:bottom w:val="single" w:sz="2" w:space="0" w:color="auto"/>
              <w:right w:val="single" w:sz="2" w:space="0" w:color="auto"/>
            </w:tcBorders>
          </w:tcPr>
          <w:p w14:paraId="68494172" w14:textId="2AB07512" w:rsidR="00D62365" w:rsidRPr="00F91BFD" w:rsidRDefault="00D62365">
            <w:pPr>
              <w:pStyle w:val="ListParagraph"/>
              <w:numPr>
                <w:ilvl w:val="0"/>
                <w:numId w:val="12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73"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74" w14:textId="283D73B9" w:rsidR="00D62365" w:rsidRPr="008A5F26" w:rsidRDefault="00D62365" w:rsidP="00D62365">
            <w:pPr>
              <w:rPr>
                <w:sz w:val="18"/>
                <w:szCs w:val="18"/>
              </w:rPr>
            </w:pPr>
            <w:r w:rsidRPr="008A5F26">
              <w:rPr>
                <w:sz w:val="18"/>
                <w:szCs w:val="18"/>
              </w:rPr>
              <w:t>In crawl spaces or unexcavated areas located within the periphery of the building foundation provide 18” min. clearance from wood floor joists to exposed ground, 12” min. clearance from wood girders to exposed ground, and 8” min. clearance from wood columns to exposed ground; otherwise use preservative treated wood or naturally durable wood. [CRC R317.1 item 1]</w:t>
            </w:r>
          </w:p>
        </w:tc>
        <w:tc>
          <w:tcPr>
            <w:tcW w:w="1620" w:type="dxa"/>
            <w:tcBorders>
              <w:top w:val="single" w:sz="2" w:space="0" w:color="auto"/>
              <w:left w:val="single" w:sz="2" w:space="0" w:color="auto"/>
              <w:bottom w:val="single" w:sz="2" w:space="0" w:color="auto"/>
              <w:right w:val="single" w:sz="2" w:space="0" w:color="auto"/>
            </w:tcBorders>
          </w:tcPr>
          <w:p w14:paraId="68494175" w14:textId="77777777" w:rsidR="00D62365" w:rsidRPr="008A5F26" w:rsidRDefault="00D62365" w:rsidP="00D62365">
            <w:pPr>
              <w:rPr>
                <w:sz w:val="18"/>
                <w:szCs w:val="18"/>
              </w:rPr>
            </w:pPr>
          </w:p>
        </w:tc>
      </w:tr>
      <w:tr w:rsidR="00D62365" w:rsidRPr="008A5F26" w14:paraId="6849417B" w14:textId="77777777" w:rsidTr="009928E9">
        <w:tc>
          <w:tcPr>
            <w:tcW w:w="787" w:type="dxa"/>
            <w:tcBorders>
              <w:top w:val="single" w:sz="2" w:space="0" w:color="auto"/>
              <w:left w:val="single" w:sz="2" w:space="0" w:color="auto"/>
              <w:bottom w:val="single" w:sz="2" w:space="0" w:color="auto"/>
              <w:right w:val="single" w:sz="2" w:space="0" w:color="auto"/>
            </w:tcBorders>
          </w:tcPr>
          <w:p w14:paraId="68494177" w14:textId="4E87ED02" w:rsidR="00D62365" w:rsidRPr="00F91BFD" w:rsidRDefault="00D62365">
            <w:pPr>
              <w:pStyle w:val="ListParagraph"/>
              <w:numPr>
                <w:ilvl w:val="0"/>
                <w:numId w:val="12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78"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79" w14:textId="74D2789D" w:rsidR="00D62365" w:rsidRPr="008A5F26" w:rsidRDefault="00D62365" w:rsidP="00D62365">
            <w:pPr>
              <w:rPr>
                <w:sz w:val="18"/>
                <w:szCs w:val="18"/>
              </w:rPr>
            </w:pPr>
            <w:r w:rsidRPr="008A5F26">
              <w:rPr>
                <w:sz w:val="18"/>
                <w:szCs w:val="18"/>
              </w:rPr>
              <w:t>All wood framing members, including columns, that rest on concrete or masonry exterior foundation walls shall be 8” min. from exposed ground. [CRC R317.1 item 2]</w:t>
            </w:r>
          </w:p>
        </w:tc>
        <w:tc>
          <w:tcPr>
            <w:tcW w:w="1620" w:type="dxa"/>
            <w:tcBorders>
              <w:top w:val="single" w:sz="2" w:space="0" w:color="auto"/>
              <w:left w:val="single" w:sz="2" w:space="0" w:color="auto"/>
              <w:bottom w:val="single" w:sz="2" w:space="0" w:color="auto"/>
              <w:right w:val="single" w:sz="2" w:space="0" w:color="auto"/>
            </w:tcBorders>
          </w:tcPr>
          <w:p w14:paraId="6849417A" w14:textId="77777777" w:rsidR="00D62365" w:rsidRPr="008A5F26" w:rsidRDefault="00D62365" w:rsidP="00D62365">
            <w:pPr>
              <w:rPr>
                <w:sz w:val="18"/>
                <w:szCs w:val="18"/>
              </w:rPr>
            </w:pPr>
          </w:p>
        </w:tc>
      </w:tr>
      <w:tr w:rsidR="00D62365" w:rsidRPr="008A5F26" w14:paraId="68494180" w14:textId="77777777" w:rsidTr="009928E9">
        <w:tc>
          <w:tcPr>
            <w:tcW w:w="787" w:type="dxa"/>
            <w:tcBorders>
              <w:top w:val="single" w:sz="2" w:space="0" w:color="auto"/>
              <w:left w:val="single" w:sz="2" w:space="0" w:color="auto"/>
              <w:bottom w:val="single" w:sz="2" w:space="0" w:color="auto"/>
              <w:right w:val="single" w:sz="2" w:space="0" w:color="auto"/>
            </w:tcBorders>
          </w:tcPr>
          <w:p w14:paraId="6849417C" w14:textId="4F9C4BC7" w:rsidR="00D62365" w:rsidRPr="00F91BFD" w:rsidRDefault="00D62365">
            <w:pPr>
              <w:pStyle w:val="ListParagraph"/>
              <w:numPr>
                <w:ilvl w:val="0"/>
                <w:numId w:val="12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7D"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7E" w14:textId="3AEE6D26" w:rsidR="00D62365" w:rsidRPr="008A5F26" w:rsidRDefault="00D62365" w:rsidP="00D62365">
            <w:pPr>
              <w:rPr>
                <w:sz w:val="18"/>
                <w:szCs w:val="18"/>
              </w:rPr>
            </w:pPr>
            <w:r w:rsidRPr="008A5F26">
              <w:rPr>
                <w:sz w:val="18"/>
                <w:szCs w:val="18"/>
              </w:rPr>
              <w:t>Specify sills and sleepers on concrete or masonry slab that is indirect contact with the ground (unless separated from such slab by an impervious moisture barrier) shall be pressure treated, or foundation grade redwood. [CRC R317.1 item 3]</w:t>
            </w:r>
          </w:p>
        </w:tc>
        <w:tc>
          <w:tcPr>
            <w:tcW w:w="1620" w:type="dxa"/>
            <w:tcBorders>
              <w:top w:val="single" w:sz="2" w:space="0" w:color="auto"/>
              <w:left w:val="single" w:sz="2" w:space="0" w:color="auto"/>
              <w:bottom w:val="single" w:sz="2" w:space="0" w:color="auto"/>
              <w:right w:val="single" w:sz="2" w:space="0" w:color="auto"/>
            </w:tcBorders>
          </w:tcPr>
          <w:p w14:paraId="6849417F" w14:textId="77777777" w:rsidR="00D62365" w:rsidRPr="008A5F26" w:rsidRDefault="00D62365" w:rsidP="00D62365">
            <w:pPr>
              <w:rPr>
                <w:sz w:val="18"/>
                <w:szCs w:val="18"/>
              </w:rPr>
            </w:pPr>
          </w:p>
        </w:tc>
      </w:tr>
      <w:tr w:rsidR="00D62365" w:rsidRPr="008A5F26" w14:paraId="68494185" w14:textId="77777777" w:rsidTr="009928E9">
        <w:tc>
          <w:tcPr>
            <w:tcW w:w="787" w:type="dxa"/>
            <w:tcBorders>
              <w:top w:val="single" w:sz="2" w:space="0" w:color="auto"/>
              <w:left w:val="single" w:sz="2" w:space="0" w:color="auto"/>
              <w:bottom w:val="single" w:sz="2" w:space="0" w:color="auto"/>
              <w:right w:val="single" w:sz="2" w:space="0" w:color="auto"/>
            </w:tcBorders>
          </w:tcPr>
          <w:p w14:paraId="68494181" w14:textId="3A13FA45" w:rsidR="00D62365" w:rsidRPr="00F91BFD" w:rsidRDefault="00D62365">
            <w:pPr>
              <w:pStyle w:val="ListParagraph"/>
              <w:numPr>
                <w:ilvl w:val="0"/>
                <w:numId w:val="12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82"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83" w14:textId="6BE21C4B" w:rsidR="00D62365" w:rsidRPr="008A5F26" w:rsidRDefault="00D62365" w:rsidP="00D62365">
            <w:pPr>
              <w:rPr>
                <w:sz w:val="18"/>
                <w:szCs w:val="18"/>
              </w:rPr>
            </w:pPr>
            <w:r w:rsidRPr="008A5F26">
              <w:rPr>
                <w:sz w:val="18"/>
                <w:szCs w:val="18"/>
              </w:rPr>
              <w:t>The end of wood girders entering exterior masonry or concrete walls shall be provided with a minimum of ½" air space on tops, sides and ends or use pressure treated lumber or naturally durable wood.  [CRC R317.1 item 4]</w:t>
            </w:r>
          </w:p>
        </w:tc>
        <w:tc>
          <w:tcPr>
            <w:tcW w:w="1620" w:type="dxa"/>
            <w:tcBorders>
              <w:top w:val="single" w:sz="2" w:space="0" w:color="auto"/>
              <w:left w:val="single" w:sz="2" w:space="0" w:color="auto"/>
              <w:bottom w:val="single" w:sz="2" w:space="0" w:color="auto"/>
              <w:right w:val="single" w:sz="2" w:space="0" w:color="auto"/>
            </w:tcBorders>
          </w:tcPr>
          <w:p w14:paraId="68494184" w14:textId="77777777" w:rsidR="00D62365" w:rsidRPr="008A5F26" w:rsidRDefault="00D62365" w:rsidP="00D62365">
            <w:pPr>
              <w:rPr>
                <w:sz w:val="18"/>
                <w:szCs w:val="18"/>
              </w:rPr>
            </w:pPr>
          </w:p>
        </w:tc>
      </w:tr>
      <w:tr w:rsidR="00D62365" w:rsidRPr="008A5F26" w14:paraId="6849418A" w14:textId="77777777" w:rsidTr="009928E9">
        <w:tc>
          <w:tcPr>
            <w:tcW w:w="787" w:type="dxa"/>
            <w:tcBorders>
              <w:top w:val="single" w:sz="2" w:space="0" w:color="auto"/>
              <w:left w:val="single" w:sz="2" w:space="0" w:color="auto"/>
              <w:bottom w:val="single" w:sz="2" w:space="0" w:color="auto"/>
              <w:right w:val="single" w:sz="2" w:space="0" w:color="auto"/>
            </w:tcBorders>
          </w:tcPr>
          <w:p w14:paraId="68494186" w14:textId="2B74EEE7" w:rsidR="00D62365" w:rsidRPr="00F91BFD" w:rsidRDefault="00D62365">
            <w:pPr>
              <w:pStyle w:val="ListParagraph"/>
              <w:numPr>
                <w:ilvl w:val="0"/>
                <w:numId w:val="12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87"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88" w14:textId="4DF60540" w:rsidR="00D62365" w:rsidRPr="008A5F26" w:rsidRDefault="00D62365" w:rsidP="00D62365">
            <w:pPr>
              <w:rPr>
                <w:sz w:val="18"/>
                <w:szCs w:val="18"/>
              </w:rPr>
            </w:pPr>
            <w:r w:rsidRPr="008A5F26">
              <w:rPr>
                <w:sz w:val="18"/>
                <w:szCs w:val="18"/>
              </w:rPr>
              <w:t>Wood siding, sheathing and wall framing having clearance &lt; 6” from the ground or &lt; 2” vertically from concrete steps, porch slabs, patio slabs shall be pressure treated wood or naturally durable wood. [CRC R317.1 item 5]</w:t>
            </w:r>
          </w:p>
        </w:tc>
        <w:tc>
          <w:tcPr>
            <w:tcW w:w="1620" w:type="dxa"/>
            <w:tcBorders>
              <w:top w:val="single" w:sz="2" w:space="0" w:color="auto"/>
              <w:left w:val="single" w:sz="2" w:space="0" w:color="auto"/>
              <w:bottom w:val="single" w:sz="2" w:space="0" w:color="auto"/>
              <w:right w:val="single" w:sz="2" w:space="0" w:color="auto"/>
            </w:tcBorders>
          </w:tcPr>
          <w:p w14:paraId="68494189" w14:textId="77777777" w:rsidR="00D62365" w:rsidRPr="008A5F26" w:rsidRDefault="00D62365" w:rsidP="00D62365">
            <w:pPr>
              <w:rPr>
                <w:sz w:val="18"/>
                <w:szCs w:val="18"/>
              </w:rPr>
            </w:pPr>
          </w:p>
        </w:tc>
      </w:tr>
      <w:tr w:rsidR="00D62365" w:rsidRPr="008A5F26" w14:paraId="6849418F" w14:textId="77777777" w:rsidTr="009928E9">
        <w:tc>
          <w:tcPr>
            <w:tcW w:w="787" w:type="dxa"/>
            <w:tcBorders>
              <w:top w:val="single" w:sz="2" w:space="0" w:color="auto"/>
              <w:left w:val="single" w:sz="2" w:space="0" w:color="auto"/>
              <w:bottom w:val="single" w:sz="2" w:space="0" w:color="auto"/>
              <w:right w:val="single" w:sz="2" w:space="0" w:color="auto"/>
            </w:tcBorders>
          </w:tcPr>
          <w:p w14:paraId="6849418B" w14:textId="3FFDD27C" w:rsidR="00D62365" w:rsidRPr="00F91BFD" w:rsidRDefault="00D62365">
            <w:pPr>
              <w:pStyle w:val="ListParagraph"/>
              <w:numPr>
                <w:ilvl w:val="0"/>
                <w:numId w:val="12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8C"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8D" w14:textId="0014E1FA" w:rsidR="00D62365" w:rsidRPr="008A5F26" w:rsidRDefault="00D62365" w:rsidP="00D62365">
            <w:pPr>
              <w:rPr>
                <w:sz w:val="18"/>
                <w:szCs w:val="18"/>
              </w:rPr>
            </w:pPr>
            <w:r w:rsidRPr="008A5F26">
              <w:rPr>
                <w:sz w:val="18"/>
                <w:szCs w:val="18"/>
              </w:rPr>
              <w:t>Portion of wood structural members that form the structural supports of buildings, balconies, porches that are exposed to the weather without adequate protection from a roof, eave, overhang, or other covering that would prevent moisture or water accumulation on the surface or at joints between member shall be pressure treated wood or naturally durable wood. [CRC R317.1 item 8]</w:t>
            </w:r>
          </w:p>
        </w:tc>
        <w:tc>
          <w:tcPr>
            <w:tcW w:w="1620" w:type="dxa"/>
            <w:tcBorders>
              <w:top w:val="single" w:sz="2" w:space="0" w:color="auto"/>
              <w:left w:val="single" w:sz="2" w:space="0" w:color="auto"/>
              <w:bottom w:val="single" w:sz="2" w:space="0" w:color="auto"/>
              <w:right w:val="single" w:sz="2" w:space="0" w:color="auto"/>
            </w:tcBorders>
          </w:tcPr>
          <w:p w14:paraId="6849418E" w14:textId="77777777" w:rsidR="00D62365" w:rsidRPr="008A5F26" w:rsidRDefault="00D62365" w:rsidP="00D62365">
            <w:pPr>
              <w:rPr>
                <w:sz w:val="18"/>
                <w:szCs w:val="18"/>
              </w:rPr>
            </w:pPr>
          </w:p>
        </w:tc>
      </w:tr>
      <w:tr w:rsidR="00D62365" w:rsidRPr="008A5F26" w14:paraId="68494194" w14:textId="77777777" w:rsidTr="009928E9">
        <w:tc>
          <w:tcPr>
            <w:tcW w:w="787" w:type="dxa"/>
            <w:tcBorders>
              <w:top w:val="single" w:sz="2" w:space="0" w:color="auto"/>
              <w:left w:val="single" w:sz="2" w:space="0" w:color="auto"/>
              <w:bottom w:val="single" w:sz="2" w:space="0" w:color="auto"/>
              <w:right w:val="single" w:sz="2" w:space="0" w:color="auto"/>
            </w:tcBorders>
          </w:tcPr>
          <w:p w14:paraId="68494190" w14:textId="0780AC3A" w:rsidR="00D62365" w:rsidRPr="00F91BFD" w:rsidRDefault="00D62365">
            <w:pPr>
              <w:pStyle w:val="ListParagraph"/>
              <w:numPr>
                <w:ilvl w:val="0"/>
                <w:numId w:val="12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91"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92" w14:textId="2ABEF32F" w:rsidR="00D62365" w:rsidRPr="008A5F26" w:rsidRDefault="00D62365" w:rsidP="00D62365">
            <w:pPr>
              <w:rPr>
                <w:sz w:val="18"/>
                <w:szCs w:val="18"/>
              </w:rPr>
            </w:pPr>
            <w:r w:rsidRPr="008A5F26">
              <w:rPr>
                <w:sz w:val="18"/>
                <w:szCs w:val="18"/>
              </w:rPr>
              <w:t>Wood columns in contact with basement floor slab unless supported by concrete piers or metal pedestals projecting at least 1” above a concrete floor and separated from the concrete pier by an impervious moisture barrier shall be pressure treated wood or naturally durable wood. [CRC R317.1.4 item 9]</w:t>
            </w:r>
          </w:p>
        </w:tc>
        <w:tc>
          <w:tcPr>
            <w:tcW w:w="1620" w:type="dxa"/>
            <w:tcBorders>
              <w:top w:val="single" w:sz="2" w:space="0" w:color="auto"/>
              <w:left w:val="single" w:sz="2" w:space="0" w:color="auto"/>
              <w:bottom w:val="single" w:sz="2" w:space="0" w:color="auto"/>
              <w:right w:val="single" w:sz="2" w:space="0" w:color="auto"/>
            </w:tcBorders>
          </w:tcPr>
          <w:p w14:paraId="68494193" w14:textId="77777777" w:rsidR="00D62365" w:rsidRPr="008A5F26" w:rsidRDefault="00D62365" w:rsidP="00D62365">
            <w:pPr>
              <w:rPr>
                <w:sz w:val="18"/>
                <w:szCs w:val="18"/>
              </w:rPr>
            </w:pPr>
          </w:p>
        </w:tc>
      </w:tr>
      <w:tr w:rsidR="00D62365" w:rsidRPr="008A5F26" w14:paraId="68494199" w14:textId="77777777" w:rsidTr="009928E9">
        <w:tc>
          <w:tcPr>
            <w:tcW w:w="787" w:type="dxa"/>
            <w:tcBorders>
              <w:top w:val="single" w:sz="2" w:space="0" w:color="auto"/>
              <w:left w:val="single" w:sz="2" w:space="0" w:color="auto"/>
              <w:bottom w:val="single" w:sz="2" w:space="0" w:color="auto"/>
              <w:right w:val="single" w:sz="2" w:space="0" w:color="auto"/>
            </w:tcBorders>
          </w:tcPr>
          <w:p w14:paraId="68494195" w14:textId="6E5BE3FE" w:rsidR="00D62365" w:rsidRPr="00F91BFD" w:rsidRDefault="00D62365">
            <w:pPr>
              <w:pStyle w:val="ListParagraph"/>
              <w:numPr>
                <w:ilvl w:val="0"/>
                <w:numId w:val="12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96"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97" w14:textId="77777777" w:rsidR="00D62365" w:rsidRPr="008A5F26" w:rsidRDefault="00D62365" w:rsidP="00D62365">
            <w:pPr>
              <w:rPr>
                <w:sz w:val="18"/>
                <w:szCs w:val="18"/>
              </w:rPr>
            </w:pPr>
            <w:r w:rsidRPr="008A5F26">
              <w:rPr>
                <w:sz w:val="18"/>
                <w:szCs w:val="18"/>
              </w:rPr>
              <w:t xml:space="preserve">Provide a </w:t>
            </w:r>
            <w:r w:rsidRPr="008A5F26">
              <w:rPr>
                <w:b/>
                <w:sz w:val="18"/>
                <w:szCs w:val="18"/>
              </w:rPr>
              <w:t>weep screed</w:t>
            </w:r>
            <w:r w:rsidRPr="008A5F26">
              <w:rPr>
                <w:sz w:val="18"/>
                <w:szCs w:val="18"/>
              </w:rPr>
              <w:t xml:space="preserve"> for stucco at or below the foundation plate line a minimum of 4” above the earth or 2” above paved areas.  [CRC R703.7.2.1]</w:t>
            </w:r>
          </w:p>
        </w:tc>
        <w:tc>
          <w:tcPr>
            <w:tcW w:w="1620" w:type="dxa"/>
            <w:tcBorders>
              <w:top w:val="single" w:sz="2" w:space="0" w:color="auto"/>
              <w:left w:val="single" w:sz="2" w:space="0" w:color="auto"/>
              <w:bottom w:val="single" w:sz="2" w:space="0" w:color="auto"/>
              <w:right w:val="single" w:sz="2" w:space="0" w:color="auto"/>
            </w:tcBorders>
          </w:tcPr>
          <w:p w14:paraId="68494198" w14:textId="77777777" w:rsidR="00D62365" w:rsidRPr="008A5F26" w:rsidRDefault="00D62365" w:rsidP="00D62365">
            <w:pPr>
              <w:rPr>
                <w:sz w:val="18"/>
                <w:szCs w:val="18"/>
              </w:rPr>
            </w:pPr>
          </w:p>
        </w:tc>
      </w:tr>
      <w:tr w:rsidR="00D62365" w:rsidRPr="008A5F26" w14:paraId="684941A1" w14:textId="77777777" w:rsidTr="009928E9">
        <w:tc>
          <w:tcPr>
            <w:tcW w:w="787" w:type="dxa"/>
            <w:tcBorders>
              <w:top w:val="single" w:sz="2" w:space="0" w:color="auto"/>
              <w:left w:val="single" w:sz="2" w:space="0" w:color="auto"/>
              <w:bottom w:val="single" w:sz="2" w:space="0" w:color="auto"/>
              <w:right w:val="single" w:sz="2" w:space="0" w:color="auto"/>
            </w:tcBorders>
          </w:tcPr>
          <w:p w14:paraId="6849419A" w14:textId="56466695" w:rsidR="00D62365" w:rsidRPr="00F91BFD" w:rsidRDefault="00D62365">
            <w:pPr>
              <w:pStyle w:val="ListParagraph"/>
              <w:numPr>
                <w:ilvl w:val="0"/>
                <w:numId w:val="127"/>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9B"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9C" w14:textId="77777777" w:rsidR="00D62365" w:rsidRPr="008A5F26" w:rsidRDefault="00D62365" w:rsidP="00D62365">
            <w:pPr>
              <w:rPr>
                <w:b/>
                <w:sz w:val="18"/>
                <w:szCs w:val="18"/>
              </w:rPr>
            </w:pPr>
            <w:r w:rsidRPr="008A5F26">
              <w:rPr>
                <w:b/>
                <w:sz w:val="18"/>
                <w:szCs w:val="18"/>
              </w:rPr>
              <w:t xml:space="preserve">Under floor access openings </w:t>
            </w:r>
            <w:r w:rsidRPr="008A5F26">
              <w:rPr>
                <w:sz w:val="18"/>
                <w:szCs w:val="18"/>
              </w:rPr>
              <w:t>[CRC R408.4]</w:t>
            </w:r>
            <w:r w:rsidRPr="008A5F26">
              <w:rPr>
                <w:b/>
                <w:sz w:val="18"/>
                <w:szCs w:val="18"/>
              </w:rPr>
              <w:t>:</w:t>
            </w:r>
          </w:p>
          <w:p w14:paraId="6849419D" w14:textId="77777777" w:rsidR="00D62365" w:rsidRPr="008A5F26" w:rsidRDefault="00D62365" w:rsidP="00D62365">
            <w:pPr>
              <w:pStyle w:val="ListParagraph"/>
              <w:numPr>
                <w:ilvl w:val="0"/>
                <w:numId w:val="64"/>
              </w:numPr>
              <w:rPr>
                <w:sz w:val="18"/>
                <w:szCs w:val="18"/>
              </w:rPr>
            </w:pPr>
            <w:r w:rsidRPr="008A5F26">
              <w:rPr>
                <w:sz w:val="18"/>
                <w:szCs w:val="18"/>
              </w:rPr>
              <w:t xml:space="preserve">Provide access openings to all under-floor spaces, 18” x 24” min. access opening through the floor or 16” x 24” min. access opening through a perimeter wall. </w:t>
            </w:r>
          </w:p>
          <w:p w14:paraId="6849419E" w14:textId="77777777" w:rsidR="00D62365" w:rsidRPr="008A5F26" w:rsidRDefault="00D62365" w:rsidP="00D62365">
            <w:pPr>
              <w:pStyle w:val="ListParagraph"/>
              <w:numPr>
                <w:ilvl w:val="0"/>
                <w:numId w:val="64"/>
              </w:numPr>
              <w:rPr>
                <w:sz w:val="18"/>
                <w:szCs w:val="18"/>
              </w:rPr>
            </w:pPr>
            <w:r w:rsidRPr="008A5F26">
              <w:rPr>
                <w:sz w:val="18"/>
                <w:szCs w:val="18"/>
              </w:rPr>
              <w:t xml:space="preserve">Through wall access openings shall not be located under a door. </w:t>
            </w:r>
          </w:p>
          <w:p w14:paraId="6849419F" w14:textId="77777777" w:rsidR="00D62365" w:rsidRPr="008A5F26" w:rsidRDefault="00D62365" w:rsidP="00D62365">
            <w:pPr>
              <w:pStyle w:val="ListParagraph"/>
              <w:numPr>
                <w:ilvl w:val="0"/>
                <w:numId w:val="64"/>
              </w:numPr>
              <w:rPr>
                <w:sz w:val="18"/>
                <w:szCs w:val="18"/>
              </w:rPr>
            </w:pPr>
            <w:r w:rsidRPr="008A5F26">
              <w:rPr>
                <w:sz w:val="18"/>
                <w:szCs w:val="18"/>
              </w:rPr>
              <w:t>No under-floor cleanout shall be located exceeding 5’ from an access door, trap door, or crawl hole plumbing clean-outs. [CPC 707.9]</w:t>
            </w:r>
          </w:p>
        </w:tc>
        <w:tc>
          <w:tcPr>
            <w:tcW w:w="1620" w:type="dxa"/>
            <w:tcBorders>
              <w:top w:val="single" w:sz="2" w:space="0" w:color="auto"/>
              <w:left w:val="single" w:sz="2" w:space="0" w:color="auto"/>
              <w:bottom w:val="single" w:sz="2" w:space="0" w:color="auto"/>
              <w:right w:val="single" w:sz="2" w:space="0" w:color="auto"/>
            </w:tcBorders>
          </w:tcPr>
          <w:p w14:paraId="684941A0" w14:textId="77777777" w:rsidR="00D62365" w:rsidRPr="008A5F26" w:rsidRDefault="00D62365" w:rsidP="00D62365">
            <w:pPr>
              <w:rPr>
                <w:sz w:val="18"/>
                <w:szCs w:val="18"/>
              </w:rPr>
            </w:pPr>
          </w:p>
        </w:tc>
      </w:tr>
      <w:tr w:rsidR="00D62365" w:rsidRPr="008A5F26" w14:paraId="684941A6" w14:textId="77777777" w:rsidTr="009928E9">
        <w:tc>
          <w:tcPr>
            <w:tcW w:w="787" w:type="dxa"/>
            <w:tcBorders>
              <w:top w:val="single" w:sz="2" w:space="0" w:color="auto"/>
              <w:left w:val="single" w:sz="2" w:space="0" w:color="auto"/>
              <w:bottom w:val="single" w:sz="2" w:space="0" w:color="auto"/>
              <w:right w:val="single" w:sz="2" w:space="0" w:color="auto"/>
            </w:tcBorders>
          </w:tcPr>
          <w:p w14:paraId="684941A2"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A3"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A4"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41A5" w14:textId="77777777" w:rsidR="00D62365" w:rsidRPr="008A5F26" w:rsidRDefault="00D62365" w:rsidP="00D62365">
            <w:pPr>
              <w:rPr>
                <w:sz w:val="18"/>
                <w:szCs w:val="18"/>
              </w:rPr>
            </w:pPr>
          </w:p>
        </w:tc>
      </w:tr>
      <w:tr w:rsidR="00D62365" w:rsidRPr="008A5F26" w14:paraId="684941AA" w14:textId="77777777" w:rsidTr="009928E9">
        <w:tc>
          <w:tcPr>
            <w:tcW w:w="787" w:type="dxa"/>
            <w:tcBorders>
              <w:top w:val="single" w:sz="2" w:space="0" w:color="auto"/>
              <w:left w:val="single" w:sz="2" w:space="0" w:color="auto"/>
              <w:bottom w:val="single" w:sz="2" w:space="0" w:color="auto"/>
              <w:right w:val="single" w:sz="2" w:space="0" w:color="auto"/>
            </w:tcBorders>
          </w:tcPr>
          <w:p w14:paraId="684941A7" w14:textId="77777777" w:rsidR="00D62365" w:rsidRPr="008A5F26" w:rsidRDefault="00D62365" w:rsidP="00D62365">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41A8" w14:textId="77777777" w:rsidR="00D62365" w:rsidRPr="008A5F26" w:rsidRDefault="00D62365" w:rsidP="00D62365">
            <w:pPr>
              <w:numPr>
                <w:ilvl w:val="0"/>
                <w:numId w:val="10"/>
              </w:numPr>
              <w:rPr>
                <w:b/>
                <w:sz w:val="18"/>
                <w:szCs w:val="18"/>
              </w:rPr>
            </w:pPr>
            <w:r w:rsidRPr="008A5F26">
              <w:rPr>
                <w:b/>
                <w:sz w:val="18"/>
                <w:szCs w:val="18"/>
              </w:rPr>
              <w:t xml:space="preserve">STRUCTURAL </w:t>
            </w:r>
          </w:p>
        </w:tc>
        <w:tc>
          <w:tcPr>
            <w:tcW w:w="1620" w:type="dxa"/>
            <w:tcBorders>
              <w:top w:val="single" w:sz="2" w:space="0" w:color="auto"/>
              <w:left w:val="single" w:sz="2" w:space="0" w:color="auto"/>
              <w:bottom w:val="single" w:sz="2" w:space="0" w:color="auto"/>
              <w:right w:val="single" w:sz="2" w:space="0" w:color="auto"/>
            </w:tcBorders>
          </w:tcPr>
          <w:p w14:paraId="684941A9" w14:textId="77777777" w:rsidR="00D62365" w:rsidRPr="008A5F26" w:rsidRDefault="00D62365" w:rsidP="00D62365">
            <w:pPr>
              <w:rPr>
                <w:sz w:val="18"/>
                <w:szCs w:val="18"/>
              </w:rPr>
            </w:pPr>
          </w:p>
        </w:tc>
      </w:tr>
      <w:tr w:rsidR="00D62365" w:rsidRPr="008A5F26" w14:paraId="684941AF" w14:textId="77777777" w:rsidTr="009928E9">
        <w:tc>
          <w:tcPr>
            <w:tcW w:w="787" w:type="dxa"/>
            <w:tcBorders>
              <w:top w:val="single" w:sz="2" w:space="0" w:color="auto"/>
              <w:left w:val="single" w:sz="2" w:space="0" w:color="auto"/>
              <w:bottom w:val="single" w:sz="2" w:space="0" w:color="auto"/>
              <w:right w:val="single" w:sz="2" w:space="0" w:color="auto"/>
            </w:tcBorders>
          </w:tcPr>
          <w:p w14:paraId="684941AB" w14:textId="2C6AD923" w:rsidR="00D62365" w:rsidRPr="006D0829" w:rsidRDefault="00D62365">
            <w:pPr>
              <w:pStyle w:val="ListParagraph"/>
              <w:numPr>
                <w:ilvl w:val="0"/>
                <w:numId w:val="128"/>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AC"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AD" w14:textId="67BEAC56" w:rsidR="00D62365" w:rsidRPr="008A5F26" w:rsidRDefault="00D62365" w:rsidP="00D62365">
            <w:pPr>
              <w:rPr>
                <w:sz w:val="18"/>
                <w:szCs w:val="18"/>
              </w:rPr>
            </w:pPr>
            <w:r w:rsidRPr="008A5F26">
              <w:rPr>
                <w:sz w:val="18"/>
                <w:szCs w:val="18"/>
              </w:rPr>
              <w:t>Specify grade and species of framing lumber, treated mudsills, type and grade of plywood, glued-laminated timber, design strength of concrete, rebar grade, ASTM designation of structural steel shapes, masonry units, mortar, and grout strength.</w:t>
            </w:r>
          </w:p>
        </w:tc>
        <w:tc>
          <w:tcPr>
            <w:tcW w:w="1620" w:type="dxa"/>
            <w:tcBorders>
              <w:top w:val="single" w:sz="2" w:space="0" w:color="auto"/>
              <w:left w:val="single" w:sz="2" w:space="0" w:color="auto"/>
              <w:bottom w:val="single" w:sz="2" w:space="0" w:color="auto"/>
              <w:right w:val="single" w:sz="2" w:space="0" w:color="auto"/>
            </w:tcBorders>
          </w:tcPr>
          <w:p w14:paraId="684941AE" w14:textId="77777777" w:rsidR="00D62365" w:rsidRPr="008A5F26" w:rsidRDefault="00D62365" w:rsidP="00D62365">
            <w:pPr>
              <w:rPr>
                <w:sz w:val="18"/>
                <w:szCs w:val="18"/>
              </w:rPr>
            </w:pPr>
          </w:p>
        </w:tc>
      </w:tr>
      <w:tr w:rsidR="00D62365" w:rsidRPr="008A5F26" w14:paraId="684941B4" w14:textId="77777777" w:rsidTr="009928E9">
        <w:tc>
          <w:tcPr>
            <w:tcW w:w="787" w:type="dxa"/>
            <w:tcBorders>
              <w:top w:val="single" w:sz="2" w:space="0" w:color="auto"/>
              <w:left w:val="single" w:sz="2" w:space="0" w:color="auto"/>
              <w:bottom w:val="single" w:sz="2" w:space="0" w:color="auto"/>
              <w:right w:val="single" w:sz="2" w:space="0" w:color="auto"/>
            </w:tcBorders>
          </w:tcPr>
          <w:p w14:paraId="684941B0" w14:textId="1A18DC40" w:rsidR="00D62365" w:rsidRPr="006D0829" w:rsidRDefault="00D62365">
            <w:pPr>
              <w:pStyle w:val="ListParagraph"/>
              <w:numPr>
                <w:ilvl w:val="0"/>
                <w:numId w:val="128"/>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B1"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B2" w14:textId="77777777" w:rsidR="00D62365" w:rsidRPr="008A5F26" w:rsidRDefault="00D62365" w:rsidP="00D62365">
            <w:pPr>
              <w:rPr>
                <w:sz w:val="18"/>
                <w:szCs w:val="18"/>
              </w:rPr>
            </w:pPr>
            <w:r w:rsidRPr="008A5F26">
              <w:rPr>
                <w:sz w:val="18"/>
                <w:szCs w:val="18"/>
              </w:rPr>
              <w:t>Cross reference all calculations for joists, beams, shear walls, etc... to framing/floor plans.</w:t>
            </w:r>
          </w:p>
        </w:tc>
        <w:tc>
          <w:tcPr>
            <w:tcW w:w="1620" w:type="dxa"/>
            <w:tcBorders>
              <w:top w:val="single" w:sz="2" w:space="0" w:color="auto"/>
              <w:left w:val="single" w:sz="2" w:space="0" w:color="auto"/>
              <w:bottom w:val="single" w:sz="2" w:space="0" w:color="auto"/>
              <w:right w:val="single" w:sz="2" w:space="0" w:color="auto"/>
            </w:tcBorders>
          </w:tcPr>
          <w:p w14:paraId="684941B3" w14:textId="77777777" w:rsidR="00D62365" w:rsidRPr="008A5F26" w:rsidRDefault="00D62365" w:rsidP="00D62365">
            <w:pPr>
              <w:rPr>
                <w:sz w:val="18"/>
                <w:szCs w:val="18"/>
              </w:rPr>
            </w:pPr>
          </w:p>
        </w:tc>
      </w:tr>
      <w:tr w:rsidR="00D62365" w:rsidRPr="008A5F26" w14:paraId="684941B9" w14:textId="77777777" w:rsidTr="009928E9">
        <w:tc>
          <w:tcPr>
            <w:tcW w:w="787" w:type="dxa"/>
            <w:tcBorders>
              <w:top w:val="single" w:sz="2" w:space="0" w:color="auto"/>
              <w:left w:val="single" w:sz="2" w:space="0" w:color="auto"/>
              <w:bottom w:val="single" w:sz="2" w:space="0" w:color="auto"/>
              <w:right w:val="single" w:sz="2" w:space="0" w:color="auto"/>
            </w:tcBorders>
          </w:tcPr>
          <w:p w14:paraId="684941B5" w14:textId="46C63022" w:rsidR="00D62365" w:rsidRPr="006D0829" w:rsidRDefault="00D62365">
            <w:pPr>
              <w:pStyle w:val="ListParagraph"/>
              <w:numPr>
                <w:ilvl w:val="0"/>
                <w:numId w:val="128"/>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B6"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09D4A6C3" w14:textId="77777777" w:rsidR="00D62365" w:rsidRPr="008A5F26" w:rsidRDefault="00D62365" w:rsidP="00D62365">
            <w:pPr>
              <w:pStyle w:val="ListParagraph"/>
              <w:numPr>
                <w:ilvl w:val="0"/>
                <w:numId w:val="79"/>
              </w:numPr>
              <w:rPr>
                <w:sz w:val="18"/>
                <w:szCs w:val="18"/>
              </w:rPr>
            </w:pPr>
            <w:r w:rsidRPr="008A5F26">
              <w:rPr>
                <w:sz w:val="18"/>
                <w:szCs w:val="18"/>
              </w:rPr>
              <w:t>Detail the shear transfer connections which transfer lateral forces from horizontal diaphragms through intermediate elements and shear walls to the foundation. [CRC R301.1]</w:t>
            </w:r>
          </w:p>
          <w:p w14:paraId="684941B7" w14:textId="2907ED50" w:rsidR="00D62365" w:rsidRPr="008A5F26" w:rsidRDefault="00D62365" w:rsidP="00D62365">
            <w:pPr>
              <w:pStyle w:val="ListParagraph"/>
              <w:numPr>
                <w:ilvl w:val="0"/>
                <w:numId w:val="79"/>
              </w:numPr>
              <w:rPr>
                <w:sz w:val="18"/>
                <w:szCs w:val="18"/>
              </w:rPr>
            </w:pPr>
            <w:r w:rsidRPr="008A5F26">
              <w:rPr>
                <w:sz w:val="18"/>
                <w:szCs w:val="18"/>
              </w:rPr>
              <w:t>Detail how the interior shear walls are connected to the roof diaphragm. [CRC R301.1]</w:t>
            </w:r>
          </w:p>
        </w:tc>
        <w:tc>
          <w:tcPr>
            <w:tcW w:w="1620" w:type="dxa"/>
            <w:tcBorders>
              <w:top w:val="single" w:sz="2" w:space="0" w:color="auto"/>
              <w:left w:val="single" w:sz="2" w:space="0" w:color="auto"/>
              <w:bottom w:val="single" w:sz="2" w:space="0" w:color="auto"/>
              <w:right w:val="single" w:sz="2" w:space="0" w:color="auto"/>
            </w:tcBorders>
          </w:tcPr>
          <w:p w14:paraId="684941B8" w14:textId="77777777" w:rsidR="00D62365" w:rsidRPr="008A5F26" w:rsidRDefault="00D62365" w:rsidP="00D62365">
            <w:pPr>
              <w:rPr>
                <w:sz w:val="18"/>
                <w:szCs w:val="18"/>
              </w:rPr>
            </w:pPr>
          </w:p>
        </w:tc>
      </w:tr>
      <w:tr w:rsidR="00D62365" w:rsidRPr="008A5F26" w14:paraId="684941BE" w14:textId="77777777" w:rsidTr="009928E9">
        <w:tc>
          <w:tcPr>
            <w:tcW w:w="787" w:type="dxa"/>
            <w:tcBorders>
              <w:top w:val="single" w:sz="2" w:space="0" w:color="auto"/>
              <w:left w:val="single" w:sz="2" w:space="0" w:color="auto"/>
              <w:bottom w:val="single" w:sz="2" w:space="0" w:color="auto"/>
              <w:right w:val="single" w:sz="2" w:space="0" w:color="auto"/>
            </w:tcBorders>
          </w:tcPr>
          <w:p w14:paraId="684941BA" w14:textId="3C315AA0" w:rsidR="00D62365" w:rsidRPr="006D0829" w:rsidRDefault="00D62365">
            <w:pPr>
              <w:pStyle w:val="ListParagraph"/>
              <w:numPr>
                <w:ilvl w:val="0"/>
                <w:numId w:val="128"/>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BB"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BC" w14:textId="77777777" w:rsidR="00D62365" w:rsidRPr="008A5F26" w:rsidRDefault="00D62365" w:rsidP="00D62365">
            <w:pPr>
              <w:rPr>
                <w:sz w:val="18"/>
                <w:szCs w:val="18"/>
              </w:rPr>
            </w:pPr>
            <w:r w:rsidRPr="008A5F26">
              <w:rPr>
                <w:sz w:val="18"/>
                <w:szCs w:val="18"/>
              </w:rPr>
              <w:t>Specify on the framing plans the shear wall material, thickness, size and spacing of fasteners and sole plate nailing.  Call out anchor bolt spacing and hold down hardware on foundation plan.</w:t>
            </w:r>
          </w:p>
        </w:tc>
        <w:tc>
          <w:tcPr>
            <w:tcW w:w="1620" w:type="dxa"/>
            <w:tcBorders>
              <w:top w:val="single" w:sz="2" w:space="0" w:color="auto"/>
              <w:left w:val="single" w:sz="2" w:space="0" w:color="auto"/>
              <w:bottom w:val="single" w:sz="2" w:space="0" w:color="auto"/>
              <w:right w:val="single" w:sz="2" w:space="0" w:color="auto"/>
            </w:tcBorders>
          </w:tcPr>
          <w:p w14:paraId="684941BD" w14:textId="77777777" w:rsidR="00D62365" w:rsidRPr="008A5F26" w:rsidRDefault="00D62365" w:rsidP="00D62365">
            <w:pPr>
              <w:rPr>
                <w:sz w:val="18"/>
                <w:szCs w:val="18"/>
              </w:rPr>
            </w:pPr>
          </w:p>
        </w:tc>
      </w:tr>
      <w:tr w:rsidR="00D62365" w:rsidRPr="008A5F26" w14:paraId="684941C3" w14:textId="77777777" w:rsidTr="009928E9">
        <w:tc>
          <w:tcPr>
            <w:tcW w:w="787" w:type="dxa"/>
            <w:tcBorders>
              <w:top w:val="single" w:sz="2" w:space="0" w:color="auto"/>
              <w:left w:val="single" w:sz="2" w:space="0" w:color="auto"/>
              <w:bottom w:val="single" w:sz="2" w:space="0" w:color="auto"/>
              <w:right w:val="single" w:sz="2" w:space="0" w:color="auto"/>
            </w:tcBorders>
          </w:tcPr>
          <w:p w14:paraId="684941BF" w14:textId="4C6E7089" w:rsidR="00D62365" w:rsidRPr="006D0829" w:rsidRDefault="00D62365">
            <w:pPr>
              <w:pStyle w:val="ListParagraph"/>
              <w:numPr>
                <w:ilvl w:val="0"/>
                <w:numId w:val="128"/>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C0"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C1" w14:textId="71F9B085" w:rsidR="00D62365" w:rsidRPr="008A5F26" w:rsidRDefault="00D62365" w:rsidP="00D62365">
            <w:pPr>
              <w:rPr>
                <w:sz w:val="18"/>
                <w:szCs w:val="18"/>
              </w:rPr>
            </w:pPr>
            <w:r w:rsidRPr="008A5F26">
              <w:rPr>
                <w:sz w:val="18"/>
                <w:szCs w:val="18"/>
              </w:rPr>
              <w:t>Wood frame buildings in Seismic design Category D</w:t>
            </w:r>
            <w:r w:rsidRPr="008A5F26">
              <w:rPr>
                <w:sz w:val="18"/>
                <w:szCs w:val="18"/>
                <w:vertAlign w:val="subscript"/>
              </w:rPr>
              <w:t>2</w:t>
            </w:r>
            <w:r w:rsidRPr="008A5F26">
              <w:rPr>
                <w:sz w:val="18"/>
                <w:szCs w:val="18"/>
              </w:rPr>
              <w:t xml:space="preserve"> exceeding 2-stories shall be designed for wind and seismic loads by a registered design professional [CRC R301.2.2.7]</w:t>
            </w:r>
          </w:p>
        </w:tc>
        <w:tc>
          <w:tcPr>
            <w:tcW w:w="1620" w:type="dxa"/>
            <w:tcBorders>
              <w:top w:val="single" w:sz="2" w:space="0" w:color="auto"/>
              <w:left w:val="single" w:sz="2" w:space="0" w:color="auto"/>
              <w:bottom w:val="single" w:sz="2" w:space="0" w:color="auto"/>
              <w:right w:val="single" w:sz="2" w:space="0" w:color="auto"/>
            </w:tcBorders>
          </w:tcPr>
          <w:p w14:paraId="684941C2" w14:textId="77777777" w:rsidR="00D62365" w:rsidRPr="008A5F26" w:rsidRDefault="00D62365" w:rsidP="00D62365">
            <w:pPr>
              <w:rPr>
                <w:sz w:val="18"/>
                <w:szCs w:val="18"/>
              </w:rPr>
            </w:pPr>
          </w:p>
        </w:tc>
      </w:tr>
      <w:tr w:rsidR="00D62365" w:rsidRPr="008A5F26" w14:paraId="684941C8" w14:textId="77777777" w:rsidTr="009928E9">
        <w:tc>
          <w:tcPr>
            <w:tcW w:w="787" w:type="dxa"/>
            <w:tcBorders>
              <w:top w:val="single" w:sz="2" w:space="0" w:color="auto"/>
              <w:left w:val="single" w:sz="2" w:space="0" w:color="auto"/>
              <w:bottom w:val="single" w:sz="2" w:space="0" w:color="auto"/>
              <w:right w:val="single" w:sz="2" w:space="0" w:color="auto"/>
            </w:tcBorders>
          </w:tcPr>
          <w:p w14:paraId="684941C4" w14:textId="43E00B64" w:rsidR="00D62365" w:rsidRPr="006D0829" w:rsidRDefault="00D62365">
            <w:pPr>
              <w:pStyle w:val="ListParagraph"/>
              <w:numPr>
                <w:ilvl w:val="0"/>
                <w:numId w:val="128"/>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C5"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C6" w14:textId="77777777" w:rsidR="00D62365" w:rsidRPr="008A5F26" w:rsidRDefault="00D62365" w:rsidP="00D62365">
            <w:pPr>
              <w:rPr>
                <w:sz w:val="18"/>
                <w:szCs w:val="18"/>
              </w:rPr>
            </w:pPr>
            <w:r w:rsidRPr="008A5F26">
              <w:rPr>
                <w:sz w:val="18"/>
                <w:szCs w:val="18"/>
              </w:rPr>
              <w:t xml:space="preserve">Check the shear wall overturning reactions on the beams/columns per ASCE 7-10 section 12.4.3 for the special seismic load combinations.   </w:t>
            </w:r>
          </w:p>
        </w:tc>
        <w:tc>
          <w:tcPr>
            <w:tcW w:w="1620" w:type="dxa"/>
            <w:tcBorders>
              <w:top w:val="single" w:sz="2" w:space="0" w:color="auto"/>
              <w:left w:val="single" w:sz="2" w:space="0" w:color="auto"/>
              <w:bottom w:val="single" w:sz="2" w:space="0" w:color="auto"/>
              <w:right w:val="single" w:sz="2" w:space="0" w:color="auto"/>
            </w:tcBorders>
          </w:tcPr>
          <w:p w14:paraId="684941C7" w14:textId="77777777" w:rsidR="00D62365" w:rsidRPr="008A5F26" w:rsidRDefault="00D62365" w:rsidP="00D62365">
            <w:pPr>
              <w:rPr>
                <w:sz w:val="18"/>
                <w:szCs w:val="18"/>
              </w:rPr>
            </w:pPr>
          </w:p>
        </w:tc>
      </w:tr>
      <w:tr w:rsidR="00D62365" w:rsidRPr="008A5F26" w14:paraId="684941CD" w14:textId="77777777" w:rsidTr="009928E9">
        <w:tc>
          <w:tcPr>
            <w:tcW w:w="787" w:type="dxa"/>
            <w:tcBorders>
              <w:top w:val="single" w:sz="2" w:space="0" w:color="auto"/>
              <w:left w:val="single" w:sz="2" w:space="0" w:color="auto"/>
              <w:bottom w:val="single" w:sz="2" w:space="0" w:color="auto"/>
              <w:right w:val="single" w:sz="2" w:space="0" w:color="auto"/>
            </w:tcBorders>
          </w:tcPr>
          <w:p w14:paraId="684941C9" w14:textId="0521CA15" w:rsidR="00D62365" w:rsidRPr="006D0829" w:rsidRDefault="00D62365">
            <w:pPr>
              <w:pStyle w:val="ListParagraph"/>
              <w:numPr>
                <w:ilvl w:val="0"/>
                <w:numId w:val="128"/>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CA"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CB" w14:textId="77777777" w:rsidR="00D62365" w:rsidRPr="008A5F26" w:rsidRDefault="00D62365" w:rsidP="00D62365">
            <w:pPr>
              <w:rPr>
                <w:sz w:val="18"/>
                <w:szCs w:val="18"/>
              </w:rPr>
            </w:pPr>
            <w:r w:rsidRPr="008A5F26">
              <w:rPr>
                <w:b/>
                <w:sz w:val="18"/>
                <w:szCs w:val="18"/>
              </w:rPr>
              <w:t>Irregular structures</w:t>
            </w:r>
            <w:r w:rsidRPr="008A5F26">
              <w:rPr>
                <w:sz w:val="18"/>
                <w:szCs w:val="18"/>
              </w:rPr>
              <w:t>, or irregular portion of structures which do not comply with prescriptive construction provisions shall be designed by a licensed design professional. [CRC R301.2.2.6]</w:t>
            </w:r>
          </w:p>
        </w:tc>
        <w:tc>
          <w:tcPr>
            <w:tcW w:w="1620" w:type="dxa"/>
            <w:tcBorders>
              <w:top w:val="single" w:sz="2" w:space="0" w:color="auto"/>
              <w:left w:val="single" w:sz="2" w:space="0" w:color="auto"/>
              <w:bottom w:val="single" w:sz="2" w:space="0" w:color="auto"/>
              <w:right w:val="single" w:sz="2" w:space="0" w:color="auto"/>
            </w:tcBorders>
          </w:tcPr>
          <w:p w14:paraId="684941CC" w14:textId="77777777" w:rsidR="00D62365" w:rsidRPr="008A5F26" w:rsidRDefault="00D62365" w:rsidP="00D62365">
            <w:pPr>
              <w:rPr>
                <w:sz w:val="18"/>
                <w:szCs w:val="18"/>
              </w:rPr>
            </w:pPr>
          </w:p>
        </w:tc>
      </w:tr>
      <w:tr w:rsidR="00D62365" w:rsidRPr="008A5F26" w14:paraId="684941D2" w14:textId="77777777" w:rsidTr="009928E9">
        <w:tc>
          <w:tcPr>
            <w:tcW w:w="787" w:type="dxa"/>
            <w:tcBorders>
              <w:top w:val="single" w:sz="2" w:space="0" w:color="auto"/>
              <w:left w:val="single" w:sz="2" w:space="0" w:color="auto"/>
              <w:bottom w:val="single" w:sz="2" w:space="0" w:color="auto"/>
              <w:right w:val="single" w:sz="2" w:space="0" w:color="auto"/>
            </w:tcBorders>
          </w:tcPr>
          <w:p w14:paraId="684941CE" w14:textId="7C52376E" w:rsidR="00D62365" w:rsidRPr="006D0829" w:rsidRDefault="00D62365">
            <w:pPr>
              <w:pStyle w:val="ListParagraph"/>
              <w:numPr>
                <w:ilvl w:val="0"/>
                <w:numId w:val="128"/>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CF"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D0" w14:textId="77777777" w:rsidR="00D62365" w:rsidRPr="008A5F26" w:rsidRDefault="00D62365" w:rsidP="00D62365">
            <w:pPr>
              <w:rPr>
                <w:sz w:val="18"/>
                <w:szCs w:val="18"/>
              </w:rPr>
            </w:pPr>
            <w:r w:rsidRPr="008A5F26">
              <w:rPr>
                <w:sz w:val="18"/>
                <w:szCs w:val="18"/>
              </w:rPr>
              <w:t xml:space="preserve">Provide drag strut at ____________________. Detail the strut and top plate connection. </w:t>
            </w:r>
          </w:p>
        </w:tc>
        <w:tc>
          <w:tcPr>
            <w:tcW w:w="1620" w:type="dxa"/>
            <w:tcBorders>
              <w:top w:val="single" w:sz="2" w:space="0" w:color="auto"/>
              <w:left w:val="single" w:sz="2" w:space="0" w:color="auto"/>
              <w:bottom w:val="single" w:sz="2" w:space="0" w:color="auto"/>
              <w:right w:val="single" w:sz="2" w:space="0" w:color="auto"/>
            </w:tcBorders>
          </w:tcPr>
          <w:p w14:paraId="684941D1" w14:textId="77777777" w:rsidR="00D62365" w:rsidRPr="008A5F26" w:rsidRDefault="00D62365" w:rsidP="00D62365">
            <w:pPr>
              <w:rPr>
                <w:sz w:val="18"/>
                <w:szCs w:val="18"/>
              </w:rPr>
            </w:pPr>
          </w:p>
        </w:tc>
      </w:tr>
      <w:tr w:rsidR="00D62365" w:rsidRPr="008A5F26" w14:paraId="684941D7" w14:textId="77777777" w:rsidTr="009928E9">
        <w:tc>
          <w:tcPr>
            <w:tcW w:w="787" w:type="dxa"/>
            <w:tcBorders>
              <w:top w:val="single" w:sz="2" w:space="0" w:color="auto"/>
              <w:left w:val="single" w:sz="2" w:space="0" w:color="auto"/>
              <w:bottom w:val="single" w:sz="2" w:space="0" w:color="auto"/>
              <w:right w:val="single" w:sz="2" w:space="0" w:color="auto"/>
            </w:tcBorders>
          </w:tcPr>
          <w:p w14:paraId="684941D3" w14:textId="792572D0" w:rsidR="00D62365" w:rsidRPr="006D0829" w:rsidRDefault="00D62365">
            <w:pPr>
              <w:pStyle w:val="ListParagraph"/>
              <w:numPr>
                <w:ilvl w:val="0"/>
                <w:numId w:val="128"/>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D4"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D5" w14:textId="128FEA02" w:rsidR="00D62365" w:rsidRPr="008A5F26" w:rsidRDefault="00D62365" w:rsidP="00D62365">
            <w:pPr>
              <w:rPr>
                <w:sz w:val="18"/>
                <w:szCs w:val="18"/>
              </w:rPr>
            </w:pPr>
            <w:r w:rsidRPr="008A5F26">
              <w:rPr>
                <w:sz w:val="18"/>
                <w:szCs w:val="18"/>
              </w:rPr>
              <w:t xml:space="preserve">Design and details are required by a registered design professional for </w:t>
            </w:r>
            <w:r w:rsidRPr="008A5F26">
              <w:rPr>
                <w:b/>
                <w:sz w:val="18"/>
                <w:szCs w:val="18"/>
              </w:rPr>
              <w:t>retaining walls</w:t>
            </w:r>
            <w:r w:rsidRPr="008A5F26">
              <w:rPr>
                <w:sz w:val="18"/>
                <w:szCs w:val="18"/>
              </w:rPr>
              <w:t xml:space="preserve"> that are not laterally supported at the top and that retain in excess of 48” of unbalanced fill OR retaining walls exceeding 24” in height that resist lateral loads in addition to soil. Retaining walls shall be designed for a safety factor of 1.5 against lateral sliding &amp; overturning. [CRC R404.4]</w:t>
            </w:r>
          </w:p>
        </w:tc>
        <w:tc>
          <w:tcPr>
            <w:tcW w:w="1620" w:type="dxa"/>
            <w:tcBorders>
              <w:top w:val="single" w:sz="2" w:space="0" w:color="auto"/>
              <w:left w:val="single" w:sz="2" w:space="0" w:color="auto"/>
              <w:bottom w:val="single" w:sz="2" w:space="0" w:color="auto"/>
              <w:right w:val="single" w:sz="2" w:space="0" w:color="auto"/>
            </w:tcBorders>
          </w:tcPr>
          <w:p w14:paraId="684941D6" w14:textId="77777777" w:rsidR="00D62365" w:rsidRPr="008A5F26" w:rsidRDefault="00D62365" w:rsidP="00D62365">
            <w:pPr>
              <w:rPr>
                <w:sz w:val="18"/>
                <w:szCs w:val="18"/>
              </w:rPr>
            </w:pPr>
          </w:p>
        </w:tc>
      </w:tr>
      <w:tr w:rsidR="00D62365" w:rsidRPr="008A5F26" w14:paraId="3B72A449" w14:textId="77777777" w:rsidTr="009928E9">
        <w:tc>
          <w:tcPr>
            <w:tcW w:w="787" w:type="dxa"/>
            <w:tcBorders>
              <w:top w:val="single" w:sz="2" w:space="0" w:color="auto"/>
              <w:left w:val="single" w:sz="2" w:space="0" w:color="auto"/>
              <w:bottom w:val="single" w:sz="2" w:space="0" w:color="auto"/>
              <w:right w:val="single" w:sz="2" w:space="0" w:color="auto"/>
            </w:tcBorders>
          </w:tcPr>
          <w:p w14:paraId="1560F977" w14:textId="2CB29F82" w:rsidR="00D62365" w:rsidRPr="006D0829" w:rsidRDefault="00D62365">
            <w:pPr>
              <w:pStyle w:val="ListParagraph"/>
              <w:numPr>
                <w:ilvl w:val="0"/>
                <w:numId w:val="128"/>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444EFC48"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25313CE3" w14:textId="67D25869" w:rsidR="00D62365" w:rsidRPr="008A5F26" w:rsidRDefault="00D62365" w:rsidP="00D62365">
            <w:pPr>
              <w:rPr>
                <w:sz w:val="18"/>
                <w:szCs w:val="18"/>
              </w:rPr>
            </w:pPr>
            <w:r w:rsidRPr="008A5F26">
              <w:rPr>
                <w:b/>
                <w:bCs/>
                <w:sz w:val="18"/>
                <w:szCs w:val="18"/>
              </w:rPr>
              <w:t>Intermodal shipping containers</w:t>
            </w:r>
            <w:r w:rsidRPr="008A5F26">
              <w:rPr>
                <w:sz w:val="18"/>
                <w:szCs w:val="18"/>
              </w:rPr>
              <w:t xml:space="preserve"> that are repurposed for use as buildings or structures shall be designed in accordance with 2022 CBC Section 3115. See ICC G5-2019 </w:t>
            </w:r>
            <w:r w:rsidRPr="008A5F26">
              <w:rPr>
                <w:i/>
                <w:iCs/>
                <w:sz w:val="18"/>
                <w:szCs w:val="18"/>
              </w:rPr>
              <w:t>Guideline for the Safe Use of ISO Shipping Containers Repurposed as Buildings and Building Components</w:t>
            </w:r>
            <w:r w:rsidRPr="008A5F26">
              <w:rPr>
                <w:sz w:val="18"/>
                <w:szCs w:val="18"/>
              </w:rPr>
              <w:t xml:space="preserve">. </w:t>
            </w:r>
          </w:p>
        </w:tc>
        <w:tc>
          <w:tcPr>
            <w:tcW w:w="1620" w:type="dxa"/>
            <w:tcBorders>
              <w:top w:val="single" w:sz="2" w:space="0" w:color="auto"/>
              <w:left w:val="single" w:sz="2" w:space="0" w:color="auto"/>
              <w:bottom w:val="single" w:sz="2" w:space="0" w:color="auto"/>
              <w:right w:val="single" w:sz="2" w:space="0" w:color="auto"/>
            </w:tcBorders>
          </w:tcPr>
          <w:p w14:paraId="6CF98510" w14:textId="77777777" w:rsidR="00D62365" w:rsidRPr="008A5F26" w:rsidRDefault="00D62365" w:rsidP="00D62365">
            <w:pPr>
              <w:rPr>
                <w:sz w:val="18"/>
                <w:szCs w:val="18"/>
              </w:rPr>
            </w:pPr>
          </w:p>
        </w:tc>
      </w:tr>
      <w:tr w:rsidR="00D62365" w:rsidRPr="008A5F26" w14:paraId="7BE45408" w14:textId="77777777" w:rsidTr="009928E9">
        <w:tc>
          <w:tcPr>
            <w:tcW w:w="787" w:type="dxa"/>
            <w:tcBorders>
              <w:top w:val="single" w:sz="2" w:space="0" w:color="auto"/>
              <w:left w:val="single" w:sz="2" w:space="0" w:color="auto"/>
              <w:bottom w:val="single" w:sz="2" w:space="0" w:color="auto"/>
              <w:right w:val="single" w:sz="2" w:space="0" w:color="auto"/>
            </w:tcBorders>
          </w:tcPr>
          <w:p w14:paraId="79684D43" w14:textId="5B9E0123" w:rsidR="00D62365" w:rsidRPr="006D0829" w:rsidRDefault="00D62365">
            <w:pPr>
              <w:pStyle w:val="ListParagraph"/>
              <w:numPr>
                <w:ilvl w:val="0"/>
                <w:numId w:val="128"/>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3168F981"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3189DA9A" w14:textId="77777777" w:rsidR="00D62365" w:rsidRPr="008A5F26" w:rsidRDefault="00D62365" w:rsidP="00D62365">
            <w:pPr>
              <w:rPr>
                <w:sz w:val="18"/>
                <w:szCs w:val="18"/>
              </w:rPr>
            </w:pPr>
            <w:r w:rsidRPr="008A5F26">
              <w:rPr>
                <w:sz w:val="18"/>
                <w:szCs w:val="18"/>
              </w:rPr>
              <w:t>Provide structural plan, details, and calculation for the following:</w:t>
            </w:r>
          </w:p>
          <w:p w14:paraId="1F899C89" w14:textId="77777777" w:rsidR="00D62365" w:rsidRPr="008A5F26" w:rsidRDefault="00D62365">
            <w:pPr>
              <w:pStyle w:val="ListParagraph"/>
              <w:numPr>
                <w:ilvl w:val="0"/>
                <w:numId w:val="97"/>
              </w:numPr>
              <w:rPr>
                <w:sz w:val="18"/>
                <w:szCs w:val="18"/>
              </w:rPr>
            </w:pPr>
            <w:r w:rsidRPr="008A5F26">
              <w:rPr>
                <w:sz w:val="18"/>
                <w:szCs w:val="18"/>
              </w:rPr>
              <w:t>Vinyl fence</w:t>
            </w:r>
          </w:p>
          <w:p w14:paraId="2F2DC138" w14:textId="77777777" w:rsidR="00D62365" w:rsidRPr="008A5F26" w:rsidRDefault="00D62365">
            <w:pPr>
              <w:pStyle w:val="ListParagraph"/>
              <w:numPr>
                <w:ilvl w:val="0"/>
                <w:numId w:val="97"/>
              </w:numPr>
              <w:rPr>
                <w:sz w:val="18"/>
                <w:szCs w:val="18"/>
              </w:rPr>
            </w:pPr>
            <w:r w:rsidRPr="008A5F26">
              <w:rPr>
                <w:sz w:val="18"/>
                <w:szCs w:val="18"/>
              </w:rPr>
              <w:t>CMU walls</w:t>
            </w:r>
          </w:p>
          <w:p w14:paraId="23388E93" w14:textId="60EE8C1F" w:rsidR="00D62365" w:rsidRPr="008A5F26" w:rsidRDefault="00D62365">
            <w:pPr>
              <w:pStyle w:val="ListParagraph"/>
              <w:numPr>
                <w:ilvl w:val="0"/>
                <w:numId w:val="97"/>
              </w:numPr>
              <w:rPr>
                <w:sz w:val="18"/>
                <w:szCs w:val="18"/>
              </w:rPr>
            </w:pPr>
            <w:r w:rsidRPr="008A5F26">
              <w:rPr>
                <w:sz w:val="18"/>
                <w:szCs w:val="18"/>
              </w:rPr>
              <w:t>Retaining walls</w:t>
            </w:r>
          </w:p>
        </w:tc>
        <w:tc>
          <w:tcPr>
            <w:tcW w:w="1620" w:type="dxa"/>
            <w:tcBorders>
              <w:top w:val="single" w:sz="2" w:space="0" w:color="auto"/>
              <w:left w:val="single" w:sz="2" w:space="0" w:color="auto"/>
              <w:bottom w:val="single" w:sz="2" w:space="0" w:color="auto"/>
              <w:right w:val="single" w:sz="2" w:space="0" w:color="auto"/>
            </w:tcBorders>
          </w:tcPr>
          <w:p w14:paraId="4BC26688" w14:textId="77777777" w:rsidR="00D62365" w:rsidRPr="008A5F26" w:rsidRDefault="00D62365" w:rsidP="00D62365">
            <w:pPr>
              <w:rPr>
                <w:sz w:val="18"/>
                <w:szCs w:val="18"/>
              </w:rPr>
            </w:pPr>
          </w:p>
        </w:tc>
      </w:tr>
      <w:tr w:rsidR="00D62365" w:rsidRPr="008A5F26" w14:paraId="684941DC" w14:textId="77777777" w:rsidTr="009928E9">
        <w:tc>
          <w:tcPr>
            <w:tcW w:w="787" w:type="dxa"/>
            <w:tcBorders>
              <w:top w:val="single" w:sz="2" w:space="0" w:color="auto"/>
              <w:left w:val="single" w:sz="2" w:space="0" w:color="auto"/>
              <w:bottom w:val="single" w:sz="2" w:space="0" w:color="auto"/>
              <w:right w:val="single" w:sz="2" w:space="0" w:color="auto"/>
            </w:tcBorders>
          </w:tcPr>
          <w:p w14:paraId="684941D8"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D9"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DA"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41DB" w14:textId="77777777" w:rsidR="00D62365" w:rsidRPr="008A5F26" w:rsidRDefault="00D62365" w:rsidP="00D62365">
            <w:pPr>
              <w:rPr>
                <w:sz w:val="18"/>
                <w:szCs w:val="18"/>
              </w:rPr>
            </w:pPr>
          </w:p>
        </w:tc>
      </w:tr>
      <w:tr w:rsidR="00D62365" w:rsidRPr="008A5F26" w14:paraId="684941E0" w14:textId="77777777" w:rsidTr="009928E9">
        <w:tc>
          <w:tcPr>
            <w:tcW w:w="787" w:type="dxa"/>
            <w:tcBorders>
              <w:top w:val="single" w:sz="2" w:space="0" w:color="auto"/>
              <w:left w:val="single" w:sz="2" w:space="0" w:color="auto"/>
              <w:bottom w:val="single" w:sz="2" w:space="0" w:color="auto"/>
              <w:right w:val="single" w:sz="2" w:space="0" w:color="auto"/>
            </w:tcBorders>
          </w:tcPr>
          <w:p w14:paraId="684941DD" w14:textId="77777777" w:rsidR="00D62365" w:rsidRPr="008A5F26" w:rsidRDefault="00D62365" w:rsidP="00D62365">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41DE" w14:textId="77777777" w:rsidR="00D62365" w:rsidRPr="008A5F26" w:rsidRDefault="00D62365" w:rsidP="00D62365">
            <w:pPr>
              <w:rPr>
                <w:b/>
                <w:sz w:val="18"/>
                <w:szCs w:val="18"/>
              </w:rPr>
            </w:pPr>
            <w:r w:rsidRPr="008A5F26">
              <w:rPr>
                <w:b/>
                <w:sz w:val="18"/>
                <w:szCs w:val="18"/>
              </w:rPr>
              <w:t>T. MECHANICAL/ELECTRICAL/PLUMBING:</w:t>
            </w:r>
          </w:p>
        </w:tc>
        <w:tc>
          <w:tcPr>
            <w:tcW w:w="1620" w:type="dxa"/>
            <w:tcBorders>
              <w:top w:val="single" w:sz="2" w:space="0" w:color="auto"/>
              <w:left w:val="single" w:sz="2" w:space="0" w:color="auto"/>
              <w:bottom w:val="single" w:sz="2" w:space="0" w:color="auto"/>
              <w:right w:val="single" w:sz="2" w:space="0" w:color="auto"/>
            </w:tcBorders>
          </w:tcPr>
          <w:p w14:paraId="684941DF" w14:textId="77777777" w:rsidR="00D62365" w:rsidRPr="008A5F26" w:rsidRDefault="00D62365" w:rsidP="00D62365">
            <w:pPr>
              <w:rPr>
                <w:sz w:val="18"/>
                <w:szCs w:val="18"/>
              </w:rPr>
            </w:pPr>
          </w:p>
        </w:tc>
      </w:tr>
      <w:tr w:rsidR="00D62365" w:rsidRPr="008A5F26" w14:paraId="684941E5" w14:textId="77777777" w:rsidTr="009928E9">
        <w:tc>
          <w:tcPr>
            <w:tcW w:w="787" w:type="dxa"/>
            <w:tcBorders>
              <w:top w:val="single" w:sz="2" w:space="0" w:color="auto"/>
              <w:left w:val="single" w:sz="2" w:space="0" w:color="auto"/>
              <w:bottom w:val="single" w:sz="2" w:space="0" w:color="auto"/>
              <w:right w:val="single" w:sz="2" w:space="0" w:color="auto"/>
            </w:tcBorders>
          </w:tcPr>
          <w:p w14:paraId="684941E1" w14:textId="774B5520"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E2"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57F1EED4" w14:textId="6787FA75" w:rsidR="00D62365" w:rsidRPr="008A5F26" w:rsidRDefault="00D62365" w:rsidP="00D62365">
            <w:pPr>
              <w:rPr>
                <w:sz w:val="18"/>
                <w:szCs w:val="18"/>
              </w:rPr>
            </w:pPr>
            <w:r w:rsidRPr="008A5F26">
              <w:rPr>
                <w:sz w:val="18"/>
                <w:szCs w:val="18"/>
              </w:rPr>
              <w:t>Submit a complete PME (Plumbing, Mechanical, Electrical) plans for review</w:t>
            </w:r>
            <w:r>
              <w:rPr>
                <w:sz w:val="18"/>
                <w:szCs w:val="18"/>
              </w:rPr>
              <w:t xml:space="preserve"> [per City Policy]</w:t>
            </w:r>
            <w:r w:rsidRPr="008A5F26">
              <w:rPr>
                <w:sz w:val="18"/>
                <w:szCs w:val="18"/>
              </w:rPr>
              <w:t>:</w:t>
            </w:r>
          </w:p>
          <w:p w14:paraId="12369F2D" w14:textId="40CB229E" w:rsidR="00D62365" w:rsidRPr="008A5F26" w:rsidRDefault="00D62365" w:rsidP="00D62365">
            <w:pPr>
              <w:pStyle w:val="ListParagraph"/>
              <w:numPr>
                <w:ilvl w:val="0"/>
                <w:numId w:val="96"/>
              </w:numPr>
              <w:rPr>
                <w:sz w:val="18"/>
                <w:szCs w:val="18"/>
              </w:rPr>
            </w:pPr>
            <w:r w:rsidRPr="008A5F26">
              <w:rPr>
                <w:sz w:val="18"/>
                <w:szCs w:val="18"/>
              </w:rPr>
              <w:t xml:space="preserve">Plumbing plan includes DWV (Drainage, Waste, Vent), water, gas, and storm drain piping plan as applicable. Specify pipe material, size, and embedment depth. </w:t>
            </w:r>
          </w:p>
          <w:p w14:paraId="519166EA" w14:textId="77777777" w:rsidR="00D62365" w:rsidRPr="008A5F26" w:rsidRDefault="00D62365" w:rsidP="00D62365">
            <w:pPr>
              <w:pStyle w:val="ListParagraph"/>
              <w:numPr>
                <w:ilvl w:val="0"/>
                <w:numId w:val="96"/>
              </w:numPr>
              <w:rPr>
                <w:sz w:val="18"/>
                <w:szCs w:val="18"/>
              </w:rPr>
            </w:pPr>
            <w:r w:rsidRPr="008A5F26">
              <w:rPr>
                <w:sz w:val="18"/>
                <w:szCs w:val="18"/>
              </w:rPr>
              <w:t>Mechanical plan includes duct layout plan. Specify duct material &amp; size. Show location &amp; size of supply and return air registers.</w:t>
            </w:r>
          </w:p>
          <w:p w14:paraId="684941E3" w14:textId="608A5832" w:rsidR="00D62365" w:rsidRPr="008A5F26" w:rsidRDefault="00D62365" w:rsidP="00D62365">
            <w:pPr>
              <w:pStyle w:val="ListParagraph"/>
              <w:numPr>
                <w:ilvl w:val="0"/>
                <w:numId w:val="96"/>
              </w:numPr>
              <w:rPr>
                <w:sz w:val="18"/>
                <w:szCs w:val="18"/>
              </w:rPr>
            </w:pPr>
            <w:r w:rsidRPr="008A5F26">
              <w:rPr>
                <w:sz w:val="18"/>
                <w:szCs w:val="18"/>
              </w:rPr>
              <w:t xml:space="preserve">Electrical plan includes panel load schedules calculation and single line diagram. Specify conductor and grounding conductor type and size. Indicate the overcurrent protection device ampere rating. </w:t>
            </w:r>
          </w:p>
        </w:tc>
        <w:tc>
          <w:tcPr>
            <w:tcW w:w="1620" w:type="dxa"/>
            <w:tcBorders>
              <w:top w:val="single" w:sz="2" w:space="0" w:color="auto"/>
              <w:left w:val="single" w:sz="2" w:space="0" w:color="auto"/>
              <w:bottom w:val="single" w:sz="2" w:space="0" w:color="auto"/>
              <w:right w:val="single" w:sz="2" w:space="0" w:color="auto"/>
            </w:tcBorders>
          </w:tcPr>
          <w:p w14:paraId="684941E4" w14:textId="77777777" w:rsidR="00D62365" w:rsidRPr="008A5F26" w:rsidRDefault="00D62365" w:rsidP="00D62365">
            <w:pPr>
              <w:rPr>
                <w:sz w:val="18"/>
                <w:szCs w:val="18"/>
              </w:rPr>
            </w:pPr>
          </w:p>
        </w:tc>
      </w:tr>
      <w:tr w:rsidR="00D62365" w:rsidRPr="008A5F26" w14:paraId="684941EB" w14:textId="77777777" w:rsidTr="009928E9">
        <w:tc>
          <w:tcPr>
            <w:tcW w:w="787" w:type="dxa"/>
            <w:tcBorders>
              <w:top w:val="single" w:sz="2" w:space="0" w:color="auto"/>
              <w:left w:val="single" w:sz="2" w:space="0" w:color="auto"/>
              <w:bottom w:val="single" w:sz="2" w:space="0" w:color="auto"/>
              <w:right w:val="single" w:sz="2" w:space="0" w:color="auto"/>
            </w:tcBorders>
          </w:tcPr>
          <w:p w14:paraId="684941E6" w14:textId="200DAF61"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E7"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E9" w14:textId="75984EAD" w:rsidR="00D62365" w:rsidRPr="008A5F26" w:rsidRDefault="00D62365" w:rsidP="00D62365">
            <w:pPr>
              <w:rPr>
                <w:sz w:val="18"/>
                <w:szCs w:val="18"/>
              </w:rPr>
            </w:pPr>
            <w:r w:rsidRPr="008A5F26">
              <w:rPr>
                <w:sz w:val="18"/>
                <w:szCs w:val="18"/>
              </w:rPr>
              <w:t>Show location of wall heater or FAU, AC, water heater, whole house fan (if required by energy calc) on floor plan.</w:t>
            </w:r>
          </w:p>
        </w:tc>
        <w:tc>
          <w:tcPr>
            <w:tcW w:w="1620" w:type="dxa"/>
            <w:tcBorders>
              <w:top w:val="single" w:sz="2" w:space="0" w:color="auto"/>
              <w:left w:val="single" w:sz="2" w:space="0" w:color="auto"/>
              <w:bottom w:val="single" w:sz="2" w:space="0" w:color="auto"/>
              <w:right w:val="single" w:sz="2" w:space="0" w:color="auto"/>
            </w:tcBorders>
          </w:tcPr>
          <w:p w14:paraId="684941EA" w14:textId="77777777" w:rsidR="00D62365" w:rsidRPr="008A5F26" w:rsidRDefault="00D62365" w:rsidP="00D62365">
            <w:pPr>
              <w:rPr>
                <w:sz w:val="18"/>
                <w:szCs w:val="18"/>
              </w:rPr>
            </w:pPr>
          </w:p>
        </w:tc>
      </w:tr>
      <w:tr w:rsidR="00D62365" w:rsidRPr="008A5F26" w14:paraId="12F0BCB7" w14:textId="77777777" w:rsidTr="009928E9">
        <w:tc>
          <w:tcPr>
            <w:tcW w:w="787" w:type="dxa"/>
            <w:tcBorders>
              <w:top w:val="single" w:sz="2" w:space="0" w:color="auto"/>
              <w:left w:val="single" w:sz="2" w:space="0" w:color="auto"/>
              <w:bottom w:val="single" w:sz="2" w:space="0" w:color="auto"/>
              <w:right w:val="single" w:sz="2" w:space="0" w:color="auto"/>
            </w:tcBorders>
          </w:tcPr>
          <w:p w14:paraId="61ABC4FF" w14:textId="480DCE5D"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15B14288"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7CC01AE9" w14:textId="272EA4E4" w:rsidR="00D62365" w:rsidRPr="008A5F26" w:rsidRDefault="00D62365" w:rsidP="00D62365">
            <w:pPr>
              <w:rPr>
                <w:b/>
                <w:sz w:val="18"/>
                <w:szCs w:val="18"/>
              </w:rPr>
            </w:pPr>
            <w:r w:rsidRPr="008A5F26">
              <w:rPr>
                <w:b/>
                <w:sz w:val="18"/>
                <w:szCs w:val="18"/>
              </w:rPr>
              <w:t>Add notes on plan:</w:t>
            </w:r>
          </w:p>
          <w:p w14:paraId="6EE56F32" w14:textId="77777777" w:rsidR="00D62365" w:rsidRPr="008A5F26" w:rsidRDefault="00D62365" w:rsidP="00D62365">
            <w:pPr>
              <w:pStyle w:val="ListParagraph"/>
              <w:numPr>
                <w:ilvl w:val="0"/>
                <w:numId w:val="92"/>
              </w:numPr>
              <w:rPr>
                <w:bCs/>
                <w:sz w:val="18"/>
                <w:szCs w:val="18"/>
              </w:rPr>
            </w:pPr>
            <w:r w:rsidRPr="008A5F26">
              <w:rPr>
                <w:bCs/>
                <w:sz w:val="18"/>
                <w:szCs w:val="18"/>
              </w:rPr>
              <w:t>Prior to construction contact utilities company for installation requirements for replacement, upgrade, or new utility service (e.g., number &amp; location of meters).</w:t>
            </w:r>
          </w:p>
          <w:p w14:paraId="4C52115B" w14:textId="432178D3" w:rsidR="00D62365" w:rsidRPr="008A5F26" w:rsidRDefault="00D62365" w:rsidP="00D62365">
            <w:pPr>
              <w:pStyle w:val="ListParagraph"/>
              <w:numPr>
                <w:ilvl w:val="0"/>
                <w:numId w:val="92"/>
              </w:numPr>
              <w:rPr>
                <w:bCs/>
                <w:sz w:val="18"/>
                <w:szCs w:val="18"/>
              </w:rPr>
            </w:pPr>
            <w:r w:rsidRPr="008A5F26">
              <w:rPr>
                <w:bCs/>
                <w:sz w:val="18"/>
                <w:szCs w:val="18"/>
              </w:rPr>
              <w:t xml:space="preserve">The proposed location of electrical service replacement, upgrade or new to be approved by S.C.E. </w:t>
            </w:r>
          </w:p>
        </w:tc>
        <w:tc>
          <w:tcPr>
            <w:tcW w:w="1620" w:type="dxa"/>
            <w:tcBorders>
              <w:top w:val="single" w:sz="2" w:space="0" w:color="auto"/>
              <w:left w:val="single" w:sz="2" w:space="0" w:color="auto"/>
              <w:bottom w:val="single" w:sz="2" w:space="0" w:color="auto"/>
              <w:right w:val="single" w:sz="2" w:space="0" w:color="auto"/>
            </w:tcBorders>
          </w:tcPr>
          <w:p w14:paraId="0370A182" w14:textId="77777777" w:rsidR="00D62365" w:rsidRPr="008A5F26" w:rsidRDefault="00D62365" w:rsidP="00D62365">
            <w:pPr>
              <w:rPr>
                <w:sz w:val="18"/>
                <w:szCs w:val="18"/>
              </w:rPr>
            </w:pPr>
          </w:p>
        </w:tc>
      </w:tr>
      <w:tr w:rsidR="00D62365" w:rsidRPr="008A5F26" w14:paraId="3C85CF28" w14:textId="77777777" w:rsidTr="009928E9">
        <w:tc>
          <w:tcPr>
            <w:tcW w:w="787" w:type="dxa"/>
            <w:tcBorders>
              <w:top w:val="single" w:sz="2" w:space="0" w:color="auto"/>
              <w:left w:val="single" w:sz="2" w:space="0" w:color="auto"/>
              <w:bottom w:val="single" w:sz="2" w:space="0" w:color="auto"/>
              <w:right w:val="single" w:sz="2" w:space="0" w:color="auto"/>
            </w:tcBorders>
          </w:tcPr>
          <w:p w14:paraId="38009170" w14:textId="54B2B37B"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08D84EB5"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225232DC" w14:textId="0FA4B112" w:rsidR="00D62365" w:rsidRPr="008A5F26" w:rsidRDefault="00D62365" w:rsidP="00D62365">
            <w:pPr>
              <w:pStyle w:val="ListParagraph"/>
              <w:numPr>
                <w:ilvl w:val="0"/>
                <w:numId w:val="93"/>
              </w:numPr>
              <w:rPr>
                <w:bCs/>
                <w:sz w:val="18"/>
                <w:szCs w:val="18"/>
              </w:rPr>
            </w:pPr>
            <w:r w:rsidRPr="008A5F26">
              <w:rPr>
                <w:bCs/>
                <w:sz w:val="18"/>
                <w:szCs w:val="18"/>
              </w:rPr>
              <w:t xml:space="preserve">Show on site plan sewer, water, and gas piping layout, pipe sizes, point of connection, and meter location. Specify minimum embedment depth. </w:t>
            </w:r>
          </w:p>
          <w:p w14:paraId="4675DB3E" w14:textId="77777777" w:rsidR="00D62365" w:rsidRPr="008A5F26" w:rsidRDefault="00D62365" w:rsidP="00D62365">
            <w:pPr>
              <w:pStyle w:val="ListParagraph"/>
              <w:numPr>
                <w:ilvl w:val="0"/>
                <w:numId w:val="93"/>
              </w:numPr>
              <w:rPr>
                <w:bCs/>
                <w:sz w:val="18"/>
                <w:szCs w:val="18"/>
              </w:rPr>
            </w:pPr>
            <w:r w:rsidRPr="008A5F26">
              <w:rPr>
                <w:bCs/>
                <w:sz w:val="18"/>
                <w:szCs w:val="18"/>
              </w:rPr>
              <w:t xml:space="preserve">Indicate sewer pipe size, material, 2% min. slope, and 12” min. below the surface of the ground. </w:t>
            </w:r>
          </w:p>
          <w:p w14:paraId="3268B1A4" w14:textId="77777777" w:rsidR="00D62365" w:rsidRPr="008A5F26" w:rsidRDefault="00D62365" w:rsidP="00D62365">
            <w:pPr>
              <w:pStyle w:val="ListParagraph"/>
              <w:numPr>
                <w:ilvl w:val="0"/>
                <w:numId w:val="93"/>
              </w:numPr>
              <w:rPr>
                <w:b/>
                <w:sz w:val="18"/>
                <w:szCs w:val="18"/>
              </w:rPr>
            </w:pPr>
            <w:r w:rsidRPr="008A5F26">
              <w:rPr>
                <w:b/>
                <w:sz w:val="18"/>
                <w:szCs w:val="18"/>
              </w:rPr>
              <w:t>Add this note on plan:</w:t>
            </w:r>
          </w:p>
          <w:p w14:paraId="6D502123" w14:textId="029FA6DA" w:rsidR="00D62365" w:rsidRPr="008A5F26" w:rsidRDefault="00D62365" w:rsidP="00D62365">
            <w:pPr>
              <w:pStyle w:val="ListParagraph"/>
              <w:ind w:left="360"/>
              <w:rPr>
                <w:bCs/>
                <w:sz w:val="18"/>
                <w:szCs w:val="18"/>
              </w:rPr>
            </w:pPr>
            <w:r w:rsidRPr="008A5F26">
              <w:rPr>
                <w:bCs/>
                <w:i/>
                <w:iCs/>
                <w:sz w:val="18"/>
                <w:szCs w:val="18"/>
              </w:rPr>
              <w:t>“A maximum of 5 water closets or 5 six-unit traps are permitted on a vertical and a horizontal 3” diameter drainage piping. [2022 CPC Table 703.2 notes 4]”.</w:t>
            </w:r>
          </w:p>
        </w:tc>
        <w:tc>
          <w:tcPr>
            <w:tcW w:w="1620" w:type="dxa"/>
            <w:tcBorders>
              <w:top w:val="single" w:sz="2" w:space="0" w:color="auto"/>
              <w:left w:val="single" w:sz="2" w:space="0" w:color="auto"/>
              <w:bottom w:val="single" w:sz="2" w:space="0" w:color="auto"/>
              <w:right w:val="single" w:sz="2" w:space="0" w:color="auto"/>
            </w:tcBorders>
          </w:tcPr>
          <w:p w14:paraId="36141C13" w14:textId="77777777" w:rsidR="00D62365" w:rsidRPr="008A5F26" w:rsidRDefault="00D62365" w:rsidP="00D62365">
            <w:pPr>
              <w:rPr>
                <w:sz w:val="18"/>
                <w:szCs w:val="18"/>
              </w:rPr>
            </w:pPr>
          </w:p>
        </w:tc>
      </w:tr>
      <w:tr w:rsidR="0023050A" w:rsidRPr="008A5F26" w14:paraId="79BFDDA5" w14:textId="77777777" w:rsidTr="009928E9">
        <w:tc>
          <w:tcPr>
            <w:tcW w:w="787" w:type="dxa"/>
            <w:tcBorders>
              <w:top w:val="single" w:sz="2" w:space="0" w:color="auto"/>
              <w:left w:val="single" w:sz="2" w:space="0" w:color="auto"/>
              <w:bottom w:val="single" w:sz="2" w:space="0" w:color="auto"/>
              <w:right w:val="single" w:sz="2" w:space="0" w:color="auto"/>
            </w:tcBorders>
          </w:tcPr>
          <w:p w14:paraId="4E26B3E6" w14:textId="77777777" w:rsidR="0023050A" w:rsidRPr="006D0829" w:rsidRDefault="0023050A">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3DD07012" w14:textId="77777777" w:rsidR="0023050A" w:rsidRPr="008A5F26" w:rsidRDefault="0023050A"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00684380" w14:textId="5B01E033" w:rsidR="0023050A" w:rsidRPr="0023050A" w:rsidRDefault="0023050A" w:rsidP="0023050A">
            <w:pPr>
              <w:rPr>
                <w:sz w:val="18"/>
                <w:szCs w:val="18"/>
              </w:rPr>
            </w:pPr>
            <w:r>
              <w:rPr>
                <w:sz w:val="18"/>
                <w:szCs w:val="18"/>
              </w:rPr>
              <w:t xml:space="preserve">Where there is a </w:t>
            </w:r>
            <w:r w:rsidRPr="00655F61">
              <w:rPr>
                <w:b/>
                <w:bCs/>
                <w:sz w:val="18"/>
                <w:szCs w:val="18"/>
              </w:rPr>
              <w:t>shower without threshold</w:t>
            </w:r>
            <w:r>
              <w:rPr>
                <w:sz w:val="18"/>
                <w:szCs w:val="18"/>
              </w:rPr>
              <w:t>, the floor space within the same room shall be considered a wet location and shall comply with the requirements of the building</w:t>
            </w:r>
            <w:r w:rsidR="003151EE">
              <w:rPr>
                <w:sz w:val="18"/>
                <w:szCs w:val="18"/>
              </w:rPr>
              <w:t xml:space="preserve"> </w:t>
            </w:r>
            <w:r w:rsidR="00EB472B">
              <w:rPr>
                <w:sz w:val="18"/>
                <w:szCs w:val="18"/>
              </w:rPr>
              <w:t>(</w:t>
            </w:r>
            <w:r w:rsidR="003151EE">
              <w:rPr>
                <w:sz w:val="18"/>
                <w:szCs w:val="18"/>
              </w:rPr>
              <w:t>CBC 1209 &amp; 2509</w:t>
            </w:r>
            <w:r w:rsidR="00EB472B">
              <w:rPr>
                <w:sz w:val="18"/>
                <w:szCs w:val="18"/>
              </w:rPr>
              <w:t>)</w:t>
            </w:r>
            <w:r>
              <w:rPr>
                <w:sz w:val="18"/>
                <w:szCs w:val="18"/>
              </w:rPr>
              <w:t>, residential</w:t>
            </w:r>
            <w:r w:rsidR="003151EE">
              <w:rPr>
                <w:sz w:val="18"/>
                <w:szCs w:val="18"/>
              </w:rPr>
              <w:t xml:space="preserve"> </w:t>
            </w:r>
            <w:r w:rsidR="00EB472B">
              <w:rPr>
                <w:sz w:val="18"/>
                <w:szCs w:val="18"/>
              </w:rPr>
              <w:t>(</w:t>
            </w:r>
            <w:r w:rsidR="003151EE">
              <w:rPr>
                <w:sz w:val="18"/>
                <w:szCs w:val="18"/>
              </w:rPr>
              <w:t>CRC R</w:t>
            </w:r>
            <w:r w:rsidR="00EB472B">
              <w:rPr>
                <w:sz w:val="18"/>
                <w:szCs w:val="18"/>
              </w:rPr>
              <w:t>702.3.7 &amp; R702.3.7.1)</w:t>
            </w:r>
            <w:r>
              <w:rPr>
                <w:sz w:val="18"/>
                <w:szCs w:val="18"/>
              </w:rPr>
              <w:t>, and electrical codes</w:t>
            </w:r>
            <w:r w:rsidR="00EB472B">
              <w:rPr>
                <w:sz w:val="18"/>
                <w:szCs w:val="18"/>
              </w:rPr>
              <w:t xml:space="preserve"> (CEC 110.11 &amp; 406.9)</w:t>
            </w:r>
            <w:r>
              <w:rPr>
                <w:sz w:val="18"/>
                <w:szCs w:val="18"/>
              </w:rPr>
              <w:t>. [CPC 408.5]</w:t>
            </w:r>
          </w:p>
        </w:tc>
        <w:tc>
          <w:tcPr>
            <w:tcW w:w="1620" w:type="dxa"/>
            <w:tcBorders>
              <w:top w:val="single" w:sz="2" w:space="0" w:color="auto"/>
              <w:left w:val="single" w:sz="2" w:space="0" w:color="auto"/>
              <w:bottom w:val="single" w:sz="2" w:space="0" w:color="auto"/>
              <w:right w:val="single" w:sz="2" w:space="0" w:color="auto"/>
            </w:tcBorders>
          </w:tcPr>
          <w:p w14:paraId="3AF23AA0" w14:textId="77777777" w:rsidR="0023050A" w:rsidRPr="008A5F26" w:rsidRDefault="0023050A" w:rsidP="00D62365">
            <w:pPr>
              <w:rPr>
                <w:sz w:val="18"/>
                <w:szCs w:val="18"/>
              </w:rPr>
            </w:pPr>
          </w:p>
        </w:tc>
      </w:tr>
      <w:tr w:rsidR="000E3C31" w:rsidRPr="008A5F26" w14:paraId="527DA69C" w14:textId="77777777" w:rsidTr="009928E9">
        <w:tc>
          <w:tcPr>
            <w:tcW w:w="787" w:type="dxa"/>
            <w:tcBorders>
              <w:top w:val="single" w:sz="2" w:space="0" w:color="auto"/>
              <w:left w:val="single" w:sz="2" w:space="0" w:color="auto"/>
              <w:bottom w:val="single" w:sz="2" w:space="0" w:color="auto"/>
              <w:right w:val="single" w:sz="2" w:space="0" w:color="auto"/>
            </w:tcBorders>
          </w:tcPr>
          <w:p w14:paraId="03080A90" w14:textId="77777777" w:rsidR="000E3C31" w:rsidRPr="006D0829" w:rsidRDefault="000E3C31">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689D8B4" w14:textId="77777777" w:rsidR="000E3C31" w:rsidRPr="008A5F26" w:rsidRDefault="000E3C31"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514B598B" w14:textId="49A91B55" w:rsidR="000E3C31" w:rsidRDefault="000E3C31" w:rsidP="000E3C31">
            <w:pPr>
              <w:rPr>
                <w:sz w:val="18"/>
                <w:szCs w:val="18"/>
              </w:rPr>
            </w:pPr>
            <w:r>
              <w:rPr>
                <w:sz w:val="18"/>
                <w:szCs w:val="18"/>
              </w:rPr>
              <w:t xml:space="preserve">For a </w:t>
            </w:r>
            <w:r w:rsidRPr="000E3C31">
              <w:rPr>
                <w:b/>
                <w:bCs/>
                <w:sz w:val="18"/>
                <w:szCs w:val="18"/>
              </w:rPr>
              <w:t>bathtub to shower retrofit</w:t>
            </w:r>
            <w:r>
              <w:rPr>
                <w:sz w:val="18"/>
                <w:szCs w:val="18"/>
              </w:rPr>
              <w:t>, a 1½” trap and trap arm shall be permitted with a maximum shower size of 36” in width and 60” in length. [CPC Table 702.1 footnote 9]</w:t>
            </w:r>
          </w:p>
        </w:tc>
        <w:tc>
          <w:tcPr>
            <w:tcW w:w="1620" w:type="dxa"/>
            <w:tcBorders>
              <w:top w:val="single" w:sz="2" w:space="0" w:color="auto"/>
              <w:left w:val="single" w:sz="2" w:space="0" w:color="auto"/>
              <w:bottom w:val="single" w:sz="2" w:space="0" w:color="auto"/>
              <w:right w:val="single" w:sz="2" w:space="0" w:color="auto"/>
            </w:tcBorders>
          </w:tcPr>
          <w:p w14:paraId="52B70668" w14:textId="77777777" w:rsidR="000E3C31" w:rsidRPr="008A5F26" w:rsidRDefault="000E3C31" w:rsidP="00D62365">
            <w:pPr>
              <w:rPr>
                <w:sz w:val="18"/>
                <w:szCs w:val="18"/>
              </w:rPr>
            </w:pPr>
          </w:p>
        </w:tc>
      </w:tr>
      <w:tr w:rsidR="00655F61" w:rsidRPr="008A5F26" w14:paraId="6130F226" w14:textId="77777777" w:rsidTr="009928E9">
        <w:tc>
          <w:tcPr>
            <w:tcW w:w="787" w:type="dxa"/>
            <w:tcBorders>
              <w:top w:val="single" w:sz="2" w:space="0" w:color="auto"/>
              <w:left w:val="single" w:sz="2" w:space="0" w:color="auto"/>
              <w:bottom w:val="single" w:sz="2" w:space="0" w:color="auto"/>
              <w:right w:val="single" w:sz="2" w:space="0" w:color="auto"/>
            </w:tcBorders>
          </w:tcPr>
          <w:p w14:paraId="33C94757" w14:textId="77777777" w:rsidR="00655F61" w:rsidRPr="006D0829" w:rsidRDefault="00655F61">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4BC29C16" w14:textId="77777777" w:rsidR="00655F61" w:rsidRPr="008A5F26" w:rsidRDefault="00655F61"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3E310469" w14:textId="7221E186" w:rsidR="000E3C31" w:rsidRPr="000E3C31" w:rsidRDefault="000E3C31" w:rsidP="000E3C31">
            <w:pPr>
              <w:rPr>
                <w:sz w:val="18"/>
                <w:szCs w:val="18"/>
              </w:rPr>
            </w:pPr>
            <w:r>
              <w:rPr>
                <w:sz w:val="18"/>
                <w:szCs w:val="18"/>
              </w:rPr>
              <w:t xml:space="preserve">For </w:t>
            </w:r>
            <w:r w:rsidRPr="000E3C31">
              <w:rPr>
                <w:b/>
                <w:bCs/>
                <w:sz w:val="18"/>
                <w:szCs w:val="18"/>
              </w:rPr>
              <w:t>direct-vent appliance</w:t>
            </w:r>
            <w:r>
              <w:rPr>
                <w:sz w:val="18"/>
                <w:szCs w:val="18"/>
              </w:rPr>
              <w:t xml:space="preserve">: </w:t>
            </w:r>
          </w:p>
          <w:p w14:paraId="79FAA621" w14:textId="490E21BC" w:rsidR="00655F61" w:rsidRDefault="00655F61" w:rsidP="00655F61">
            <w:pPr>
              <w:pStyle w:val="ListParagraph"/>
              <w:numPr>
                <w:ilvl w:val="0"/>
                <w:numId w:val="137"/>
              </w:numPr>
              <w:rPr>
                <w:sz w:val="18"/>
                <w:szCs w:val="18"/>
              </w:rPr>
            </w:pPr>
            <w:r w:rsidRPr="00655F61">
              <w:rPr>
                <w:sz w:val="18"/>
                <w:szCs w:val="18"/>
              </w:rPr>
              <w:t xml:space="preserve">The clearance for through-the-wall direct-vent terminals shall be in accordance with CPC Table 509.8.2. </w:t>
            </w:r>
            <w:r>
              <w:rPr>
                <w:sz w:val="18"/>
                <w:szCs w:val="18"/>
              </w:rPr>
              <w:t>[CPC 509.8.2]</w:t>
            </w:r>
          </w:p>
          <w:p w14:paraId="03EADCC6" w14:textId="603414C8" w:rsidR="00655F61" w:rsidRPr="00655F61" w:rsidRDefault="00655F61" w:rsidP="00655F61">
            <w:pPr>
              <w:pStyle w:val="ListParagraph"/>
              <w:numPr>
                <w:ilvl w:val="0"/>
                <w:numId w:val="137"/>
              </w:numPr>
              <w:rPr>
                <w:sz w:val="18"/>
                <w:szCs w:val="18"/>
              </w:rPr>
            </w:pPr>
            <w:r>
              <w:rPr>
                <w:sz w:val="18"/>
                <w:szCs w:val="18"/>
              </w:rPr>
              <w:t xml:space="preserve">The bottom of the vent terminal and the air intake </w:t>
            </w:r>
            <w:r w:rsidR="000E3C31">
              <w:rPr>
                <w:sz w:val="18"/>
                <w:szCs w:val="18"/>
              </w:rPr>
              <w:t>shall be located not less than 12” above the finished ground level. [CPC 509.8.2]</w:t>
            </w:r>
          </w:p>
        </w:tc>
        <w:tc>
          <w:tcPr>
            <w:tcW w:w="1620" w:type="dxa"/>
            <w:tcBorders>
              <w:top w:val="single" w:sz="2" w:space="0" w:color="auto"/>
              <w:left w:val="single" w:sz="2" w:space="0" w:color="auto"/>
              <w:bottom w:val="single" w:sz="2" w:space="0" w:color="auto"/>
              <w:right w:val="single" w:sz="2" w:space="0" w:color="auto"/>
            </w:tcBorders>
          </w:tcPr>
          <w:p w14:paraId="6424572B" w14:textId="77777777" w:rsidR="00655F61" w:rsidRPr="008A5F26" w:rsidRDefault="00655F61" w:rsidP="00D62365">
            <w:pPr>
              <w:rPr>
                <w:sz w:val="18"/>
                <w:szCs w:val="18"/>
              </w:rPr>
            </w:pPr>
          </w:p>
        </w:tc>
      </w:tr>
      <w:tr w:rsidR="00D62365" w:rsidRPr="008A5F26" w14:paraId="21863B3E" w14:textId="77777777" w:rsidTr="009928E9">
        <w:tc>
          <w:tcPr>
            <w:tcW w:w="787" w:type="dxa"/>
            <w:tcBorders>
              <w:top w:val="single" w:sz="2" w:space="0" w:color="auto"/>
              <w:left w:val="single" w:sz="2" w:space="0" w:color="auto"/>
              <w:bottom w:val="single" w:sz="2" w:space="0" w:color="auto"/>
              <w:right w:val="single" w:sz="2" w:space="0" w:color="auto"/>
            </w:tcBorders>
          </w:tcPr>
          <w:p w14:paraId="250481C9" w14:textId="669C4C86"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38F3CAD8"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1CEF6B1C" w14:textId="77777777" w:rsidR="00D62365" w:rsidRPr="008A5F26" w:rsidRDefault="00D62365" w:rsidP="00D62365">
            <w:pPr>
              <w:pStyle w:val="ListParagraph"/>
              <w:numPr>
                <w:ilvl w:val="0"/>
                <w:numId w:val="88"/>
              </w:numPr>
              <w:rPr>
                <w:sz w:val="18"/>
                <w:szCs w:val="18"/>
              </w:rPr>
            </w:pPr>
            <w:r w:rsidRPr="008A5F26">
              <w:rPr>
                <w:sz w:val="18"/>
                <w:szCs w:val="18"/>
              </w:rPr>
              <w:t xml:space="preserve">Appliances on roof shall be located at least </w:t>
            </w:r>
            <w:r w:rsidRPr="008A5F26">
              <w:rPr>
                <w:b/>
                <w:bCs/>
                <w:sz w:val="18"/>
                <w:szCs w:val="18"/>
              </w:rPr>
              <w:t>6 feet from the edge of the roof</w:t>
            </w:r>
            <w:r w:rsidRPr="008A5F26">
              <w:rPr>
                <w:sz w:val="18"/>
                <w:szCs w:val="18"/>
              </w:rPr>
              <w:t xml:space="preserve"> or provide 42” min. high barrier (rigidly fixed rails, guards, or parapet). [CMC 303.8.4] </w:t>
            </w:r>
          </w:p>
          <w:p w14:paraId="27ECDA4E" w14:textId="77777777" w:rsidR="00D62365" w:rsidRPr="008A5F26" w:rsidRDefault="00D62365" w:rsidP="00D62365">
            <w:pPr>
              <w:pStyle w:val="ListParagraph"/>
              <w:numPr>
                <w:ilvl w:val="0"/>
                <w:numId w:val="88"/>
              </w:numPr>
              <w:rPr>
                <w:sz w:val="18"/>
                <w:szCs w:val="18"/>
              </w:rPr>
            </w:pPr>
            <w:r w:rsidRPr="008A5F26">
              <w:rPr>
                <w:b/>
                <w:bCs/>
                <w:sz w:val="18"/>
                <w:szCs w:val="18"/>
              </w:rPr>
              <w:t>Guards or rails</w:t>
            </w:r>
            <w:r w:rsidRPr="008A5F26">
              <w:rPr>
                <w:sz w:val="18"/>
                <w:szCs w:val="18"/>
              </w:rPr>
              <w:t xml:space="preserve"> shall be required where the clearance between the appliance and a roof edge or open end of an equipment platform is &lt; 6 ft. [CMC 303.8.4.1 item (1)]. Provide detail.</w:t>
            </w:r>
          </w:p>
          <w:p w14:paraId="3E76E505" w14:textId="0DCE9828" w:rsidR="00D62365" w:rsidRPr="008A5F26" w:rsidRDefault="00D62365" w:rsidP="00D62365">
            <w:pPr>
              <w:pStyle w:val="ListParagraph"/>
              <w:numPr>
                <w:ilvl w:val="0"/>
                <w:numId w:val="88"/>
              </w:numPr>
              <w:rPr>
                <w:sz w:val="18"/>
                <w:szCs w:val="18"/>
              </w:rPr>
            </w:pPr>
            <w:r w:rsidRPr="008A5F26">
              <w:rPr>
                <w:sz w:val="18"/>
                <w:szCs w:val="18"/>
              </w:rPr>
              <w:lastRenderedPageBreak/>
              <w:t>Guards or rails shall be required where the open end of the equipment platform is located &gt; 30” above the roof, floor, or grade below. [CMC 303.8.4.1 item (2)]. Provide detail.</w:t>
            </w:r>
          </w:p>
          <w:p w14:paraId="3035752E" w14:textId="77777777" w:rsidR="00D62365" w:rsidRPr="008A5F26" w:rsidRDefault="00D62365" w:rsidP="00D62365">
            <w:pPr>
              <w:pStyle w:val="ListParagraph"/>
              <w:numPr>
                <w:ilvl w:val="0"/>
                <w:numId w:val="88"/>
              </w:numPr>
              <w:rPr>
                <w:sz w:val="18"/>
                <w:szCs w:val="18"/>
              </w:rPr>
            </w:pPr>
            <w:r w:rsidRPr="008A5F26">
              <w:rPr>
                <w:sz w:val="18"/>
                <w:szCs w:val="18"/>
              </w:rPr>
              <w:t>Guards or rails shall be constructed so as to prevent the passage of a 21” diameter ball, resist the imposed loading conditions, and shall extend not less than 30” beyond each side of the equipment or appliance. Provide detail.</w:t>
            </w:r>
          </w:p>
          <w:p w14:paraId="7BB99D9A" w14:textId="00AB85FD" w:rsidR="00D62365" w:rsidRPr="008A5F26" w:rsidRDefault="00D62365" w:rsidP="00D62365">
            <w:pPr>
              <w:pStyle w:val="ListParagraph"/>
              <w:numPr>
                <w:ilvl w:val="0"/>
                <w:numId w:val="88"/>
              </w:numPr>
              <w:rPr>
                <w:sz w:val="18"/>
                <w:szCs w:val="18"/>
              </w:rPr>
            </w:pPr>
            <w:r w:rsidRPr="008A5F26">
              <w:rPr>
                <w:sz w:val="18"/>
                <w:szCs w:val="18"/>
              </w:rPr>
              <w:t xml:space="preserve">In lieu of guards or rails, install a permanent </w:t>
            </w:r>
            <w:r w:rsidRPr="008A5F26">
              <w:rPr>
                <w:b/>
                <w:bCs/>
                <w:sz w:val="18"/>
                <w:szCs w:val="18"/>
              </w:rPr>
              <w:t>fall arrest anchorage connector system</w:t>
            </w:r>
            <w:r w:rsidRPr="008A5F26">
              <w:rPr>
                <w:sz w:val="18"/>
                <w:szCs w:val="18"/>
              </w:rPr>
              <w:t xml:space="preserve"> in accordance with ASSE Z359.1. [CMC 303.8.4.1 exception]</w:t>
            </w:r>
          </w:p>
        </w:tc>
        <w:tc>
          <w:tcPr>
            <w:tcW w:w="1620" w:type="dxa"/>
            <w:tcBorders>
              <w:top w:val="single" w:sz="2" w:space="0" w:color="auto"/>
              <w:left w:val="single" w:sz="2" w:space="0" w:color="auto"/>
              <w:bottom w:val="single" w:sz="2" w:space="0" w:color="auto"/>
              <w:right w:val="single" w:sz="2" w:space="0" w:color="auto"/>
            </w:tcBorders>
          </w:tcPr>
          <w:p w14:paraId="1AE014AF" w14:textId="77777777" w:rsidR="00D62365" w:rsidRPr="008A5F26" w:rsidRDefault="00D62365" w:rsidP="00D62365">
            <w:pPr>
              <w:rPr>
                <w:sz w:val="18"/>
                <w:szCs w:val="18"/>
              </w:rPr>
            </w:pPr>
          </w:p>
        </w:tc>
      </w:tr>
      <w:tr w:rsidR="00D62365" w:rsidRPr="008A5F26" w14:paraId="684941F1" w14:textId="77777777" w:rsidTr="009928E9">
        <w:tc>
          <w:tcPr>
            <w:tcW w:w="787" w:type="dxa"/>
            <w:tcBorders>
              <w:top w:val="single" w:sz="2" w:space="0" w:color="auto"/>
              <w:left w:val="single" w:sz="2" w:space="0" w:color="auto"/>
              <w:bottom w:val="single" w:sz="2" w:space="0" w:color="auto"/>
              <w:right w:val="single" w:sz="2" w:space="0" w:color="auto"/>
            </w:tcBorders>
          </w:tcPr>
          <w:p w14:paraId="684941EC" w14:textId="15309E87"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ED"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EE" w14:textId="77777777" w:rsidR="00D62365" w:rsidRPr="008A5F26" w:rsidRDefault="00D62365" w:rsidP="00D62365">
            <w:pPr>
              <w:pStyle w:val="ListParagraph"/>
              <w:numPr>
                <w:ilvl w:val="0"/>
                <w:numId w:val="76"/>
              </w:numPr>
              <w:rPr>
                <w:sz w:val="18"/>
                <w:szCs w:val="18"/>
              </w:rPr>
            </w:pPr>
            <w:r w:rsidRPr="008A5F26">
              <w:rPr>
                <w:sz w:val="18"/>
                <w:szCs w:val="18"/>
              </w:rPr>
              <w:t>Access to attic furnace must be within 20 feet of unit and shall have a continuous solid walkway at least 24 inches wide.  A 120-volt receptacle outlet and a switch-controlled light is also required. [CMC 304.4.1, 2, 4]</w:t>
            </w:r>
          </w:p>
          <w:p w14:paraId="684941EF" w14:textId="77777777" w:rsidR="00D62365" w:rsidRPr="008A5F26" w:rsidRDefault="00D62365" w:rsidP="00D62365">
            <w:pPr>
              <w:pStyle w:val="ListParagraph"/>
              <w:numPr>
                <w:ilvl w:val="0"/>
                <w:numId w:val="76"/>
              </w:numPr>
              <w:rPr>
                <w:sz w:val="18"/>
                <w:szCs w:val="18"/>
              </w:rPr>
            </w:pPr>
            <w:r w:rsidRPr="008A5F26">
              <w:rPr>
                <w:sz w:val="18"/>
                <w:szCs w:val="18"/>
              </w:rPr>
              <w:t>Show a level working platform not less than 30” x 30" in front of the service side of furnace.  [CMC 304.4.3]</w:t>
            </w:r>
          </w:p>
        </w:tc>
        <w:tc>
          <w:tcPr>
            <w:tcW w:w="1620" w:type="dxa"/>
            <w:tcBorders>
              <w:top w:val="single" w:sz="2" w:space="0" w:color="auto"/>
              <w:left w:val="single" w:sz="2" w:space="0" w:color="auto"/>
              <w:bottom w:val="single" w:sz="2" w:space="0" w:color="auto"/>
              <w:right w:val="single" w:sz="2" w:space="0" w:color="auto"/>
            </w:tcBorders>
          </w:tcPr>
          <w:p w14:paraId="684941F0" w14:textId="77777777" w:rsidR="00D62365" w:rsidRPr="008A5F26" w:rsidRDefault="00D62365" w:rsidP="00D62365">
            <w:pPr>
              <w:rPr>
                <w:sz w:val="18"/>
                <w:szCs w:val="18"/>
              </w:rPr>
            </w:pPr>
          </w:p>
        </w:tc>
      </w:tr>
      <w:tr w:rsidR="00D62365" w:rsidRPr="008A5F26" w14:paraId="684941F6" w14:textId="77777777" w:rsidTr="009928E9">
        <w:tc>
          <w:tcPr>
            <w:tcW w:w="787" w:type="dxa"/>
            <w:tcBorders>
              <w:top w:val="single" w:sz="2" w:space="0" w:color="auto"/>
              <w:left w:val="single" w:sz="2" w:space="0" w:color="auto"/>
              <w:bottom w:val="single" w:sz="2" w:space="0" w:color="auto"/>
              <w:right w:val="single" w:sz="2" w:space="0" w:color="auto"/>
            </w:tcBorders>
          </w:tcPr>
          <w:p w14:paraId="684941F2" w14:textId="053E5F76"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F3"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1F4" w14:textId="77777777" w:rsidR="00D62365" w:rsidRPr="008A5F26" w:rsidRDefault="00D62365" w:rsidP="00D62365">
            <w:pPr>
              <w:rPr>
                <w:sz w:val="18"/>
                <w:szCs w:val="18"/>
              </w:rPr>
            </w:pPr>
            <w:r w:rsidRPr="008A5F26">
              <w:rPr>
                <w:sz w:val="18"/>
                <w:szCs w:val="18"/>
              </w:rPr>
              <w:t>Show source of combustion air to furnace and water heater. [CMC 701.1, CPC 506.0]</w:t>
            </w:r>
          </w:p>
        </w:tc>
        <w:tc>
          <w:tcPr>
            <w:tcW w:w="1620" w:type="dxa"/>
            <w:tcBorders>
              <w:top w:val="single" w:sz="2" w:space="0" w:color="auto"/>
              <w:left w:val="single" w:sz="2" w:space="0" w:color="auto"/>
              <w:bottom w:val="single" w:sz="2" w:space="0" w:color="auto"/>
              <w:right w:val="single" w:sz="2" w:space="0" w:color="auto"/>
            </w:tcBorders>
          </w:tcPr>
          <w:p w14:paraId="684941F5" w14:textId="77777777" w:rsidR="00D62365" w:rsidRPr="008A5F26" w:rsidRDefault="00D62365" w:rsidP="00D62365">
            <w:pPr>
              <w:rPr>
                <w:sz w:val="18"/>
                <w:szCs w:val="18"/>
              </w:rPr>
            </w:pPr>
          </w:p>
        </w:tc>
      </w:tr>
      <w:tr w:rsidR="00D62365" w:rsidRPr="008A5F26" w14:paraId="68494202" w14:textId="77777777" w:rsidTr="009928E9">
        <w:tc>
          <w:tcPr>
            <w:tcW w:w="787" w:type="dxa"/>
            <w:tcBorders>
              <w:top w:val="single" w:sz="2" w:space="0" w:color="auto"/>
              <w:left w:val="single" w:sz="2" w:space="0" w:color="auto"/>
              <w:bottom w:val="single" w:sz="2" w:space="0" w:color="auto"/>
              <w:right w:val="single" w:sz="2" w:space="0" w:color="auto"/>
            </w:tcBorders>
          </w:tcPr>
          <w:p w14:paraId="684941FC" w14:textId="44E0F11B"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1FD"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5970822E" w14:textId="482F040A" w:rsidR="00D62365" w:rsidRPr="008A5F26" w:rsidRDefault="00D62365" w:rsidP="00D62365">
            <w:pPr>
              <w:rPr>
                <w:sz w:val="18"/>
                <w:szCs w:val="18"/>
              </w:rPr>
            </w:pPr>
            <w:r w:rsidRPr="008A5F26">
              <w:rPr>
                <w:sz w:val="18"/>
                <w:szCs w:val="18"/>
              </w:rPr>
              <w:t xml:space="preserve">For </w:t>
            </w:r>
            <w:r w:rsidRPr="008A5F26">
              <w:rPr>
                <w:b/>
                <w:bCs/>
                <w:sz w:val="18"/>
                <w:szCs w:val="18"/>
              </w:rPr>
              <w:t>clothes dryers</w:t>
            </w:r>
            <w:r w:rsidRPr="008A5F26">
              <w:rPr>
                <w:sz w:val="18"/>
                <w:szCs w:val="18"/>
              </w:rPr>
              <w:t xml:space="preserve"> [CMC 504]:</w:t>
            </w:r>
          </w:p>
          <w:p w14:paraId="42604A02" w14:textId="51D45292" w:rsidR="00D62365" w:rsidRPr="008A5F26" w:rsidRDefault="00D62365" w:rsidP="00D62365">
            <w:pPr>
              <w:pStyle w:val="ListParagraph"/>
              <w:numPr>
                <w:ilvl w:val="0"/>
                <w:numId w:val="53"/>
              </w:numPr>
              <w:rPr>
                <w:sz w:val="18"/>
                <w:szCs w:val="18"/>
              </w:rPr>
            </w:pPr>
            <w:r w:rsidRPr="008A5F26">
              <w:rPr>
                <w:sz w:val="18"/>
                <w:szCs w:val="18"/>
              </w:rPr>
              <w:t>Provide type 1 clothes dryer exhaust duct (min. 4-inch dia. And 0.016” thick rigid metal) to the outside of the building and equipped with a back-draft damper.  Exhaust duct length is limited to 14 ft. with 2 elbows. [CMC 504.4, 504.4.2, 504.4.2.1]</w:t>
            </w:r>
          </w:p>
          <w:p w14:paraId="684941FE" w14:textId="05A26744" w:rsidR="00D62365" w:rsidRPr="008A5F26" w:rsidRDefault="00D62365" w:rsidP="00D62365">
            <w:pPr>
              <w:pStyle w:val="ListParagraph"/>
              <w:numPr>
                <w:ilvl w:val="0"/>
                <w:numId w:val="53"/>
              </w:numPr>
              <w:rPr>
                <w:sz w:val="18"/>
                <w:szCs w:val="18"/>
              </w:rPr>
            </w:pPr>
            <w:r w:rsidRPr="008A5F26">
              <w:rPr>
                <w:sz w:val="18"/>
                <w:szCs w:val="18"/>
              </w:rPr>
              <w:t>Provide 100 square inches of makeup air for clothes dryer closet. [CMC 504.4.1 item (1)]</w:t>
            </w:r>
          </w:p>
          <w:p w14:paraId="684941FF" w14:textId="77777777" w:rsidR="00D62365" w:rsidRPr="008A5F26" w:rsidRDefault="00D62365" w:rsidP="00D62365">
            <w:pPr>
              <w:pStyle w:val="ListParagraph"/>
              <w:numPr>
                <w:ilvl w:val="0"/>
                <w:numId w:val="53"/>
              </w:numPr>
              <w:rPr>
                <w:sz w:val="18"/>
                <w:szCs w:val="18"/>
              </w:rPr>
            </w:pPr>
            <w:r w:rsidRPr="008A5F26">
              <w:rPr>
                <w:sz w:val="18"/>
                <w:szCs w:val="18"/>
              </w:rPr>
              <w:t>Type 1 clothes dryer exhaust duct shall be provided with makeup air in accordance with the manufacturer instructions. [CMC 504.4.1 item (1)]</w:t>
            </w:r>
          </w:p>
          <w:p w14:paraId="68494200" w14:textId="77777777" w:rsidR="00D62365" w:rsidRPr="008A5F26" w:rsidRDefault="00D62365" w:rsidP="00D62365">
            <w:pPr>
              <w:pStyle w:val="ListParagraph"/>
              <w:numPr>
                <w:ilvl w:val="0"/>
                <w:numId w:val="53"/>
              </w:numPr>
              <w:rPr>
                <w:sz w:val="18"/>
                <w:szCs w:val="18"/>
              </w:rPr>
            </w:pPr>
            <w:r w:rsidRPr="008A5F26">
              <w:rPr>
                <w:sz w:val="18"/>
                <w:szCs w:val="18"/>
              </w:rPr>
              <w:t>Type 2 clothes dryers shall be provided with makeup air openings of 1 square inch for each 1,000 Btu/h total input rating of dryer installed. [CMC 504.4.1 item (2)]</w:t>
            </w:r>
          </w:p>
        </w:tc>
        <w:tc>
          <w:tcPr>
            <w:tcW w:w="1620" w:type="dxa"/>
            <w:tcBorders>
              <w:top w:val="single" w:sz="2" w:space="0" w:color="auto"/>
              <w:left w:val="single" w:sz="2" w:space="0" w:color="auto"/>
              <w:bottom w:val="single" w:sz="2" w:space="0" w:color="auto"/>
              <w:right w:val="single" w:sz="2" w:space="0" w:color="auto"/>
            </w:tcBorders>
          </w:tcPr>
          <w:p w14:paraId="68494201" w14:textId="77777777" w:rsidR="00D62365" w:rsidRPr="008A5F26" w:rsidRDefault="00D62365" w:rsidP="00D62365">
            <w:pPr>
              <w:rPr>
                <w:sz w:val="18"/>
                <w:szCs w:val="18"/>
              </w:rPr>
            </w:pPr>
          </w:p>
        </w:tc>
      </w:tr>
      <w:tr w:rsidR="00D62365" w:rsidRPr="008A5F26" w14:paraId="68494207" w14:textId="77777777" w:rsidTr="009928E9">
        <w:tc>
          <w:tcPr>
            <w:tcW w:w="787" w:type="dxa"/>
            <w:tcBorders>
              <w:top w:val="single" w:sz="2" w:space="0" w:color="auto"/>
              <w:left w:val="single" w:sz="2" w:space="0" w:color="auto"/>
              <w:bottom w:val="single" w:sz="2" w:space="0" w:color="auto"/>
              <w:right w:val="single" w:sz="2" w:space="0" w:color="auto"/>
            </w:tcBorders>
          </w:tcPr>
          <w:p w14:paraId="68494203" w14:textId="048E7E57"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04"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05" w14:textId="77777777" w:rsidR="00D62365" w:rsidRPr="008A5F26" w:rsidRDefault="00D62365" w:rsidP="00D62365">
            <w:pPr>
              <w:rPr>
                <w:sz w:val="18"/>
                <w:szCs w:val="18"/>
              </w:rPr>
            </w:pPr>
            <w:r w:rsidRPr="008A5F26">
              <w:rPr>
                <w:sz w:val="18"/>
                <w:szCs w:val="18"/>
              </w:rPr>
              <w:t>All hose bibs must have an approved anti-siphon device. [CPC 603.5.7]</w:t>
            </w:r>
          </w:p>
        </w:tc>
        <w:tc>
          <w:tcPr>
            <w:tcW w:w="1620" w:type="dxa"/>
            <w:tcBorders>
              <w:top w:val="single" w:sz="2" w:space="0" w:color="auto"/>
              <w:left w:val="single" w:sz="2" w:space="0" w:color="auto"/>
              <w:bottom w:val="single" w:sz="2" w:space="0" w:color="auto"/>
              <w:right w:val="single" w:sz="2" w:space="0" w:color="auto"/>
            </w:tcBorders>
          </w:tcPr>
          <w:p w14:paraId="68494206" w14:textId="77777777" w:rsidR="00D62365" w:rsidRPr="008A5F26" w:rsidRDefault="00D62365" w:rsidP="00D62365">
            <w:pPr>
              <w:rPr>
                <w:sz w:val="18"/>
                <w:szCs w:val="18"/>
              </w:rPr>
            </w:pPr>
          </w:p>
        </w:tc>
      </w:tr>
      <w:tr w:rsidR="00D62365" w:rsidRPr="008A5F26" w14:paraId="6849420C" w14:textId="77777777" w:rsidTr="009928E9">
        <w:tc>
          <w:tcPr>
            <w:tcW w:w="787" w:type="dxa"/>
            <w:tcBorders>
              <w:top w:val="single" w:sz="2" w:space="0" w:color="auto"/>
              <w:left w:val="single" w:sz="2" w:space="0" w:color="auto"/>
              <w:bottom w:val="single" w:sz="2" w:space="0" w:color="auto"/>
              <w:right w:val="single" w:sz="2" w:space="0" w:color="auto"/>
            </w:tcBorders>
          </w:tcPr>
          <w:p w14:paraId="68494208" w14:textId="699187CD"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09"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0A" w14:textId="77777777" w:rsidR="00D62365" w:rsidRPr="008A5F26" w:rsidRDefault="00D62365" w:rsidP="00D62365">
            <w:pPr>
              <w:rPr>
                <w:sz w:val="18"/>
                <w:szCs w:val="18"/>
              </w:rPr>
            </w:pPr>
            <w:r w:rsidRPr="008A5F26">
              <w:rPr>
                <w:sz w:val="18"/>
                <w:szCs w:val="18"/>
              </w:rPr>
              <w:t>Show elevations of finish floor and nearest upstream manhole.  Show that finish floor is above upstream manhole cover or provide backwater valve per CPC 710. 1. Note that fixtures above such elevation shall not discharge through the backwater valve.</w:t>
            </w:r>
          </w:p>
        </w:tc>
        <w:tc>
          <w:tcPr>
            <w:tcW w:w="1620" w:type="dxa"/>
            <w:tcBorders>
              <w:top w:val="single" w:sz="2" w:space="0" w:color="auto"/>
              <w:left w:val="single" w:sz="2" w:space="0" w:color="auto"/>
              <w:bottom w:val="single" w:sz="2" w:space="0" w:color="auto"/>
              <w:right w:val="single" w:sz="2" w:space="0" w:color="auto"/>
            </w:tcBorders>
          </w:tcPr>
          <w:p w14:paraId="6849420B" w14:textId="77777777" w:rsidR="00D62365" w:rsidRPr="008A5F26" w:rsidRDefault="00D62365" w:rsidP="00D62365">
            <w:pPr>
              <w:rPr>
                <w:sz w:val="18"/>
                <w:szCs w:val="18"/>
              </w:rPr>
            </w:pPr>
          </w:p>
        </w:tc>
      </w:tr>
      <w:tr w:rsidR="00D62365" w:rsidRPr="008A5F26" w14:paraId="68494211" w14:textId="77777777" w:rsidTr="009928E9">
        <w:tc>
          <w:tcPr>
            <w:tcW w:w="787" w:type="dxa"/>
            <w:tcBorders>
              <w:top w:val="single" w:sz="2" w:space="0" w:color="auto"/>
              <w:left w:val="single" w:sz="2" w:space="0" w:color="auto"/>
              <w:bottom w:val="single" w:sz="2" w:space="0" w:color="auto"/>
              <w:right w:val="single" w:sz="2" w:space="0" w:color="auto"/>
            </w:tcBorders>
          </w:tcPr>
          <w:p w14:paraId="6849420D" w14:textId="617C3A16"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0E"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0F" w14:textId="77777777" w:rsidR="00D62365" w:rsidRPr="008A5F26" w:rsidRDefault="00D62365" w:rsidP="00D62365">
            <w:pPr>
              <w:rPr>
                <w:sz w:val="18"/>
                <w:szCs w:val="18"/>
              </w:rPr>
            </w:pPr>
            <w:r w:rsidRPr="008A5F26">
              <w:rPr>
                <w:sz w:val="18"/>
                <w:szCs w:val="18"/>
              </w:rPr>
              <w:t>Under-floor cleanout shall be located not exceeding 5’ from an access door, door trap, or crawl hole. [CPC 707.9]</w:t>
            </w:r>
          </w:p>
        </w:tc>
        <w:tc>
          <w:tcPr>
            <w:tcW w:w="1620" w:type="dxa"/>
            <w:tcBorders>
              <w:top w:val="single" w:sz="2" w:space="0" w:color="auto"/>
              <w:left w:val="single" w:sz="2" w:space="0" w:color="auto"/>
              <w:bottom w:val="single" w:sz="2" w:space="0" w:color="auto"/>
              <w:right w:val="single" w:sz="2" w:space="0" w:color="auto"/>
            </w:tcBorders>
          </w:tcPr>
          <w:p w14:paraId="68494210" w14:textId="77777777" w:rsidR="00D62365" w:rsidRPr="008A5F26" w:rsidRDefault="00D62365" w:rsidP="00D62365">
            <w:pPr>
              <w:rPr>
                <w:sz w:val="18"/>
                <w:szCs w:val="18"/>
              </w:rPr>
            </w:pPr>
          </w:p>
        </w:tc>
      </w:tr>
      <w:tr w:rsidR="00D62365" w:rsidRPr="008A5F26" w14:paraId="68494217" w14:textId="77777777" w:rsidTr="009928E9">
        <w:tc>
          <w:tcPr>
            <w:tcW w:w="787" w:type="dxa"/>
            <w:tcBorders>
              <w:top w:val="single" w:sz="2" w:space="0" w:color="auto"/>
              <w:left w:val="single" w:sz="2" w:space="0" w:color="auto"/>
              <w:bottom w:val="single" w:sz="2" w:space="0" w:color="auto"/>
              <w:right w:val="single" w:sz="2" w:space="0" w:color="auto"/>
            </w:tcBorders>
          </w:tcPr>
          <w:p w14:paraId="68494212" w14:textId="75CD41F2"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13"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14" w14:textId="77777777" w:rsidR="00D62365" w:rsidRPr="008A5F26" w:rsidRDefault="00D62365" w:rsidP="00D62365">
            <w:pPr>
              <w:pStyle w:val="ListParagraph"/>
              <w:numPr>
                <w:ilvl w:val="0"/>
                <w:numId w:val="55"/>
              </w:numPr>
              <w:rPr>
                <w:sz w:val="18"/>
                <w:szCs w:val="18"/>
              </w:rPr>
            </w:pPr>
            <w:r w:rsidRPr="008A5F26">
              <w:rPr>
                <w:sz w:val="18"/>
                <w:szCs w:val="18"/>
              </w:rPr>
              <w:t>Show size and location of electrical service and panels.  Provide panel schedules and single line diagrams for services of 400 amp and greater.</w:t>
            </w:r>
          </w:p>
          <w:p w14:paraId="68494215" w14:textId="77777777" w:rsidR="00D62365" w:rsidRPr="008A5F26" w:rsidRDefault="00D62365" w:rsidP="00D62365">
            <w:pPr>
              <w:pStyle w:val="ListParagraph"/>
              <w:numPr>
                <w:ilvl w:val="0"/>
                <w:numId w:val="55"/>
              </w:numPr>
              <w:rPr>
                <w:sz w:val="18"/>
                <w:szCs w:val="18"/>
              </w:rPr>
            </w:pPr>
            <w:r w:rsidRPr="008A5F26">
              <w:rPr>
                <w:sz w:val="18"/>
                <w:szCs w:val="18"/>
              </w:rPr>
              <w:t xml:space="preserve">Note on plan that location of electrical service panel must be approved by Edison. </w:t>
            </w:r>
          </w:p>
        </w:tc>
        <w:tc>
          <w:tcPr>
            <w:tcW w:w="1620" w:type="dxa"/>
            <w:tcBorders>
              <w:top w:val="single" w:sz="2" w:space="0" w:color="auto"/>
              <w:left w:val="single" w:sz="2" w:space="0" w:color="auto"/>
              <w:bottom w:val="single" w:sz="2" w:space="0" w:color="auto"/>
              <w:right w:val="single" w:sz="2" w:space="0" w:color="auto"/>
            </w:tcBorders>
          </w:tcPr>
          <w:p w14:paraId="68494216" w14:textId="77777777" w:rsidR="00D62365" w:rsidRPr="008A5F26" w:rsidRDefault="00D62365" w:rsidP="00D62365">
            <w:pPr>
              <w:rPr>
                <w:sz w:val="18"/>
                <w:szCs w:val="18"/>
              </w:rPr>
            </w:pPr>
          </w:p>
        </w:tc>
      </w:tr>
      <w:tr w:rsidR="00D62365" w:rsidRPr="008A5F26" w14:paraId="6849421C" w14:textId="77777777" w:rsidTr="009928E9">
        <w:tc>
          <w:tcPr>
            <w:tcW w:w="787" w:type="dxa"/>
            <w:tcBorders>
              <w:top w:val="single" w:sz="2" w:space="0" w:color="auto"/>
              <w:left w:val="single" w:sz="2" w:space="0" w:color="auto"/>
              <w:bottom w:val="single" w:sz="2" w:space="0" w:color="auto"/>
              <w:right w:val="single" w:sz="2" w:space="0" w:color="auto"/>
            </w:tcBorders>
          </w:tcPr>
          <w:p w14:paraId="68494218" w14:textId="5E67C697"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19"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1A" w14:textId="77777777" w:rsidR="00D62365" w:rsidRPr="008A5F26" w:rsidRDefault="00D62365" w:rsidP="00D62365">
            <w:pPr>
              <w:rPr>
                <w:sz w:val="18"/>
                <w:szCs w:val="18"/>
              </w:rPr>
            </w:pPr>
            <w:r w:rsidRPr="008A5F26">
              <w:rPr>
                <w:sz w:val="18"/>
                <w:szCs w:val="18"/>
              </w:rPr>
              <w:t xml:space="preserve">Provide </w:t>
            </w:r>
            <w:r w:rsidRPr="008A5F26">
              <w:rPr>
                <w:b/>
                <w:bCs/>
                <w:sz w:val="18"/>
                <w:szCs w:val="18"/>
              </w:rPr>
              <w:t>UFER</w:t>
            </w:r>
            <w:r w:rsidRPr="008A5F26">
              <w:rPr>
                <w:sz w:val="18"/>
                <w:szCs w:val="18"/>
              </w:rPr>
              <w:t xml:space="preserve"> or other approved ground. [CEC 250.50]</w:t>
            </w:r>
          </w:p>
        </w:tc>
        <w:tc>
          <w:tcPr>
            <w:tcW w:w="1620" w:type="dxa"/>
            <w:tcBorders>
              <w:top w:val="single" w:sz="2" w:space="0" w:color="auto"/>
              <w:left w:val="single" w:sz="2" w:space="0" w:color="auto"/>
              <w:bottom w:val="single" w:sz="2" w:space="0" w:color="auto"/>
              <w:right w:val="single" w:sz="2" w:space="0" w:color="auto"/>
            </w:tcBorders>
          </w:tcPr>
          <w:p w14:paraId="6849421B" w14:textId="77777777" w:rsidR="00D62365" w:rsidRPr="008A5F26" w:rsidRDefault="00D62365" w:rsidP="00D62365">
            <w:pPr>
              <w:rPr>
                <w:sz w:val="18"/>
                <w:szCs w:val="18"/>
              </w:rPr>
            </w:pPr>
          </w:p>
        </w:tc>
      </w:tr>
      <w:tr w:rsidR="00D62365" w:rsidRPr="008A5F26" w14:paraId="68494221" w14:textId="77777777" w:rsidTr="009928E9">
        <w:tc>
          <w:tcPr>
            <w:tcW w:w="787" w:type="dxa"/>
            <w:tcBorders>
              <w:top w:val="single" w:sz="2" w:space="0" w:color="auto"/>
              <w:left w:val="single" w:sz="2" w:space="0" w:color="auto"/>
              <w:bottom w:val="single" w:sz="2" w:space="0" w:color="auto"/>
              <w:right w:val="single" w:sz="2" w:space="0" w:color="auto"/>
            </w:tcBorders>
          </w:tcPr>
          <w:p w14:paraId="6849421D" w14:textId="4E3A7B6D"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1E"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1F" w14:textId="77777777" w:rsidR="00D62365" w:rsidRPr="008A5F26" w:rsidRDefault="00D62365" w:rsidP="00D62365">
            <w:pPr>
              <w:rPr>
                <w:sz w:val="18"/>
                <w:szCs w:val="18"/>
              </w:rPr>
            </w:pPr>
            <w:r w:rsidRPr="008A5F26">
              <w:rPr>
                <w:sz w:val="18"/>
                <w:szCs w:val="18"/>
              </w:rPr>
              <w:t>One switched light fixture or switch lighting outlet shall be installed in every habitable room, kitchen, bathroom, stairway, hallways, attached garage, detached garage with electric power, at outdoor entrances or exits, interior stairways, attics, underfloor spaces, utility rooms, and basements. [CEC 210.70(A)]</w:t>
            </w:r>
          </w:p>
        </w:tc>
        <w:tc>
          <w:tcPr>
            <w:tcW w:w="1620" w:type="dxa"/>
            <w:tcBorders>
              <w:top w:val="single" w:sz="2" w:space="0" w:color="auto"/>
              <w:left w:val="single" w:sz="2" w:space="0" w:color="auto"/>
              <w:bottom w:val="single" w:sz="2" w:space="0" w:color="auto"/>
              <w:right w:val="single" w:sz="2" w:space="0" w:color="auto"/>
            </w:tcBorders>
          </w:tcPr>
          <w:p w14:paraId="68494220" w14:textId="77777777" w:rsidR="00D62365" w:rsidRPr="008A5F26" w:rsidRDefault="00D62365" w:rsidP="00D62365">
            <w:pPr>
              <w:rPr>
                <w:sz w:val="18"/>
                <w:szCs w:val="18"/>
              </w:rPr>
            </w:pPr>
          </w:p>
        </w:tc>
      </w:tr>
      <w:tr w:rsidR="00D62365" w:rsidRPr="008A5F26" w14:paraId="68494229" w14:textId="77777777" w:rsidTr="009928E9">
        <w:tc>
          <w:tcPr>
            <w:tcW w:w="787" w:type="dxa"/>
            <w:tcBorders>
              <w:top w:val="single" w:sz="2" w:space="0" w:color="auto"/>
              <w:left w:val="single" w:sz="2" w:space="0" w:color="auto"/>
              <w:bottom w:val="single" w:sz="2" w:space="0" w:color="auto"/>
              <w:right w:val="single" w:sz="2" w:space="0" w:color="auto"/>
            </w:tcBorders>
          </w:tcPr>
          <w:p w14:paraId="68494222" w14:textId="349DE601"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23"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24" w14:textId="77777777" w:rsidR="00D62365" w:rsidRPr="008A5F26" w:rsidRDefault="00D62365" w:rsidP="00D62365">
            <w:pPr>
              <w:rPr>
                <w:sz w:val="18"/>
                <w:szCs w:val="18"/>
              </w:rPr>
            </w:pPr>
            <w:r w:rsidRPr="008A5F26">
              <w:rPr>
                <w:b/>
                <w:sz w:val="18"/>
                <w:szCs w:val="18"/>
              </w:rPr>
              <w:t>Interior &amp; exterior stairway illumination:</w:t>
            </w:r>
          </w:p>
          <w:p w14:paraId="68494225" w14:textId="77777777" w:rsidR="00D62365" w:rsidRPr="008A5F26" w:rsidRDefault="00D62365" w:rsidP="00D62365">
            <w:pPr>
              <w:numPr>
                <w:ilvl w:val="0"/>
                <w:numId w:val="65"/>
              </w:numPr>
              <w:rPr>
                <w:sz w:val="18"/>
                <w:szCs w:val="18"/>
              </w:rPr>
            </w:pPr>
            <w:r w:rsidRPr="008A5F26">
              <w:rPr>
                <w:sz w:val="18"/>
                <w:szCs w:val="18"/>
              </w:rPr>
              <w:t>Interior stairways shall be provided with artificial light source to illuminate the landings and treads, capable of illuminating treads and landings at least 1 foot candle measured at the center of treads and landings. [CRC R303.7].</w:t>
            </w:r>
          </w:p>
          <w:p w14:paraId="68494226" w14:textId="77777777" w:rsidR="00D62365" w:rsidRPr="008A5F26" w:rsidRDefault="00D62365" w:rsidP="00D62365">
            <w:pPr>
              <w:numPr>
                <w:ilvl w:val="0"/>
                <w:numId w:val="65"/>
              </w:numPr>
              <w:rPr>
                <w:sz w:val="18"/>
                <w:szCs w:val="18"/>
              </w:rPr>
            </w:pPr>
            <w:r w:rsidRPr="008A5F26">
              <w:rPr>
                <w:sz w:val="18"/>
                <w:szCs w:val="18"/>
              </w:rPr>
              <w:t>Exterior stairways shall be provided with artificial light source located at the top landing of the stairway [CRC R303.8].</w:t>
            </w:r>
          </w:p>
          <w:p w14:paraId="68494227" w14:textId="77777777" w:rsidR="00D62365" w:rsidRPr="008A5F26" w:rsidRDefault="00D62365" w:rsidP="00D62365">
            <w:pPr>
              <w:numPr>
                <w:ilvl w:val="0"/>
                <w:numId w:val="65"/>
              </w:numPr>
              <w:rPr>
                <w:sz w:val="18"/>
                <w:szCs w:val="18"/>
              </w:rPr>
            </w:pPr>
            <w:r w:rsidRPr="008A5F26">
              <w:rPr>
                <w:sz w:val="18"/>
                <w:szCs w:val="18"/>
              </w:rPr>
              <w:t>Provide a wall switch at each floor level to control lighting for stairway with six or more risers. [CRC R303.7]</w:t>
            </w:r>
          </w:p>
        </w:tc>
        <w:tc>
          <w:tcPr>
            <w:tcW w:w="1620" w:type="dxa"/>
            <w:tcBorders>
              <w:top w:val="single" w:sz="2" w:space="0" w:color="auto"/>
              <w:left w:val="single" w:sz="2" w:space="0" w:color="auto"/>
              <w:bottom w:val="single" w:sz="2" w:space="0" w:color="auto"/>
              <w:right w:val="single" w:sz="2" w:space="0" w:color="auto"/>
            </w:tcBorders>
          </w:tcPr>
          <w:p w14:paraId="68494228" w14:textId="77777777" w:rsidR="00D62365" w:rsidRPr="008A5F26" w:rsidRDefault="00D62365" w:rsidP="00D62365">
            <w:pPr>
              <w:rPr>
                <w:sz w:val="18"/>
                <w:szCs w:val="18"/>
              </w:rPr>
            </w:pPr>
          </w:p>
        </w:tc>
      </w:tr>
      <w:tr w:rsidR="00D62365" w:rsidRPr="008A5F26" w14:paraId="6849422F" w14:textId="77777777" w:rsidTr="009928E9">
        <w:tc>
          <w:tcPr>
            <w:tcW w:w="787" w:type="dxa"/>
            <w:tcBorders>
              <w:top w:val="single" w:sz="2" w:space="0" w:color="auto"/>
              <w:left w:val="single" w:sz="2" w:space="0" w:color="auto"/>
              <w:bottom w:val="single" w:sz="2" w:space="0" w:color="auto"/>
              <w:right w:val="single" w:sz="2" w:space="0" w:color="auto"/>
            </w:tcBorders>
          </w:tcPr>
          <w:p w14:paraId="6849422A" w14:textId="288D934D"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2B"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2C" w14:textId="77777777" w:rsidR="00D62365" w:rsidRPr="008A5F26" w:rsidRDefault="00D62365" w:rsidP="00D62365">
            <w:pPr>
              <w:pStyle w:val="ListParagraph"/>
              <w:numPr>
                <w:ilvl w:val="0"/>
                <w:numId w:val="57"/>
              </w:numPr>
              <w:rPr>
                <w:sz w:val="18"/>
                <w:szCs w:val="18"/>
              </w:rPr>
            </w:pPr>
            <w:r w:rsidRPr="008A5F26">
              <w:rPr>
                <w:sz w:val="18"/>
                <w:szCs w:val="18"/>
              </w:rPr>
              <w:t>Provide at least one outdoor weatherproof GFCI receptacle at front and back of dwelling unit, not more than 6½ ft above grade. [CEC 210.52(E)(1) and 210.8(A)(3)]</w:t>
            </w:r>
          </w:p>
          <w:p w14:paraId="6849422D" w14:textId="77777777" w:rsidR="00D62365" w:rsidRPr="008A5F26" w:rsidRDefault="00D62365" w:rsidP="00D62365">
            <w:pPr>
              <w:pStyle w:val="ListParagraph"/>
              <w:numPr>
                <w:ilvl w:val="0"/>
                <w:numId w:val="57"/>
              </w:numPr>
              <w:rPr>
                <w:sz w:val="18"/>
                <w:szCs w:val="18"/>
              </w:rPr>
            </w:pPr>
            <w:r w:rsidRPr="008A5F26">
              <w:rPr>
                <w:sz w:val="18"/>
                <w:szCs w:val="18"/>
              </w:rPr>
              <w:t>Receptacles in wet locations must have a listed “extra duty” cover. [CEC 406.9(B)(1)]</w:t>
            </w:r>
          </w:p>
        </w:tc>
        <w:tc>
          <w:tcPr>
            <w:tcW w:w="1620" w:type="dxa"/>
            <w:tcBorders>
              <w:top w:val="single" w:sz="2" w:space="0" w:color="auto"/>
              <w:left w:val="single" w:sz="2" w:space="0" w:color="auto"/>
              <w:bottom w:val="single" w:sz="2" w:space="0" w:color="auto"/>
              <w:right w:val="single" w:sz="2" w:space="0" w:color="auto"/>
            </w:tcBorders>
          </w:tcPr>
          <w:p w14:paraId="6849422E" w14:textId="77777777" w:rsidR="00D62365" w:rsidRPr="008A5F26" w:rsidRDefault="00D62365" w:rsidP="00D62365">
            <w:pPr>
              <w:rPr>
                <w:sz w:val="18"/>
                <w:szCs w:val="18"/>
              </w:rPr>
            </w:pPr>
          </w:p>
        </w:tc>
      </w:tr>
      <w:tr w:rsidR="00D62365" w:rsidRPr="008A5F26" w14:paraId="68494234" w14:textId="77777777" w:rsidTr="009928E9">
        <w:tc>
          <w:tcPr>
            <w:tcW w:w="787" w:type="dxa"/>
            <w:tcBorders>
              <w:top w:val="single" w:sz="2" w:space="0" w:color="auto"/>
              <w:left w:val="single" w:sz="2" w:space="0" w:color="auto"/>
              <w:bottom w:val="single" w:sz="2" w:space="0" w:color="auto"/>
              <w:right w:val="single" w:sz="2" w:space="0" w:color="auto"/>
            </w:tcBorders>
          </w:tcPr>
          <w:p w14:paraId="68494230" w14:textId="5A58A9C4"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31"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32" w14:textId="321CDC1F" w:rsidR="00D62365" w:rsidRPr="008A5F26" w:rsidRDefault="00D62365" w:rsidP="00D62365">
            <w:pPr>
              <w:rPr>
                <w:sz w:val="18"/>
                <w:szCs w:val="18"/>
              </w:rPr>
            </w:pPr>
            <w:r w:rsidRPr="008A5F26">
              <w:rPr>
                <w:sz w:val="18"/>
                <w:szCs w:val="18"/>
              </w:rPr>
              <w:t>Provide at least one weatherproof GFCI receptacle for balconies, decks, and porches that are within 4” horizontally of the dwelling unit. The receptacle outlet shall not be located more than 6½ ft above the balcony, deck, or porch walking surface. [CEC 210.52(E)(3), 210.8(A)(3)]</w:t>
            </w:r>
          </w:p>
        </w:tc>
        <w:tc>
          <w:tcPr>
            <w:tcW w:w="1620" w:type="dxa"/>
            <w:tcBorders>
              <w:top w:val="single" w:sz="2" w:space="0" w:color="auto"/>
              <w:left w:val="single" w:sz="2" w:space="0" w:color="auto"/>
              <w:bottom w:val="single" w:sz="2" w:space="0" w:color="auto"/>
              <w:right w:val="single" w:sz="2" w:space="0" w:color="auto"/>
            </w:tcBorders>
          </w:tcPr>
          <w:p w14:paraId="68494233" w14:textId="77777777" w:rsidR="00D62365" w:rsidRPr="008A5F26" w:rsidRDefault="00D62365" w:rsidP="00D62365">
            <w:pPr>
              <w:rPr>
                <w:sz w:val="18"/>
                <w:szCs w:val="18"/>
              </w:rPr>
            </w:pPr>
          </w:p>
        </w:tc>
      </w:tr>
      <w:tr w:rsidR="00D62365" w:rsidRPr="008A5F26" w14:paraId="6849423B" w14:textId="77777777" w:rsidTr="009928E9">
        <w:tc>
          <w:tcPr>
            <w:tcW w:w="787" w:type="dxa"/>
            <w:tcBorders>
              <w:top w:val="single" w:sz="2" w:space="0" w:color="auto"/>
              <w:left w:val="single" w:sz="2" w:space="0" w:color="auto"/>
              <w:bottom w:val="single" w:sz="2" w:space="0" w:color="auto"/>
              <w:right w:val="single" w:sz="2" w:space="0" w:color="auto"/>
            </w:tcBorders>
          </w:tcPr>
          <w:p w14:paraId="68494235" w14:textId="1675B845"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36"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37" w14:textId="77777777" w:rsidR="00D62365" w:rsidRPr="008A5F26" w:rsidRDefault="00D62365" w:rsidP="00D62365">
            <w:pPr>
              <w:pStyle w:val="ListParagraph"/>
              <w:numPr>
                <w:ilvl w:val="0"/>
                <w:numId w:val="56"/>
              </w:numPr>
              <w:rPr>
                <w:sz w:val="18"/>
                <w:szCs w:val="18"/>
              </w:rPr>
            </w:pPr>
            <w:r w:rsidRPr="008A5F26">
              <w:rPr>
                <w:sz w:val="18"/>
                <w:szCs w:val="18"/>
              </w:rPr>
              <w:t xml:space="preserve">Provide at least one receptacle (in addition to any receptacle provided for specific equipment) in attached garage or in each detached garage with </w:t>
            </w:r>
            <w:r w:rsidRPr="008A5F26">
              <w:rPr>
                <w:sz w:val="18"/>
                <w:szCs w:val="18"/>
              </w:rPr>
              <w:lastRenderedPageBreak/>
              <w:t>electric power, installed in each vehicle bay and not more than 5½ ft above the floor. [CEC 210.52 (G)(1)]</w:t>
            </w:r>
          </w:p>
          <w:p w14:paraId="68494239" w14:textId="0681F7C6" w:rsidR="00D62365" w:rsidRPr="008A5F26" w:rsidRDefault="00D62365" w:rsidP="00D62365">
            <w:pPr>
              <w:pStyle w:val="ListParagraph"/>
              <w:numPr>
                <w:ilvl w:val="0"/>
                <w:numId w:val="56"/>
              </w:numPr>
              <w:rPr>
                <w:sz w:val="18"/>
                <w:szCs w:val="18"/>
              </w:rPr>
            </w:pPr>
            <w:r w:rsidRPr="008A5F26">
              <w:rPr>
                <w:sz w:val="18"/>
                <w:szCs w:val="18"/>
              </w:rPr>
              <w:t>Provide at least one receptacle in accessory building with electric power and in each separate unfinished portion of basement. [CEC 210.52 (G)(2), (3)]</w:t>
            </w:r>
          </w:p>
        </w:tc>
        <w:tc>
          <w:tcPr>
            <w:tcW w:w="1620" w:type="dxa"/>
            <w:tcBorders>
              <w:top w:val="single" w:sz="2" w:space="0" w:color="auto"/>
              <w:left w:val="single" w:sz="2" w:space="0" w:color="auto"/>
              <w:bottom w:val="single" w:sz="2" w:space="0" w:color="auto"/>
              <w:right w:val="single" w:sz="2" w:space="0" w:color="auto"/>
            </w:tcBorders>
          </w:tcPr>
          <w:p w14:paraId="6849423A" w14:textId="77777777" w:rsidR="00D62365" w:rsidRPr="008A5F26" w:rsidRDefault="00D62365" w:rsidP="00D62365">
            <w:pPr>
              <w:rPr>
                <w:sz w:val="18"/>
                <w:szCs w:val="18"/>
              </w:rPr>
            </w:pPr>
          </w:p>
        </w:tc>
      </w:tr>
      <w:tr w:rsidR="00D62365" w:rsidRPr="008A5F26" w14:paraId="68494241" w14:textId="77777777" w:rsidTr="009928E9">
        <w:tc>
          <w:tcPr>
            <w:tcW w:w="787" w:type="dxa"/>
            <w:tcBorders>
              <w:top w:val="single" w:sz="2" w:space="0" w:color="auto"/>
              <w:left w:val="single" w:sz="2" w:space="0" w:color="auto"/>
              <w:bottom w:val="single" w:sz="2" w:space="0" w:color="auto"/>
              <w:right w:val="single" w:sz="2" w:space="0" w:color="auto"/>
            </w:tcBorders>
          </w:tcPr>
          <w:p w14:paraId="6849423C" w14:textId="3D2AF068"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3D"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3E" w14:textId="423BD38D" w:rsidR="00D62365" w:rsidRPr="008A5F26" w:rsidRDefault="00D62365" w:rsidP="00D62365">
            <w:pPr>
              <w:pStyle w:val="ListParagraph"/>
              <w:numPr>
                <w:ilvl w:val="0"/>
                <w:numId w:val="58"/>
              </w:numPr>
              <w:rPr>
                <w:sz w:val="18"/>
                <w:szCs w:val="18"/>
              </w:rPr>
            </w:pPr>
            <w:r w:rsidRPr="008A5F26">
              <w:rPr>
                <w:sz w:val="18"/>
                <w:szCs w:val="18"/>
              </w:rPr>
              <w:t>Provide GFCI protection to all 125-volt through 250-volt receptacles installed in bathrooms, outdoors, basements, at kitchen countertop surfaces, within 6’ of sink, within 6’ of bathtubs or shower stall, laundry areas, garages, and indoor damp and wet locations. [CEC 210.8(A)]</w:t>
            </w:r>
          </w:p>
          <w:p w14:paraId="6849423F" w14:textId="6E68EE61" w:rsidR="00D62365" w:rsidRPr="008A5F26" w:rsidRDefault="00D62365" w:rsidP="00D62365">
            <w:pPr>
              <w:pStyle w:val="ListParagraph"/>
              <w:numPr>
                <w:ilvl w:val="0"/>
                <w:numId w:val="58"/>
              </w:numPr>
              <w:rPr>
                <w:sz w:val="18"/>
                <w:szCs w:val="18"/>
              </w:rPr>
            </w:pPr>
            <w:r w:rsidRPr="008A5F26">
              <w:rPr>
                <w:sz w:val="18"/>
                <w:szCs w:val="18"/>
              </w:rPr>
              <w:t xml:space="preserve">Provide GFCI protection for outlets that supply dishwashers and sump pumps. [CEC 210.8(D), 422.5(A)] </w:t>
            </w:r>
          </w:p>
        </w:tc>
        <w:tc>
          <w:tcPr>
            <w:tcW w:w="1620" w:type="dxa"/>
            <w:tcBorders>
              <w:top w:val="single" w:sz="2" w:space="0" w:color="auto"/>
              <w:left w:val="single" w:sz="2" w:space="0" w:color="auto"/>
              <w:bottom w:val="single" w:sz="2" w:space="0" w:color="auto"/>
              <w:right w:val="single" w:sz="2" w:space="0" w:color="auto"/>
            </w:tcBorders>
          </w:tcPr>
          <w:p w14:paraId="68494240" w14:textId="77777777" w:rsidR="00D62365" w:rsidRPr="008A5F26" w:rsidRDefault="00D62365" w:rsidP="00D62365">
            <w:pPr>
              <w:rPr>
                <w:sz w:val="18"/>
                <w:szCs w:val="18"/>
              </w:rPr>
            </w:pPr>
          </w:p>
        </w:tc>
      </w:tr>
      <w:tr w:rsidR="00D62365" w:rsidRPr="008A5F26" w14:paraId="68494246" w14:textId="77777777" w:rsidTr="009928E9">
        <w:tc>
          <w:tcPr>
            <w:tcW w:w="787" w:type="dxa"/>
            <w:tcBorders>
              <w:top w:val="single" w:sz="2" w:space="0" w:color="auto"/>
              <w:left w:val="single" w:sz="2" w:space="0" w:color="auto"/>
              <w:bottom w:val="single" w:sz="2" w:space="0" w:color="auto"/>
              <w:right w:val="single" w:sz="2" w:space="0" w:color="auto"/>
            </w:tcBorders>
          </w:tcPr>
          <w:p w14:paraId="68494242" w14:textId="3355883E"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43"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44" w14:textId="528ECACC" w:rsidR="00D62365" w:rsidRPr="008A5F26" w:rsidRDefault="00D62365" w:rsidP="00D62365">
            <w:pPr>
              <w:rPr>
                <w:sz w:val="18"/>
                <w:szCs w:val="18"/>
              </w:rPr>
            </w:pPr>
            <w:r w:rsidRPr="008A5F26">
              <w:rPr>
                <w:sz w:val="18"/>
                <w:szCs w:val="18"/>
              </w:rPr>
              <w:t>Walls 2 feet wide or greater shall have a receptacle outlet.  Receptacle outlets shall be spaced no more than 12 feet apart, and a maximum of 6 feet from end of walls or opening. [CEC 210.52(A)(1), (2)]</w:t>
            </w:r>
          </w:p>
        </w:tc>
        <w:tc>
          <w:tcPr>
            <w:tcW w:w="1620" w:type="dxa"/>
            <w:tcBorders>
              <w:top w:val="single" w:sz="2" w:space="0" w:color="auto"/>
              <w:left w:val="single" w:sz="2" w:space="0" w:color="auto"/>
              <w:bottom w:val="single" w:sz="2" w:space="0" w:color="auto"/>
              <w:right w:val="single" w:sz="2" w:space="0" w:color="auto"/>
            </w:tcBorders>
          </w:tcPr>
          <w:p w14:paraId="68494245" w14:textId="77777777" w:rsidR="00D62365" w:rsidRPr="008A5F26" w:rsidRDefault="00D62365" w:rsidP="00D62365">
            <w:pPr>
              <w:rPr>
                <w:sz w:val="18"/>
                <w:szCs w:val="18"/>
              </w:rPr>
            </w:pPr>
          </w:p>
        </w:tc>
      </w:tr>
      <w:tr w:rsidR="00D62365" w:rsidRPr="008A5F26" w14:paraId="6849424B" w14:textId="77777777" w:rsidTr="009928E9">
        <w:tc>
          <w:tcPr>
            <w:tcW w:w="787" w:type="dxa"/>
            <w:tcBorders>
              <w:top w:val="single" w:sz="2" w:space="0" w:color="auto"/>
              <w:left w:val="single" w:sz="2" w:space="0" w:color="auto"/>
              <w:bottom w:val="single" w:sz="2" w:space="0" w:color="auto"/>
              <w:right w:val="single" w:sz="2" w:space="0" w:color="auto"/>
            </w:tcBorders>
          </w:tcPr>
          <w:p w14:paraId="68494247" w14:textId="735890C8"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48"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49" w14:textId="77777777" w:rsidR="00D62365" w:rsidRPr="008A5F26" w:rsidRDefault="00D62365" w:rsidP="00D62365">
            <w:pPr>
              <w:rPr>
                <w:sz w:val="18"/>
                <w:szCs w:val="18"/>
              </w:rPr>
            </w:pPr>
            <w:r w:rsidRPr="008A5F26">
              <w:rPr>
                <w:sz w:val="18"/>
                <w:szCs w:val="18"/>
              </w:rPr>
              <w:t>Provide at least one receptacle outlet for hallways over 10 ft in length. [CEC 210.52(H)]</w:t>
            </w:r>
          </w:p>
        </w:tc>
        <w:tc>
          <w:tcPr>
            <w:tcW w:w="1620" w:type="dxa"/>
            <w:tcBorders>
              <w:top w:val="single" w:sz="2" w:space="0" w:color="auto"/>
              <w:left w:val="single" w:sz="2" w:space="0" w:color="auto"/>
              <w:bottom w:val="single" w:sz="2" w:space="0" w:color="auto"/>
              <w:right w:val="single" w:sz="2" w:space="0" w:color="auto"/>
            </w:tcBorders>
          </w:tcPr>
          <w:p w14:paraId="6849424A" w14:textId="77777777" w:rsidR="00D62365" w:rsidRPr="008A5F26" w:rsidRDefault="00D62365" w:rsidP="00D62365">
            <w:pPr>
              <w:rPr>
                <w:sz w:val="18"/>
                <w:szCs w:val="18"/>
              </w:rPr>
            </w:pPr>
          </w:p>
        </w:tc>
      </w:tr>
      <w:tr w:rsidR="00D62365" w:rsidRPr="008A5F26" w14:paraId="68494250" w14:textId="77777777" w:rsidTr="009928E9">
        <w:tc>
          <w:tcPr>
            <w:tcW w:w="787" w:type="dxa"/>
            <w:tcBorders>
              <w:top w:val="single" w:sz="2" w:space="0" w:color="auto"/>
              <w:left w:val="single" w:sz="2" w:space="0" w:color="auto"/>
              <w:bottom w:val="single" w:sz="2" w:space="0" w:color="auto"/>
              <w:right w:val="single" w:sz="2" w:space="0" w:color="auto"/>
            </w:tcBorders>
          </w:tcPr>
          <w:p w14:paraId="6849424C" w14:textId="27B735D4"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4D"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4E" w14:textId="5E877330" w:rsidR="00D62365" w:rsidRPr="008A5F26" w:rsidRDefault="00D62365" w:rsidP="00D62365">
            <w:pPr>
              <w:rPr>
                <w:sz w:val="18"/>
                <w:szCs w:val="18"/>
              </w:rPr>
            </w:pPr>
            <w:r w:rsidRPr="008A5F26">
              <w:rPr>
                <w:sz w:val="18"/>
                <w:szCs w:val="18"/>
              </w:rPr>
              <w:t>Foyers that are not part of a hallway having an area &gt; 60 ft</w:t>
            </w:r>
            <w:r w:rsidRPr="008A5F26">
              <w:rPr>
                <w:sz w:val="18"/>
                <w:szCs w:val="18"/>
                <w:vertAlign w:val="superscript"/>
              </w:rPr>
              <w:t>2</w:t>
            </w:r>
            <w:r w:rsidRPr="008A5F26">
              <w:rPr>
                <w:sz w:val="18"/>
                <w:szCs w:val="18"/>
              </w:rPr>
              <w:t xml:space="preserve"> are required to have receptacle(s) located in each wall space 3 ft or more in width. [CEC 210.52(I)]</w:t>
            </w:r>
          </w:p>
        </w:tc>
        <w:tc>
          <w:tcPr>
            <w:tcW w:w="1620" w:type="dxa"/>
            <w:tcBorders>
              <w:top w:val="single" w:sz="2" w:space="0" w:color="auto"/>
              <w:left w:val="single" w:sz="2" w:space="0" w:color="auto"/>
              <w:bottom w:val="single" w:sz="2" w:space="0" w:color="auto"/>
              <w:right w:val="single" w:sz="2" w:space="0" w:color="auto"/>
            </w:tcBorders>
          </w:tcPr>
          <w:p w14:paraId="6849424F" w14:textId="77777777" w:rsidR="00D62365" w:rsidRPr="008A5F26" w:rsidRDefault="00D62365" w:rsidP="00D62365">
            <w:pPr>
              <w:rPr>
                <w:sz w:val="18"/>
                <w:szCs w:val="18"/>
              </w:rPr>
            </w:pPr>
          </w:p>
        </w:tc>
      </w:tr>
      <w:tr w:rsidR="00D62365" w:rsidRPr="008A5F26" w14:paraId="68494255" w14:textId="77777777" w:rsidTr="009928E9">
        <w:tc>
          <w:tcPr>
            <w:tcW w:w="787" w:type="dxa"/>
            <w:tcBorders>
              <w:top w:val="single" w:sz="2" w:space="0" w:color="auto"/>
              <w:left w:val="single" w:sz="2" w:space="0" w:color="auto"/>
              <w:bottom w:val="single" w:sz="2" w:space="0" w:color="auto"/>
              <w:right w:val="single" w:sz="2" w:space="0" w:color="auto"/>
            </w:tcBorders>
          </w:tcPr>
          <w:p w14:paraId="68494251" w14:textId="3A98D285"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52"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53" w14:textId="5A5A1287" w:rsidR="00D62365" w:rsidRPr="008A5F26" w:rsidRDefault="00D62365" w:rsidP="00D62365">
            <w:pPr>
              <w:rPr>
                <w:sz w:val="18"/>
                <w:szCs w:val="18"/>
              </w:rPr>
            </w:pPr>
            <w:r w:rsidRPr="008A5F26">
              <w:rPr>
                <w:sz w:val="18"/>
                <w:szCs w:val="18"/>
              </w:rPr>
              <w:t>In the kitchen, pantries, breakfast rooms, and dining rooms, receptacle outlets shall be provided for each wall countertop and work surfaces wider than 12 inches so that no point is more than 24" from an outlet. [CEC 210.52(C)(1)]</w:t>
            </w:r>
          </w:p>
        </w:tc>
        <w:tc>
          <w:tcPr>
            <w:tcW w:w="1620" w:type="dxa"/>
            <w:tcBorders>
              <w:top w:val="single" w:sz="2" w:space="0" w:color="auto"/>
              <w:left w:val="single" w:sz="2" w:space="0" w:color="auto"/>
              <w:bottom w:val="single" w:sz="2" w:space="0" w:color="auto"/>
              <w:right w:val="single" w:sz="2" w:space="0" w:color="auto"/>
            </w:tcBorders>
          </w:tcPr>
          <w:p w14:paraId="68494254" w14:textId="77777777" w:rsidR="00D62365" w:rsidRPr="008A5F26" w:rsidRDefault="00D62365" w:rsidP="00D62365">
            <w:pPr>
              <w:rPr>
                <w:sz w:val="18"/>
                <w:szCs w:val="18"/>
              </w:rPr>
            </w:pPr>
          </w:p>
        </w:tc>
      </w:tr>
      <w:tr w:rsidR="00D62365" w:rsidRPr="008A5F26" w14:paraId="6849425F" w14:textId="77777777" w:rsidTr="009928E9">
        <w:tc>
          <w:tcPr>
            <w:tcW w:w="787" w:type="dxa"/>
            <w:tcBorders>
              <w:top w:val="single" w:sz="2" w:space="0" w:color="auto"/>
              <w:left w:val="single" w:sz="2" w:space="0" w:color="auto"/>
              <w:bottom w:val="single" w:sz="2" w:space="0" w:color="auto"/>
              <w:right w:val="single" w:sz="2" w:space="0" w:color="auto"/>
            </w:tcBorders>
          </w:tcPr>
          <w:p w14:paraId="68494256" w14:textId="13D0FD41"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57"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59627DC9" w14:textId="4B8D6DA7" w:rsidR="00D62365" w:rsidRPr="008A5F26" w:rsidRDefault="00D62365" w:rsidP="00D62365">
            <w:pPr>
              <w:rPr>
                <w:sz w:val="18"/>
                <w:szCs w:val="18"/>
              </w:rPr>
            </w:pPr>
            <w:r w:rsidRPr="008A5F26">
              <w:rPr>
                <w:b/>
                <w:bCs/>
                <w:sz w:val="18"/>
                <w:szCs w:val="18"/>
              </w:rPr>
              <w:t>Add Notes on plan:</w:t>
            </w:r>
            <w:r w:rsidRPr="008A5F26">
              <w:rPr>
                <w:sz w:val="18"/>
                <w:szCs w:val="18"/>
              </w:rPr>
              <w:t xml:space="preserve"> </w:t>
            </w:r>
          </w:p>
          <w:p w14:paraId="68494258" w14:textId="7E212A58" w:rsidR="00D62365" w:rsidRPr="008A5F26" w:rsidRDefault="00D62365" w:rsidP="00D62365">
            <w:pPr>
              <w:rPr>
                <w:sz w:val="18"/>
                <w:szCs w:val="18"/>
              </w:rPr>
            </w:pPr>
            <w:r w:rsidRPr="008A5F26">
              <w:rPr>
                <w:sz w:val="18"/>
                <w:szCs w:val="18"/>
              </w:rPr>
              <w:t>The minimum clearance between luminaries installed in clothes closets and the nearest point of a clothes closet storage space shall be per CEC 410.16 &amp; Figure 410.2:</w:t>
            </w:r>
          </w:p>
          <w:p w14:paraId="68494259" w14:textId="77777777" w:rsidR="00D62365" w:rsidRPr="008A5F26" w:rsidRDefault="00D62365" w:rsidP="00D62365">
            <w:pPr>
              <w:numPr>
                <w:ilvl w:val="0"/>
                <w:numId w:val="30"/>
              </w:numPr>
              <w:rPr>
                <w:sz w:val="18"/>
                <w:szCs w:val="18"/>
              </w:rPr>
            </w:pPr>
            <w:r w:rsidRPr="008A5F26">
              <w:rPr>
                <w:sz w:val="18"/>
                <w:szCs w:val="18"/>
              </w:rPr>
              <w:t xml:space="preserve">12” for surface-mounted incandescent or LED luminaries with a completely enclosed light source installed on the wall above the door or on the ceiling. </w:t>
            </w:r>
          </w:p>
          <w:p w14:paraId="6849425A" w14:textId="77777777" w:rsidR="00D62365" w:rsidRPr="008A5F26" w:rsidRDefault="00D62365" w:rsidP="00D62365">
            <w:pPr>
              <w:numPr>
                <w:ilvl w:val="0"/>
                <w:numId w:val="30"/>
              </w:numPr>
              <w:rPr>
                <w:sz w:val="18"/>
                <w:szCs w:val="18"/>
              </w:rPr>
            </w:pPr>
            <w:r w:rsidRPr="008A5F26">
              <w:rPr>
                <w:sz w:val="18"/>
                <w:szCs w:val="18"/>
              </w:rPr>
              <w:t>6” for surface-mounted fluorescent luminaries installed on the wall above the door or on the ceiling.</w:t>
            </w:r>
          </w:p>
          <w:p w14:paraId="6849425B" w14:textId="77777777" w:rsidR="00D62365" w:rsidRPr="008A5F26" w:rsidRDefault="00D62365" w:rsidP="00D62365">
            <w:pPr>
              <w:numPr>
                <w:ilvl w:val="0"/>
                <w:numId w:val="30"/>
              </w:numPr>
              <w:rPr>
                <w:sz w:val="18"/>
                <w:szCs w:val="18"/>
              </w:rPr>
            </w:pPr>
            <w:r w:rsidRPr="008A5F26">
              <w:rPr>
                <w:sz w:val="18"/>
                <w:szCs w:val="18"/>
              </w:rPr>
              <w:t>6” for recessed incandescent or LED luminaries with a completely enclosed light source installed in the wall or the ceiling.</w:t>
            </w:r>
          </w:p>
          <w:p w14:paraId="6849425C" w14:textId="77777777" w:rsidR="00D62365" w:rsidRPr="008A5F26" w:rsidRDefault="00D62365" w:rsidP="00D62365">
            <w:pPr>
              <w:numPr>
                <w:ilvl w:val="0"/>
                <w:numId w:val="30"/>
              </w:numPr>
              <w:rPr>
                <w:sz w:val="18"/>
                <w:szCs w:val="18"/>
              </w:rPr>
            </w:pPr>
            <w:r w:rsidRPr="008A5F26">
              <w:rPr>
                <w:sz w:val="18"/>
                <w:szCs w:val="18"/>
              </w:rPr>
              <w:t xml:space="preserve">6” for recessed fluorescent luminaries installed in the wall or ceiling. </w:t>
            </w:r>
          </w:p>
          <w:p w14:paraId="6849425D" w14:textId="462E7765" w:rsidR="00D62365" w:rsidRPr="008A5F26" w:rsidRDefault="00D62365" w:rsidP="00D62365">
            <w:pPr>
              <w:numPr>
                <w:ilvl w:val="0"/>
                <w:numId w:val="30"/>
              </w:numPr>
              <w:rPr>
                <w:sz w:val="18"/>
                <w:szCs w:val="18"/>
              </w:rPr>
            </w:pPr>
            <w:r w:rsidRPr="008A5F26">
              <w:rPr>
                <w:sz w:val="18"/>
                <w:szCs w:val="18"/>
              </w:rPr>
              <w:t xml:space="preserve">Surface-mounted fluorescent or LED luminaries shall be permitted to be installed within the clothes closet storage space where identified for such use. </w:t>
            </w:r>
          </w:p>
        </w:tc>
        <w:tc>
          <w:tcPr>
            <w:tcW w:w="1620" w:type="dxa"/>
            <w:tcBorders>
              <w:top w:val="single" w:sz="2" w:space="0" w:color="auto"/>
              <w:left w:val="single" w:sz="2" w:space="0" w:color="auto"/>
              <w:bottom w:val="single" w:sz="2" w:space="0" w:color="auto"/>
              <w:right w:val="single" w:sz="2" w:space="0" w:color="auto"/>
            </w:tcBorders>
          </w:tcPr>
          <w:p w14:paraId="6849425E" w14:textId="77777777" w:rsidR="00D62365" w:rsidRPr="008A5F26" w:rsidRDefault="00D62365" w:rsidP="00D62365">
            <w:pPr>
              <w:rPr>
                <w:sz w:val="18"/>
                <w:szCs w:val="18"/>
              </w:rPr>
            </w:pPr>
          </w:p>
        </w:tc>
      </w:tr>
      <w:tr w:rsidR="00D62365" w:rsidRPr="008A5F26" w14:paraId="68494264" w14:textId="77777777" w:rsidTr="009928E9">
        <w:tc>
          <w:tcPr>
            <w:tcW w:w="787" w:type="dxa"/>
            <w:tcBorders>
              <w:top w:val="single" w:sz="2" w:space="0" w:color="auto"/>
              <w:left w:val="single" w:sz="2" w:space="0" w:color="auto"/>
              <w:bottom w:val="single" w:sz="2" w:space="0" w:color="auto"/>
              <w:right w:val="single" w:sz="2" w:space="0" w:color="auto"/>
            </w:tcBorders>
          </w:tcPr>
          <w:p w14:paraId="68494260" w14:textId="61D9A734"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61"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62" w14:textId="77777777" w:rsidR="00D62365" w:rsidRPr="008A5F26" w:rsidRDefault="00D62365" w:rsidP="00D62365">
            <w:pPr>
              <w:rPr>
                <w:sz w:val="18"/>
                <w:szCs w:val="18"/>
              </w:rPr>
            </w:pPr>
            <w:r w:rsidRPr="008A5F26">
              <w:rPr>
                <w:sz w:val="18"/>
                <w:szCs w:val="18"/>
              </w:rPr>
              <w:t>Where the electrical service is located in/on the attached garage and a furred garage wall is the method used to run the non-metallic sheathed cables to the residence through the fire wall, provide a detail showing how the penetration will be fire stopped. [CEC 300.21]</w:t>
            </w:r>
          </w:p>
        </w:tc>
        <w:tc>
          <w:tcPr>
            <w:tcW w:w="1620" w:type="dxa"/>
            <w:tcBorders>
              <w:top w:val="single" w:sz="2" w:space="0" w:color="auto"/>
              <w:left w:val="single" w:sz="2" w:space="0" w:color="auto"/>
              <w:bottom w:val="single" w:sz="2" w:space="0" w:color="auto"/>
              <w:right w:val="single" w:sz="2" w:space="0" w:color="auto"/>
            </w:tcBorders>
          </w:tcPr>
          <w:p w14:paraId="68494263" w14:textId="77777777" w:rsidR="00D62365" w:rsidRPr="008A5F26" w:rsidRDefault="00D62365" w:rsidP="00D62365">
            <w:pPr>
              <w:rPr>
                <w:sz w:val="18"/>
                <w:szCs w:val="18"/>
              </w:rPr>
            </w:pPr>
          </w:p>
        </w:tc>
      </w:tr>
      <w:tr w:rsidR="00D62365" w:rsidRPr="008A5F26" w14:paraId="68494269" w14:textId="77777777" w:rsidTr="009928E9">
        <w:tc>
          <w:tcPr>
            <w:tcW w:w="787" w:type="dxa"/>
            <w:tcBorders>
              <w:top w:val="single" w:sz="2" w:space="0" w:color="auto"/>
              <w:left w:val="single" w:sz="2" w:space="0" w:color="auto"/>
              <w:bottom w:val="single" w:sz="2" w:space="0" w:color="auto"/>
              <w:right w:val="single" w:sz="2" w:space="0" w:color="auto"/>
            </w:tcBorders>
          </w:tcPr>
          <w:p w14:paraId="68494265" w14:textId="75F052F3"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66"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67" w14:textId="18A1F473" w:rsidR="00D62365" w:rsidRPr="008A5F26" w:rsidRDefault="00D62365" w:rsidP="00D62365">
            <w:pPr>
              <w:rPr>
                <w:sz w:val="18"/>
                <w:szCs w:val="18"/>
              </w:rPr>
            </w:pPr>
            <w:r w:rsidRPr="008A5F26">
              <w:rPr>
                <w:sz w:val="18"/>
                <w:szCs w:val="18"/>
              </w:rPr>
              <w:t xml:space="preserve">All branch circuits that supply 120-volt, single phase, 15- and 20-ampere outlets installed in dwelling unit family rooms, kitchens, dining rooms, living rooms, parlors, libraries, dens, bedrooms, sunrooms, recreation rooms, closets, hallways, laundry areas, or similar rooms or areas shall be protected by a listed arc-fault circuit interrupter combination type [CEC 210.12(A)]. </w:t>
            </w:r>
          </w:p>
        </w:tc>
        <w:tc>
          <w:tcPr>
            <w:tcW w:w="1620" w:type="dxa"/>
            <w:tcBorders>
              <w:top w:val="single" w:sz="2" w:space="0" w:color="auto"/>
              <w:left w:val="single" w:sz="2" w:space="0" w:color="auto"/>
              <w:bottom w:val="single" w:sz="2" w:space="0" w:color="auto"/>
              <w:right w:val="single" w:sz="2" w:space="0" w:color="auto"/>
            </w:tcBorders>
          </w:tcPr>
          <w:p w14:paraId="68494268" w14:textId="77777777" w:rsidR="00D62365" w:rsidRPr="008A5F26" w:rsidRDefault="00D62365" w:rsidP="00D62365">
            <w:pPr>
              <w:rPr>
                <w:sz w:val="18"/>
                <w:szCs w:val="18"/>
              </w:rPr>
            </w:pPr>
          </w:p>
        </w:tc>
      </w:tr>
      <w:tr w:rsidR="00D62365" w:rsidRPr="008A5F26" w14:paraId="6849426E" w14:textId="77777777" w:rsidTr="009928E9">
        <w:tc>
          <w:tcPr>
            <w:tcW w:w="787" w:type="dxa"/>
            <w:tcBorders>
              <w:top w:val="single" w:sz="2" w:space="0" w:color="auto"/>
              <w:left w:val="single" w:sz="2" w:space="0" w:color="auto"/>
              <w:bottom w:val="single" w:sz="2" w:space="0" w:color="auto"/>
              <w:right w:val="single" w:sz="2" w:space="0" w:color="auto"/>
            </w:tcBorders>
          </w:tcPr>
          <w:p w14:paraId="6849426A" w14:textId="1FAB250C"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6B"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6C" w14:textId="026BB0C1" w:rsidR="00D62365" w:rsidRPr="008A5F26" w:rsidRDefault="00D62365" w:rsidP="00D62365">
            <w:pPr>
              <w:rPr>
                <w:sz w:val="18"/>
                <w:szCs w:val="18"/>
              </w:rPr>
            </w:pPr>
            <w:r w:rsidRPr="008A5F26">
              <w:rPr>
                <w:sz w:val="18"/>
                <w:szCs w:val="18"/>
              </w:rPr>
              <w:t>All nonlocking type 125/250-volt, 15- and 20-Amp receptacles in dwelling units including attached and detached garages and accessory buildings shall be listed tamper-resistant receptacle except for receptacles located more than 5½’ above the floor. [CEC 406.12]</w:t>
            </w:r>
          </w:p>
        </w:tc>
        <w:tc>
          <w:tcPr>
            <w:tcW w:w="1620" w:type="dxa"/>
            <w:tcBorders>
              <w:top w:val="single" w:sz="2" w:space="0" w:color="auto"/>
              <w:left w:val="single" w:sz="2" w:space="0" w:color="auto"/>
              <w:bottom w:val="single" w:sz="2" w:space="0" w:color="auto"/>
              <w:right w:val="single" w:sz="2" w:space="0" w:color="auto"/>
            </w:tcBorders>
          </w:tcPr>
          <w:p w14:paraId="6849426D" w14:textId="77777777" w:rsidR="00D62365" w:rsidRPr="008A5F26" w:rsidRDefault="00D62365" w:rsidP="00D62365">
            <w:pPr>
              <w:rPr>
                <w:sz w:val="18"/>
                <w:szCs w:val="18"/>
              </w:rPr>
            </w:pPr>
          </w:p>
        </w:tc>
      </w:tr>
      <w:tr w:rsidR="00D62365" w:rsidRPr="008A5F26" w14:paraId="68494273" w14:textId="77777777" w:rsidTr="009928E9">
        <w:tc>
          <w:tcPr>
            <w:tcW w:w="787" w:type="dxa"/>
            <w:tcBorders>
              <w:top w:val="single" w:sz="2" w:space="0" w:color="auto"/>
              <w:left w:val="single" w:sz="2" w:space="0" w:color="auto"/>
              <w:bottom w:val="single" w:sz="2" w:space="0" w:color="auto"/>
              <w:right w:val="single" w:sz="2" w:space="0" w:color="auto"/>
            </w:tcBorders>
          </w:tcPr>
          <w:p w14:paraId="6849426F" w14:textId="03B8FF13"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70"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71" w14:textId="77777777" w:rsidR="00D62365" w:rsidRPr="008A5F26" w:rsidRDefault="00D62365" w:rsidP="00D62365">
            <w:pPr>
              <w:rPr>
                <w:sz w:val="18"/>
                <w:szCs w:val="18"/>
              </w:rPr>
            </w:pPr>
            <w:r w:rsidRPr="008A5F26">
              <w:rPr>
                <w:sz w:val="18"/>
                <w:szCs w:val="18"/>
              </w:rPr>
              <w:t>Refrigerant service ports located outdoors shall be fitted with locking-type tamper-resistant caps. [CMC 1105.11]</w:t>
            </w:r>
          </w:p>
        </w:tc>
        <w:tc>
          <w:tcPr>
            <w:tcW w:w="1620" w:type="dxa"/>
            <w:tcBorders>
              <w:top w:val="single" w:sz="2" w:space="0" w:color="auto"/>
              <w:left w:val="single" w:sz="2" w:space="0" w:color="auto"/>
              <w:bottom w:val="single" w:sz="2" w:space="0" w:color="auto"/>
              <w:right w:val="single" w:sz="2" w:space="0" w:color="auto"/>
            </w:tcBorders>
          </w:tcPr>
          <w:p w14:paraId="68494272" w14:textId="77777777" w:rsidR="00D62365" w:rsidRPr="008A5F26" w:rsidRDefault="00D62365" w:rsidP="00D62365">
            <w:pPr>
              <w:rPr>
                <w:sz w:val="18"/>
                <w:szCs w:val="18"/>
              </w:rPr>
            </w:pPr>
          </w:p>
        </w:tc>
      </w:tr>
      <w:tr w:rsidR="00D62365" w:rsidRPr="008A5F26" w14:paraId="68494299" w14:textId="77777777" w:rsidTr="009928E9">
        <w:tc>
          <w:tcPr>
            <w:tcW w:w="787" w:type="dxa"/>
            <w:tcBorders>
              <w:top w:val="single" w:sz="2" w:space="0" w:color="auto"/>
              <w:left w:val="single" w:sz="2" w:space="0" w:color="auto"/>
              <w:bottom w:val="single" w:sz="2" w:space="0" w:color="auto"/>
              <w:right w:val="single" w:sz="2" w:space="0" w:color="auto"/>
            </w:tcBorders>
          </w:tcPr>
          <w:p w14:paraId="68494274" w14:textId="6B1E3AD7"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75"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76" w14:textId="74D143C9" w:rsidR="00D62365" w:rsidRPr="008A5F26" w:rsidRDefault="00D62365" w:rsidP="00D62365">
            <w:pPr>
              <w:rPr>
                <w:sz w:val="18"/>
                <w:szCs w:val="18"/>
              </w:rPr>
            </w:pPr>
            <w:r w:rsidRPr="008A5F26">
              <w:rPr>
                <w:sz w:val="18"/>
                <w:szCs w:val="18"/>
              </w:rPr>
              <w:t xml:space="preserve">Plumbing fixtures (water closets and urinals) and fittings (showerheads, faucets, and pre-rinse spray valves) installed in residential buildings shall comply with requirements of </w:t>
            </w:r>
            <w:r w:rsidRPr="008A5F26">
              <w:rPr>
                <w:i/>
                <w:sz w:val="18"/>
                <w:szCs w:val="18"/>
              </w:rPr>
              <w:t>Cal</w:t>
            </w:r>
            <w:r w:rsidRPr="008A5F26">
              <w:rPr>
                <w:sz w:val="18"/>
                <w:szCs w:val="18"/>
              </w:rPr>
              <w:t>Green Sections 4.303.1.1 through 4.303.1.4.5 and CPC 411.2, 412.1, 417.1, 420.2:</w:t>
            </w:r>
          </w:p>
          <w:tbl>
            <w:tblPr>
              <w:tblStyle w:val="TableGrid"/>
              <w:tblpPr w:leftFromText="180" w:rightFromText="180" w:vertAnchor="text" w:horzAnchor="margin" w:tblpX="75" w:tblpY="225"/>
              <w:tblOverlap w:val="never"/>
              <w:tblW w:w="5665" w:type="dxa"/>
              <w:tblLayout w:type="fixed"/>
              <w:tblLook w:val="04A0" w:firstRow="1" w:lastRow="0" w:firstColumn="1" w:lastColumn="0" w:noHBand="0" w:noVBand="1"/>
            </w:tblPr>
            <w:tblGrid>
              <w:gridCol w:w="1885"/>
              <w:gridCol w:w="3780"/>
            </w:tblGrid>
            <w:tr w:rsidR="00D62365" w:rsidRPr="008A5F26" w14:paraId="68494279" w14:textId="77777777" w:rsidTr="002243D5">
              <w:trPr>
                <w:trHeight w:val="334"/>
              </w:trPr>
              <w:tc>
                <w:tcPr>
                  <w:tcW w:w="1885" w:type="dxa"/>
                  <w:tcBorders>
                    <w:top w:val="single" w:sz="4" w:space="0" w:color="000000"/>
                    <w:left w:val="single" w:sz="4" w:space="0" w:color="000000"/>
                    <w:bottom w:val="double" w:sz="4" w:space="0" w:color="000000"/>
                    <w:right w:val="single" w:sz="4" w:space="0" w:color="000000"/>
                  </w:tcBorders>
                  <w:hideMark/>
                </w:tcPr>
                <w:p w14:paraId="68494277" w14:textId="77777777" w:rsidR="00D62365" w:rsidRPr="008A5F26" w:rsidRDefault="00D62365" w:rsidP="00D62365">
                  <w:pPr>
                    <w:jc w:val="center"/>
                    <w:rPr>
                      <w:b/>
                      <w:sz w:val="16"/>
                      <w:szCs w:val="16"/>
                    </w:rPr>
                  </w:pPr>
                  <w:r w:rsidRPr="008A5F26">
                    <w:rPr>
                      <w:b/>
                      <w:sz w:val="16"/>
                      <w:szCs w:val="16"/>
                    </w:rPr>
                    <w:t>Plumbing fixtures &amp; fittings</w:t>
                  </w:r>
                </w:p>
              </w:tc>
              <w:tc>
                <w:tcPr>
                  <w:tcW w:w="3780" w:type="dxa"/>
                  <w:tcBorders>
                    <w:top w:val="single" w:sz="4" w:space="0" w:color="000000"/>
                    <w:left w:val="single" w:sz="4" w:space="0" w:color="000000"/>
                    <w:bottom w:val="double" w:sz="4" w:space="0" w:color="000000"/>
                    <w:right w:val="single" w:sz="4" w:space="0" w:color="000000"/>
                  </w:tcBorders>
                  <w:hideMark/>
                </w:tcPr>
                <w:p w14:paraId="68494278" w14:textId="77777777" w:rsidR="00D62365" w:rsidRPr="008A5F26" w:rsidRDefault="00D62365" w:rsidP="00D62365">
                  <w:pPr>
                    <w:jc w:val="center"/>
                    <w:rPr>
                      <w:b/>
                      <w:sz w:val="16"/>
                      <w:szCs w:val="16"/>
                    </w:rPr>
                  </w:pPr>
                  <w:r w:rsidRPr="008A5F26">
                    <w:rPr>
                      <w:b/>
                      <w:sz w:val="16"/>
                      <w:szCs w:val="16"/>
                    </w:rPr>
                    <w:t>Maximum</w:t>
                  </w:r>
                </w:p>
              </w:tc>
            </w:tr>
            <w:tr w:rsidR="00D62365" w:rsidRPr="008A5F26" w14:paraId="6849427C" w14:textId="77777777" w:rsidTr="002243D5">
              <w:trPr>
                <w:trHeight w:val="165"/>
              </w:trPr>
              <w:tc>
                <w:tcPr>
                  <w:tcW w:w="1885" w:type="dxa"/>
                  <w:tcBorders>
                    <w:top w:val="double" w:sz="4" w:space="0" w:color="000000"/>
                    <w:left w:val="single" w:sz="4" w:space="0" w:color="000000"/>
                    <w:bottom w:val="single" w:sz="4" w:space="0" w:color="000000"/>
                    <w:right w:val="single" w:sz="4" w:space="0" w:color="000000"/>
                  </w:tcBorders>
                  <w:hideMark/>
                </w:tcPr>
                <w:p w14:paraId="6849427A" w14:textId="77777777" w:rsidR="00D62365" w:rsidRPr="008A5F26" w:rsidRDefault="00D62365" w:rsidP="00D62365">
                  <w:pPr>
                    <w:rPr>
                      <w:sz w:val="16"/>
                      <w:szCs w:val="16"/>
                    </w:rPr>
                  </w:pPr>
                  <w:r w:rsidRPr="008A5F26">
                    <w:rPr>
                      <w:sz w:val="16"/>
                      <w:szCs w:val="16"/>
                    </w:rPr>
                    <w:t>Water closets</w:t>
                  </w:r>
                </w:p>
              </w:tc>
              <w:tc>
                <w:tcPr>
                  <w:tcW w:w="3780" w:type="dxa"/>
                  <w:tcBorders>
                    <w:top w:val="double" w:sz="4" w:space="0" w:color="000000"/>
                    <w:left w:val="single" w:sz="4" w:space="0" w:color="000000"/>
                    <w:bottom w:val="single" w:sz="4" w:space="0" w:color="000000"/>
                    <w:right w:val="single" w:sz="4" w:space="0" w:color="000000"/>
                  </w:tcBorders>
                  <w:hideMark/>
                </w:tcPr>
                <w:p w14:paraId="6849427B" w14:textId="77777777" w:rsidR="00D62365" w:rsidRPr="008A5F26" w:rsidRDefault="00D62365" w:rsidP="00D62365">
                  <w:pPr>
                    <w:rPr>
                      <w:sz w:val="16"/>
                      <w:szCs w:val="16"/>
                    </w:rPr>
                  </w:pPr>
                  <w:r w:rsidRPr="008A5F26">
                    <w:rPr>
                      <w:sz w:val="16"/>
                      <w:szCs w:val="16"/>
                    </w:rPr>
                    <w:t>1.28 gallons/flush</w:t>
                  </w:r>
                </w:p>
              </w:tc>
            </w:tr>
            <w:tr w:rsidR="00D62365" w:rsidRPr="008A5F26" w14:paraId="6849427F" w14:textId="77777777" w:rsidTr="002243D5">
              <w:trPr>
                <w:trHeight w:val="173"/>
              </w:trPr>
              <w:tc>
                <w:tcPr>
                  <w:tcW w:w="1885" w:type="dxa"/>
                  <w:tcBorders>
                    <w:top w:val="single" w:sz="4" w:space="0" w:color="000000"/>
                    <w:left w:val="single" w:sz="4" w:space="0" w:color="000000"/>
                    <w:bottom w:val="single" w:sz="4" w:space="0" w:color="000000"/>
                    <w:right w:val="single" w:sz="4" w:space="0" w:color="000000"/>
                  </w:tcBorders>
                  <w:hideMark/>
                </w:tcPr>
                <w:p w14:paraId="6849427D" w14:textId="77777777" w:rsidR="00D62365" w:rsidRPr="008A5F26" w:rsidRDefault="00D62365" w:rsidP="00D62365">
                  <w:pPr>
                    <w:rPr>
                      <w:sz w:val="16"/>
                      <w:szCs w:val="16"/>
                    </w:rPr>
                  </w:pPr>
                  <w:r w:rsidRPr="008A5F26">
                    <w:rPr>
                      <w:sz w:val="16"/>
                      <w:szCs w:val="16"/>
                    </w:rPr>
                    <w:t>Showerheads</w:t>
                  </w:r>
                </w:p>
              </w:tc>
              <w:tc>
                <w:tcPr>
                  <w:tcW w:w="3780" w:type="dxa"/>
                  <w:tcBorders>
                    <w:top w:val="single" w:sz="4" w:space="0" w:color="000000"/>
                    <w:left w:val="single" w:sz="4" w:space="0" w:color="000000"/>
                    <w:bottom w:val="single" w:sz="4" w:space="0" w:color="000000"/>
                    <w:right w:val="single" w:sz="4" w:space="0" w:color="000000"/>
                  </w:tcBorders>
                  <w:hideMark/>
                </w:tcPr>
                <w:p w14:paraId="6849427E" w14:textId="77777777" w:rsidR="00D62365" w:rsidRPr="008A5F26" w:rsidRDefault="00D62365" w:rsidP="00D62365">
                  <w:pPr>
                    <w:rPr>
                      <w:sz w:val="16"/>
                      <w:szCs w:val="16"/>
                    </w:rPr>
                  </w:pPr>
                  <w:r w:rsidRPr="008A5F26">
                    <w:rPr>
                      <w:sz w:val="16"/>
                      <w:szCs w:val="16"/>
                    </w:rPr>
                    <w:t>1.8 gpm @ 80 psi</w:t>
                  </w:r>
                </w:p>
              </w:tc>
            </w:tr>
            <w:tr w:rsidR="00D62365" w:rsidRPr="008A5F26" w14:paraId="68494282" w14:textId="77777777" w:rsidTr="002243D5">
              <w:trPr>
                <w:trHeight w:val="165"/>
              </w:trPr>
              <w:tc>
                <w:tcPr>
                  <w:tcW w:w="1885" w:type="dxa"/>
                  <w:tcBorders>
                    <w:top w:val="single" w:sz="4" w:space="0" w:color="000000"/>
                    <w:left w:val="single" w:sz="4" w:space="0" w:color="000000"/>
                    <w:bottom w:val="single" w:sz="4" w:space="0" w:color="000000"/>
                    <w:right w:val="single" w:sz="4" w:space="0" w:color="000000"/>
                  </w:tcBorders>
                  <w:hideMark/>
                </w:tcPr>
                <w:p w14:paraId="68494280" w14:textId="77777777" w:rsidR="00D62365" w:rsidRPr="008A5F26" w:rsidRDefault="00D62365" w:rsidP="00D62365">
                  <w:pPr>
                    <w:rPr>
                      <w:sz w:val="16"/>
                      <w:szCs w:val="16"/>
                    </w:rPr>
                  </w:pPr>
                  <w:r w:rsidRPr="008A5F26">
                    <w:rPr>
                      <w:bCs/>
                      <w:sz w:val="16"/>
                      <w:szCs w:val="16"/>
                    </w:rPr>
                    <w:t>Kitchen faucets</w:t>
                  </w:r>
                </w:p>
              </w:tc>
              <w:tc>
                <w:tcPr>
                  <w:tcW w:w="3780" w:type="dxa"/>
                  <w:tcBorders>
                    <w:top w:val="single" w:sz="4" w:space="0" w:color="000000"/>
                    <w:left w:val="single" w:sz="4" w:space="0" w:color="000000"/>
                    <w:bottom w:val="single" w:sz="4" w:space="0" w:color="000000"/>
                    <w:right w:val="single" w:sz="4" w:space="0" w:color="000000"/>
                  </w:tcBorders>
                  <w:hideMark/>
                </w:tcPr>
                <w:p w14:paraId="68494281" w14:textId="77777777" w:rsidR="00D62365" w:rsidRPr="008A5F26" w:rsidRDefault="00D62365" w:rsidP="00D62365">
                  <w:pPr>
                    <w:rPr>
                      <w:sz w:val="16"/>
                      <w:szCs w:val="16"/>
                    </w:rPr>
                  </w:pPr>
                  <w:r w:rsidRPr="008A5F26">
                    <w:rPr>
                      <w:sz w:val="16"/>
                      <w:szCs w:val="16"/>
                    </w:rPr>
                    <w:t>1.8 gpm @ 60 psi</w:t>
                  </w:r>
                </w:p>
              </w:tc>
            </w:tr>
            <w:tr w:rsidR="00D62365" w:rsidRPr="008A5F26" w14:paraId="68494286" w14:textId="77777777" w:rsidTr="002243D5">
              <w:trPr>
                <w:trHeight w:val="339"/>
              </w:trPr>
              <w:tc>
                <w:tcPr>
                  <w:tcW w:w="1885" w:type="dxa"/>
                  <w:tcBorders>
                    <w:top w:val="single" w:sz="4" w:space="0" w:color="000000"/>
                    <w:left w:val="single" w:sz="4" w:space="0" w:color="000000"/>
                    <w:bottom w:val="single" w:sz="4" w:space="0" w:color="000000"/>
                    <w:right w:val="single" w:sz="4" w:space="0" w:color="000000"/>
                  </w:tcBorders>
                  <w:hideMark/>
                </w:tcPr>
                <w:p w14:paraId="68494283" w14:textId="77777777" w:rsidR="00D62365" w:rsidRPr="008A5F26" w:rsidRDefault="00D62365" w:rsidP="00D62365">
                  <w:pPr>
                    <w:rPr>
                      <w:sz w:val="16"/>
                      <w:szCs w:val="16"/>
                    </w:rPr>
                  </w:pPr>
                  <w:r w:rsidRPr="008A5F26">
                    <w:rPr>
                      <w:bCs/>
                      <w:sz w:val="16"/>
                      <w:szCs w:val="16"/>
                    </w:rPr>
                    <w:t>Residential lavatory faucets</w:t>
                  </w:r>
                </w:p>
              </w:tc>
              <w:tc>
                <w:tcPr>
                  <w:tcW w:w="3780" w:type="dxa"/>
                  <w:tcBorders>
                    <w:top w:val="single" w:sz="4" w:space="0" w:color="000000"/>
                    <w:left w:val="single" w:sz="4" w:space="0" w:color="000000"/>
                    <w:bottom w:val="single" w:sz="4" w:space="0" w:color="000000"/>
                    <w:right w:val="single" w:sz="4" w:space="0" w:color="000000"/>
                  </w:tcBorders>
                  <w:hideMark/>
                </w:tcPr>
                <w:p w14:paraId="68494284" w14:textId="77777777" w:rsidR="00D62365" w:rsidRPr="008A5F26" w:rsidRDefault="00D62365" w:rsidP="00D62365">
                  <w:pPr>
                    <w:rPr>
                      <w:sz w:val="16"/>
                      <w:szCs w:val="16"/>
                    </w:rPr>
                  </w:pPr>
                  <w:r w:rsidRPr="008A5F26">
                    <w:rPr>
                      <w:sz w:val="16"/>
                      <w:szCs w:val="16"/>
                    </w:rPr>
                    <w:t xml:space="preserve">1.2 gpm @ 60 psi max. </w:t>
                  </w:r>
                </w:p>
                <w:p w14:paraId="68494285" w14:textId="77777777" w:rsidR="00D62365" w:rsidRPr="008A5F26" w:rsidRDefault="00D62365" w:rsidP="00D62365">
                  <w:pPr>
                    <w:rPr>
                      <w:sz w:val="16"/>
                      <w:szCs w:val="16"/>
                    </w:rPr>
                  </w:pPr>
                  <w:r w:rsidRPr="008A5F26">
                    <w:rPr>
                      <w:sz w:val="16"/>
                      <w:szCs w:val="16"/>
                    </w:rPr>
                    <w:t>0.8 gpm @ 20 psi min.</w:t>
                  </w:r>
                </w:p>
              </w:tc>
            </w:tr>
            <w:tr w:rsidR="00D62365" w:rsidRPr="008A5F26" w14:paraId="68494289" w14:textId="77777777" w:rsidTr="002243D5">
              <w:trPr>
                <w:trHeight w:val="339"/>
              </w:trPr>
              <w:tc>
                <w:tcPr>
                  <w:tcW w:w="1885" w:type="dxa"/>
                  <w:tcBorders>
                    <w:top w:val="single" w:sz="4" w:space="0" w:color="000000"/>
                    <w:left w:val="single" w:sz="4" w:space="0" w:color="000000"/>
                    <w:bottom w:val="single" w:sz="4" w:space="0" w:color="000000"/>
                    <w:right w:val="single" w:sz="4" w:space="0" w:color="000000"/>
                  </w:tcBorders>
                  <w:hideMark/>
                </w:tcPr>
                <w:p w14:paraId="68494287" w14:textId="77777777" w:rsidR="00D62365" w:rsidRPr="008A5F26" w:rsidRDefault="00D62365" w:rsidP="00D62365">
                  <w:pPr>
                    <w:rPr>
                      <w:bCs/>
                      <w:sz w:val="16"/>
                      <w:szCs w:val="16"/>
                    </w:rPr>
                  </w:pPr>
                  <w:r w:rsidRPr="008A5F26">
                    <w:rPr>
                      <w:bCs/>
                      <w:sz w:val="16"/>
                      <w:szCs w:val="16"/>
                    </w:rPr>
                    <w:t>Lavatory faucets in common &amp; public use areas</w:t>
                  </w:r>
                </w:p>
              </w:tc>
              <w:tc>
                <w:tcPr>
                  <w:tcW w:w="3780" w:type="dxa"/>
                  <w:tcBorders>
                    <w:top w:val="single" w:sz="4" w:space="0" w:color="000000"/>
                    <w:left w:val="single" w:sz="4" w:space="0" w:color="000000"/>
                    <w:bottom w:val="single" w:sz="4" w:space="0" w:color="000000"/>
                    <w:right w:val="single" w:sz="4" w:space="0" w:color="000000"/>
                  </w:tcBorders>
                  <w:hideMark/>
                </w:tcPr>
                <w:p w14:paraId="68494288" w14:textId="77777777" w:rsidR="00D62365" w:rsidRPr="008A5F26" w:rsidRDefault="00D62365" w:rsidP="00D62365">
                  <w:pPr>
                    <w:rPr>
                      <w:sz w:val="16"/>
                      <w:szCs w:val="16"/>
                    </w:rPr>
                  </w:pPr>
                  <w:r w:rsidRPr="008A5F26">
                    <w:rPr>
                      <w:sz w:val="16"/>
                      <w:szCs w:val="16"/>
                    </w:rPr>
                    <w:t>0.5 gpm @ 60 psi</w:t>
                  </w:r>
                </w:p>
              </w:tc>
            </w:tr>
            <w:tr w:rsidR="00D62365" w:rsidRPr="008A5F26" w14:paraId="6849428C" w14:textId="77777777" w:rsidTr="002243D5">
              <w:trPr>
                <w:trHeight w:val="165"/>
              </w:trPr>
              <w:tc>
                <w:tcPr>
                  <w:tcW w:w="1885" w:type="dxa"/>
                  <w:tcBorders>
                    <w:top w:val="single" w:sz="4" w:space="0" w:color="000000"/>
                    <w:left w:val="single" w:sz="4" w:space="0" w:color="000000"/>
                    <w:bottom w:val="single" w:sz="4" w:space="0" w:color="000000"/>
                    <w:right w:val="single" w:sz="4" w:space="0" w:color="000000"/>
                  </w:tcBorders>
                  <w:hideMark/>
                </w:tcPr>
                <w:p w14:paraId="6849428A" w14:textId="77777777" w:rsidR="00D62365" w:rsidRPr="008A5F26" w:rsidRDefault="00D62365" w:rsidP="00D62365">
                  <w:pPr>
                    <w:rPr>
                      <w:bCs/>
                      <w:sz w:val="16"/>
                      <w:szCs w:val="16"/>
                    </w:rPr>
                  </w:pPr>
                  <w:r w:rsidRPr="008A5F26">
                    <w:rPr>
                      <w:bCs/>
                      <w:sz w:val="16"/>
                      <w:szCs w:val="16"/>
                    </w:rPr>
                    <w:t>Metering faucets</w:t>
                  </w:r>
                </w:p>
              </w:tc>
              <w:tc>
                <w:tcPr>
                  <w:tcW w:w="3780" w:type="dxa"/>
                  <w:tcBorders>
                    <w:top w:val="single" w:sz="4" w:space="0" w:color="000000"/>
                    <w:left w:val="single" w:sz="4" w:space="0" w:color="000000"/>
                    <w:bottom w:val="single" w:sz="4" w:space="0" w:color="000000"/>
                    <w:right w:val="single" w:sz="4" w:space="0" w:color="000000"/>
                  </w:tcBorders>
                  <w:hideMark/>
                </w:tcPr>
                <w:p w14:paraId="6849428B" w14:textId="77777777" w:rsidR="00D62365" w:rsidRPr="008A5F26" w:rsidRDefault="00D62365" w:rsidP="00D62365">
                  <w:pPr>
                    <w:rPr>
                      <w:sz w:val="16"/>
                      <w:szCs w:val="16"/>
                    </w:rPr>
                  </w:pPr>
                  <w:r w:rsidRPr="008A5F26">
                    <w:rPr>
                      <w:sz w:val="16"/>
                      <w:szCs w:val="16"/>
                    </w:rPr>
                    <w:t>0.20 gallons/cycle</w:t>
                  </w:r>
                </w:p>
              </w:tc>
            </w:tr>
            <w:tr w:rsidR="00D62365" w:rsidRPr="008A5F26" w14:paraId="68494290" w14:textId="77777777" w:rsidTr="002243D5">
              <w:trPr>
                <w:trHeight w:val="339"/>
              </w:trPr>
              <w:tc>
                <w:tcPr>
                  <w:tcW w:w="1885" w:type="dxa"/>
                  <w:tcBorders>
                    <w:top w:val="single" w:sz="4" w:space="0" w:color="000000"/>
                    <w:left w:val="single" w:sz="4" w:space="0" w:color="000000"/>
                    <w:bottom w:val="single" w:sz="4" w:space="0" w:color="000000"/>
                    <w:right w:val="single" w:sz="4" w:space="0" w:color="000000"/>
                  </w:tcBorders>
                  <w:hideMark/>
                </w:tcPr>
                <w:p w14:paraId="6849428D" w14:textId="77777777" w:rsidR="00D62365" w:rsidRPr="008A5F26" w:rsidRDefault="00D62365" w:rsidP="00D62365">
                  <w:pPr>
                    <w:rPr>
                      <w:sz w:val="16"/>
                      <w:szCs w:val="16"/>
                    </w:rPr>
                  </w:pPr>
                  <w:r w:rsidRPr="008A5F26">
                    <w:rPr>
                      <w:sz w:val="16"/>
                      <w:szCs w:val="16"/>
                    </w:rPr>
                    <w:lastRenderedPageBreak/>
                    <w:t>Urinals</w:t>
                  </w:r>
                </w:p>
              </w:tc>
              <w:tc>
                <w:tcPr>
                  <w:tcW w:w="3780" w:type="dxa"/>
                  <w:tcBorders>
                    <w:top w:val="single" w:sz="4" w:space="0" w:color="000000"/>
                    <w:left w:val="single" w:sz="4" w:space="0" w:color="000000"/>
                    <w:bottom w:val="single" w:sz="4" w:space="0" w:color="000000"/>
                    <w:right w:val="single" w:sz="4" w:space="0" w:color="000000"/>
                  </w:tcBorders>
                  <w:hideMark/>
                </w:tcPr>
                <w:p w14:paraId="6849428E" w14:textId="77777777" w:rsidR="00D62365" w:rsidRPr="008A5F26" w:rsidRDefault="00D62365" w:rsidP="00D62365">
                  <w:pPr>
                    <w:rPr>
                      <w:sz w:val="16"/>
                      <w:szCs w:val="16"/>
                    </w:rPr>
                  </w:pPr>
                  <w:r w:rsidRPr="008A5F26">
                    <w:rPr>
                      <w:sz w:val="16"/>
                      <w:szCs w:val="16"/>
                    </w:rPr>
                    <w:t xml:space="preserve">0.125 gallons/flush for wall-mounted type and </w:t>
                  </w:r>
                </w:p>
                <w:p w14:paraId="6849428F" w14:textId="77777777" w:rsidR="00D62365" w:rsidRPr="008A5F26" w:rsidRDefault="00D62365" w:rsidP="00D62365">
                  <w:pPr>
                    <w:rPr>
                      <w:sz w:val="16"/>
                      <w:szCs w:val="16"/>
                    </w:rPr>
                  </w:pPr>
                  <w:r w:rsidRPr="008A5F26">
                    <w:rPr>
                      <w:sz w:val="16"/>
                      <w:szCs w:val="16"/>
                    </w:rPr>
                    <w:t>0.5 gallons/flush for floor-mounted type or other type</w:t>
                  </w:r>
                </w:p>
              </w:tc>
            </w:tr>
            <w:tr w:rsidR="00D62365" w:rsidRPr="008A5F26" w14:paraId="68494295" w14:textId="77777777" w:rsidTr="002243D5">
              <w:trPr>
                <w:trHeight w:val="339"/>
              </w:trPr>
              <w:tc>
                <w:tcPr>
                  <w:tcW w:w="1885" w:type="dxa"/>
                  <w:tcBorders>
                    <w:top w:val="single" w:sz="4" w:space="0" w:color="000000"/>
                    <w:left w:val="single" w:sz="4" w:space="0" w:color="000000"/>
                    <w:bottom w:val="single" w:sz="4" w:space="0" w:color="000000"/>
                    <w:right w:val="single" w:sz="4" w:space="0" w:color="000000"/>
                  </w:tcBorders>
                </w:tcPr>
                <w:p w14:paraId="68494291" w14:textId="77777777" w:rsidR="00D62365" w:rsidRPr="008A5F26" w:rsidRDefault="00D62365" w:rsidP="00D62365">
                  <w:pPr>
                    <w:rPr>
                      <w:sz w:val="16"/>
                      <w:szCs w:val="16"/>
                    </w:rPr>
                  </w:pPr>
                  <w:r w:rsidRPr="008A5F26">
                    <w:rPr>
                      <w:sz w:val="16"/>
                      <w:szCs w:val="16"/>
                    </w:rPr>
                    <w:t>Pre-rinse spray valves (with an integral automatic shutoff)</w:t>
                  </w:r>
                </w:p>
              </w:tc>
              <w:tc>
                <w:tcPr>
                  <w:tcW w:w="3780" w:type="dxa"/>
                  <w:tcBorders>
                    <w:top w:val="single" w:sz="4" w:space="0" w:color="000000"/>
                    <w:left w:val="single" w:sz="4" w:space="0" w:color="000000"/>
                    <w:bottom w:val="single" w:sz="4" w:space="0" w:color="000000"/>
                    <w:right w:val="single" w:sz="4" w:space="0" w:color="000000"/>
                  </w:tcBorders>
                </w:tcPr>
                <w:p w14:paraId="68494292" w14:textId="77777777" w:rsidR="00D62365" w:rsidRPr="008A5F26" w:rsidRDefault="00D62365" w:rsidP="00D62365">
                  <w:pPr>
                    <w:rPr>
                      <w:sz w:val="16"/>
                      <w:szCs w:val="16"/>
                    </w:rPr>
                  </w:pPr>
                  <w:r w:rsidRPr="008A5F26">
                    <w:rPr>
                      <w:sz w:val="16"/>
                      <w:szCs w:val="16"/>
                    </w:rPr>
                    <w:t>1.0 gpm for Product Class 1 (≤ 5.0 ozf)</w:t>
                  </w:r>
                </w:p>
                <w:p w14:paraId="68494293" w14:textId="77777777" w:rsidR="00D62365" w:rsidRPr="008A5F26" w:rsidRDefault="00D62365" w:rsidP="00D62365">
                  <w:pPr>
                    <w:rPr>
                      <w:sz w:val="16"/>
                      <w:szCs w:val="16"/>
                    </w:rPr>
                  </w:pPr>
                  <w:r w:rsidRPr="008A5F26">
                    <w:rPr>
                      <w:sz w:val="16"/>
                      <w:szCs w:val="16"/>
                    </w:rPr>
                    <w:t>1.20 gpm for Product Class 2 (&gt; 5.0 ozf and ≤ 8.0 ozf)</w:t>
                  </w:r>
                </w:p>
                <w:p w14:paraId="68494294" w14:textId="77777777" w:rsidR="00D62365" w:rsidRPr="008A5F26" w:rsidRDefault="00D62365" w:rsidP="00D62365">
                  <w:pPr>
                    <w:rPr>
                      <w:sz w:val="16"/>
                      <w:szCs w:val="16"/>
                    </w:rPr>
                  </w:pPr>
                  <w:r w:rsidRPr="008A5F26">
                    <w:rPr>
                      <w:sz w:val="16"/>
                      <w:szCs w:val="16"/>
                    </w:rPr>
                    <w:t>1.28 gpm for Product Class 3 (&gt; 8.0 ozf)</w:t>
                  </w:r>
                </w:p>
              </w:tc>
            </w:tr>
          </w:tbl>
          <w:p w14:paraId="68494296" w14:textId="77777777" w:rsidR="00D62365" w:rsidRPr="008A5F26" w:rsidRDefault="00D62365" w:rsidP="00D62365">
            <w:pPr>
              <w:rPr>
                <w:sz w:val="16"/>
                <w:szCs w:val="16"/>
              </w:rPr>
            </w:pPr>
          </w:p>
          <w:p w14:paraId="68494297"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4298" w14:textId="77777777" w:rsidR="00D62365" w:rsidRPr="008A5F26" w:rsidRDefault="00D62365" w:rsidP="00D62365">
            <w:pPr>
              <w:rPr>
                <w:sz w:val="18"/>
                <w:szCs w:val="18"/>
              </w:rPr>
            </w:pPr>
          </w:p>
        </w:tc>
      </w:tr>
      <w:tr w:rsidR="00D62365" w:rsidRPr="008A5F26" w14:paraId="684942A0" w14:textId="77777777" w:rsidTr="009928E9">
        <w:tc>
          <w:tcPr>
            <w:tcW w:w="787" w:type="dxa"/>
            <w:tcBorders>
              <w:top w:val="single" w:sz="2" w:space="0" w:color="auto"/>
              <w:left w:val="single" w:sz="2" w:space="0" w:color="auto"/>
              <w:bottom w:val="single" w:sz="2" w:space="0" w:color="auto"/>
              <w:right w:val="single" w:sz="2" w:space="0" w:color="auto"/>
            </w:tcBorders>
          </w:tcPr>
          <w:p w14:paraId="6849429A" w14:textId="01C43A21"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9B"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9C" w14:textId="77777777" w:rsidR="00D62365" w:rsidRPr="008A5F26" w:rsidRDefault="00D62365" w:rsidP="00D62365">
            <w:pPr>
              <w:pStyle w:val="ListParagraph"/>
              <w:numPr>
                <w:ilvl w:val="0"/>
                <w:numId w:val="75"/>
              </w:numPr>
              <w:rPr>
                <w:sz w:val="18"/>
                <w:szCs w:val="18"/>
              </w:rPr>
            </w:pPr>
            <w:r w:rsidRPr="008A5F26">
              <w:rPr>
                <w:sz w:val="18"/>
                <w:szCs w:val="18"/>
              </w:rPr>
              <w:t xml:space="preserve">Building </w:t>
            </w:r>
            <w:r w:rsidRPr="008A5F26">
              <w:rPr>
                <w:b/>
                <w:sz w:val="18"/>
                <w:szCs w:val="18"/>
              </w:rPr>
              <w:t xml:space="preserve">water </w:t>
            </w:r>
            <w:r w:rsidRPr="008A5F26">
              <w:rPr>
                <w:b/>
                <w:bCs/>
                <w:sz w:val="18"/>
                <w:szCs w:val="18"/>
              </w:rPr>
              <w:t>supply</w:t>
            </w:r>
            <w:r w:rsidRPr="008A5F26">
              <w:rPr>
                <w:sz w:val="18"/>
                <w:szCs w:val="18"/>
              </w:rPr>
              <w:t xml:space="preserve"> yard piping shall have 12” min. cover below finish grade. [CPC 609.1]</w:t>
            </w:r>
          </w:p>
          <w:p w14:paraId="6849429D" w14:textId="77777777" w:rsidR="00D62365" w:rsidRPr="008A5F26" w:rsidRDefault="00D62365" w:rsidP="00D62365">
            <w:pPr>
              <w:pStyle w:val="ListParagraph"/>
              <w:numPr>
                <w:ilvl w:val="0"/>
                <w:numId w:val="75"/>
              </w:numPr>
              <w:rPr>
                <w:sz w:val="18"/>
                <w:szCs w:val="18"/>
              </w:rPr>
            </w:pPr>
            <w:r w:rsidRPr="008A5F26">
              <w:rPr>
                <w:sz w:val="18"/>
                <w:szCs w:val="18"/>
              </w:rPr>
              <w:t xml:space="preserve">Building </w:t>
            </w:r>
            <w:r w:rsidRPr="008A5F26">
              <w:rPr>
                <w:b/>
                <w:sz w:val="18"/>
                <w:szCs w:val="18"/>
              </w:rPr>
              <w:t>sewer piping</w:t>
            </w:r>
            <w:r w:rsidRPr="008A5F26">
              <w:rPr>
                <w:sz w:val="18"/>
                <w:szCs w:val="18"/>
              </w:rPr>
              <w:t xml:space="preserve"> shall be not less than 1 foot below the surface of ground. [CPC 718.3]</w:t>
            </w:r>
          </w:p>
          <w:p w14:paraId="6849429E" w14:textId="77777777" w:rsidR="00D62365" w:rsidRPr="008A5F26" w:rsidRDefault="00D62365" w:rsidP="00D62365">
            <w:pPr>
              <w:pStyle w:val="ListParagraph"/>
              <w:numPr>
                <w:ilvl w:val="0"/>
                <w:numId w:val="75"/>
              </w:numPr>
              <w:rPr>
                <w:sz w:val="18"/>
                <w:szCs w:val="18"/>
              </w:rPr>
            </w:pPr>
            <w:r w:rsidRPr="008A5F26">
              <w:rPr>
                <w:b/>
                <w:sz w:val="18"/>
                <w:szCs w:val="18"/>
              </w:rPr>
              <w:t>Underground gas</w:t>
            </w:r>
            <w:r w:rsidRPr="008A5F26">
              <w:rPr>
                <w:sz w:val="18"/>
                <w:szCs w:val="18"/>
              </w:rPr>
              <w:t xml:space="preserve"> </w:t>
            </w:r>
            <w:r w:rsidRPr="008A5F26">
              <w:rPr>
                <w:b/>
                <w:sz w:val="18"/>
                <w:szCs w:val="18"/>
              </w:rPr>
              <w:t>piping</w:t>
            </w:r>
            <w:r w:rsidRPr="008A5F26">
              <w:rPr>
                <w:sz w:val="18"/>
                <w:szCs w:val="18"/>
              </w:rPr>
              <w:t xml:space="preserve"> systems shall be installed with a minimum of 12” of cover. The minimum cover shall be increased to 18” if external damage to the pipe or tubing from external forces is likely to result. Where a minimum of 12” of cover cannot be provided, the pipe shall be installed in a conduit or bridged (shielded). [CPC 1210.1.1]</w:t>
            </w:r>
          </w:p>
        </w:tc>
        <w:tc>
          <w:tcPr>
            <w:tcW w:w="1620" w:type="dxa"/>
            <w:tcBorders>
              <w:top w:val="single" w:sz="2" w:space="0" w:color="auto"/>
              <w:left w:val="single" w:sz="2" w:space="0" w:color="auto"/>
              <w:bottom w:val="single" w:sz="2" w:space="0" w:color="auto"/>
              <w:right w:val="single" w:sz="2" w:space="0" w:color="auto"/>
            </w:tcBorders>
          </w:tcPr>
          <w:p w14:paraId="6849429F" w14:textId="77777777" w:rsidR="00D62365" w:rsidRPr="008A5F26" w:rsidRDefault="00D62365" w:rsidP="00D62365">
            <w:pPr>
              <w:rPr>
                <w:sz w:val="18"/>
                <w:szCs w:val="18"/>
              </w:rPr>
            </w:pPr>
          </w:p>
        </w:tc>
      </w:tr>
      <w:tr w:rsidR="00CC6BFB" w:rsidRPr="008A5F26" w14:paraId="3D33DFC1" w14:textId="77777777" w:rsidTr="009928E9">
        <w:tc>
          <w:tcPr>
            <w:tcW w:w="787" w:type="dxa"/>
            <w:tcBorders>
              <w:top w:val="single" w:sz="2" w:space="0" w:color="auto"/>
              <w:left w:val="single" w:sz="2" w:space="0" w:color="auto"/>
              <w:bottom w:val="single" w:sz="2" w:space="0" w:color="auto"/>
              <w:right w:val="single" w:sz="2" w:space="0" w:color="auto"/>
            </w:tcBorders>
          </w:tcPr>
          <w:p w14:paraId="37A640A3" w14:textId="77777777" w:rsidR="00CC6BFB" w:rsidRPr="006D0829" w:rsidRDefault="00CC6BFB">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000A8842" w14:textId="77777777" w:rsidR="00CC6BFB" w:rsidRPr="008A5F26" w:rsidRDefault="00CC6BFB"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4DFA5C72" w14:textId="5A130CE7" w:rsidR="00CC6BFB" w:rsidRDefault="00CC6BFB" w:rsidP="00D62365">
            <w:pPr>
              <w:rPr>
                <w:bCs/>
                <w:sz w:val="18"/>
                <w:szCs w:val="18"/>
              </w:rPr>
            </w:pPr>
            <w:r>
              <w:rPr>
                <w:bCs/>
                <w:sz w:val="18"/>
                <w:szCs w:val="18"/>
              </w:rPr>
              <w:t xml:space="preserve">For </w:t>
            </w:r>
            <w:r w:rsidRPr="00CC6BFB">
              <w:rPr>
                <w:b/>
                <w:sz w:val="18"/>
                <w:szCs w:val="18"/>
              </w:rPr>
              <w:t>fuel gas plastic piping, tubing, and fitting</w:t>
            </w:r>
            <w:r>
              <w:rPr>
                <w:b/>
                <w:sz w:val="18"/>
                <w:szCs w:val="18"/>
              </w:rPr>
              <w:t xml:space="preserve"> </w:t>
            </w:r>
            <w:r w:rsidRPr="00CC6BFB">
              <w:rPr>
                <w:bCs/>
                <w:sz w:val="18"/>
                <w:szCs w:val="18"/>
              </w:rPr>
              <w:t>[CPC 1208.6.5]:</w:t>
            </w:r>
          </w:p>
          <w:p w14:paraId="50DFB745" w14:textId="77777777" w:rsidR="00CC6BFB" w:rsidRDefault="00CC6BFB" w:rsidP="00CC6BFB">
            <w:pPr>
              <w:pStyle w:val="ListParagraph"/>
              <w:numPr>
                <w:ilvl w:val="0"/>
                <w:numId w:val="138"/>
              </w:numPr>
              <w:rPr>
                <w:bCs/>
                <w:sz w:val="18"/>
                <w:szCs w:val="18"/>
              </w:rPr>
            </w:pPr>
            <w:r w:rsidRPr="00CC6BFB">
              <w:rPr>
                <w:b/>
                <w:sz w:val="18"/>
                <w:szCs w:val="18"/>
              </w:rPr>
              <w:t>Polyethylene plastic </w:t>
            </w:r>
            <w:r w:rsidRPr="00CC6BFB">
              <w:rPr>
                <w:bCs/>
                <w:sz w:val="18"/>
                <w:szCs w:val="18"/>
              </w:rPr>
              <w:t xml:space="preserve">pipe, tubing, and fittings used to supply fuel gas shall conform to ASTM D2513. Pipe to be used shall be marked "gas" and "ASTM D2513." </w:t>
            </w:r>
          </w:p>
          <w:p w14:paraId="18B3FB7B" w14:textId="77777777" w:rsidR="00CC6BFB" w:rsidRDefault="00CC6BFB" w:rsidP="00CC6BFB">
            <w:pPr>
              <w:pStyle w:val="ListParagraph"/>
              <w:numPr>
                <w:ilvl w:val="0"/>
                <w:numId w:val="138"/>
              </w:numPr>
              <w:rPr>
                <w:bCs/>
                <w:sz w:val="18"/>
                <w:szCs w:val="18"/>
              </w:rPr>
            </w:pPr>
            <w:r w:rsidRPr="00CC6BFB">
              <w:rPr>
                <w:b/>
                <w:sz w:val="18"/>
                <w:szCs w:val="18"/>
              </w:rPr>
              <w:t>Polyamide</w:t>
            </w:r>
            <w:r w:rsidRPr="00CC6BFB">
              <w:rPr>
                <w:bCs/>
                <w:sz w:val="18"/>
                <w:szCs w:val="18"/>
              </w:rPr>
              <w:t> pipe, tubing, and fittings shall be identified in and conform to ASTM F2945. Pipe to be used shall be marked "gas" and ''ASTM F2945."</w:t>
            </w:r>
          </w:p>
          <w:p w14:paraId="2F19F3B1" w14:textId="4BC34A7E" w:rsidR="00CC6BFB" w:rsidRPr="00CC6BFB" w:rsidRDefault="00CC6BFB" w:rsidP="00CC6BFB">
            <w:pPr>
              <w:pStyle w:val="ListParagraph"/>
              <w:numPr>
                <w:ilvl w:val="0"/>
                <w:numId w:val="138"/>
              </w:numPr>
              <w:rPr>
                <w:bCs/>
                <w:sz w:val="18"/>
                <w:szCs w:val="18"/>
              </w:rPr>
            </w:pPr>
            <w:r w:rsidRPr="00CC6BFB">
              <w:rPr>
                <w:bCs/>
                <w:sz w:val="18"/>
                <w:szCs w:val="18"/>
              </w:rPr>
              <w:t>Polyvinyl chloride (</w:t>
            </w:r>
            <w:r w:rsidRPr="00CC6BFB">
              <w:rPr>
                <w:b/>
                <w:sz w:val="18"/>
                <w:szCs w:val="18"/>
              </w:rPr>
              <w:t>PVC</w:t>
            </w:r>
            <w:r w:rsidRPr="00CC6BFB">
              <w:rPr>
                <w:bCs/>
                <w:sz w:val="18"/>
                <w:szCs w:val="18"/>
              </w:rPr>
              <w:t>) and chlorinated polyvinyl chloride (</w:t>
            </w:r>
            <w:r w:rsidRPr="00CC6BFB">
              <w:rPr>
                <w:b/>
                <w:sz w:val="18"/>
                <w:szCs w:val="18"/>
              </w:rPr>
              <w:t>CPVC</w:t>
            </w:r>
            <w:r w:rsidRPr="00CC6BFB">
              <w:rPr>
                <w:bCs/>
                <w:sz w:val="18"/>
                <w:szCs w:val="18"/>
              </w:rPr>
              <w:t>) plastic pipe, tubing, and fittings shall not be used to supply fuel gas. [NFPA 54:5.6.4.1.1 — 5.6.4.1.3]</w:t>
            </w:r>
          </w:p>
        </w:tc>
        <w:tc>
          <w:tcPr>
            <w:tcW w:w="1620" w:type="dxa"/>
            <w:tcBorders>
              <w:top w:val="single" w:sz="2" w:space="0" w:color="auto"/>
              <w:left w:val="single" w:sz="2" w:space="0" w:color="auto"/>
              <w:bottom w:val="single" w:sz="2" w:space="0" w:color="auto"/>
              <w:right w:val="single" w:sz="2" w:space="0" w:color="auto"/>
            </w:tcBorders>
          </w:tcPr>
          <w:p w14:paraId="11A68B1F" w14:textId="77777777" w:rsidR="00CC6BFB" w:rsidRPr="008A5F26" w:rsidRDefault="00CC6BFB" w:rsidP="00D62365">
            <w:pPr>
              <w:rPr>
                <w:sz w:val="18"/>
                <w:szCs w:val="18"/>
              </w:rPr>
            </w:pPr>
          </w:p>
        </w:tc>
      </w:tr>
      <w:tr w:rsidR="00D62365" w:rsidRPr="008A5F26" w14:paraId="684942A5" w14:textId="77777777" w:rsidTr="009928E9">
        <w:tc>
          <w:tcPr>
            <w:tcW w:w="787" w:type="dxa"/>
            <w:tcBorders>
              <w:top w:val="single" w:sz="2" w:space="0" w:color="auto"/>
              <w:left w:val="single" w:sz="2" w:space="0" w:color="auto"/>
              <w:bottom w:val="single" w:sz="2" w:space="0" w:color="auto"/>
              <w:right w:val="single" w:sz="2" w:space="0" w:color="auto"/>
            </w:tcBorders>
          </w:tcPr>
          <w:p w14:paraId="684942A1" w14:textId="5FF6A661"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A2"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A3" w14:textId="61D3FD0A" w:rsidR="00D62365" w:rsidRPr="008A5F26" w:rsidRDefault="00D62365" w:rsidP="00D62365">
            <w:pPr>
              <w:rPr>
                <w:sz w:val="18"/>
                <w:szCs w:val="18"/>
              </w:rPr>
            </w:pPr>
            <w:r w:rsidRPr="008A5F26">
              <w:rPr>
                <w:b/>
                <w:sz w:val="18"/>
                <w:szCs w:val="18"/>
              </w:rPr>
              <w:t>ABS and PVC DWV piping</w:t>
            </w:r>
            <w:r w:rsidRPr="008A5F26">
              <w:rPr>
                <w:sz w:val="18"/>
                <w:szCs w:val="18"/>
              </w:rPr>
              <w:t xml:space="preserve"> installations are limited to not more than 2-stories of areas of residential accommodation. [CPC 701.2(2)</w:t>
            </w:r>
            <w:r w:rsidRPr="008A5F26">
              <w:rPr>
                <w:i/>
                <w:sz w:val="18"/>
                <w:szCs w:val="18"/>
              </w:rPr>
              <w:t>(a)</w:t>
            </w:r>
            <w:r w:rsidRPr="008A5F26">
              <w:rPr>
                <w:sz w:val="18"/>
                <w:szCs w:val="18"/>
              </w:rPr>
              <w:t>, 903.1(1), 1101.4]</w:t>
            </w:r>
          </w:p>
        </w:tc>
        <w:tc>
          <w:tcPr>
            <w:tcW w:w="1620" w:type="dxa"/>
            <w:tcBorders>
              <w:top w:val="single" w:sz="2" w:space="0" w:color="auto"/>
              <w:left w:val="single" w:sz="2" w:space="0" w:color="auto"/>
              <w:bottom w:val="single" w:sz="2" w:space="0" w:color="auto"/>
              <w:right w:val="single" w:sz="2" w:space="0" w:color="auto"/>
            </w:tcBorders>
          </w:tcPr>
          <w:p w14:paraId="684942A4" w14:textId="77777777" w:rsidR="00D62365" w:rsidRPr="008A5F26" w:rsidRDefault="00D62365" w:rsidP="00D62365">
            <w:pPr>
              <w:rPr>
                <w:sz w:val="18"/>
                <w:szCs w:val="18"/>
              </w:rPr>
            </w:pPr>
          </w:p>
        </w:tc>
      </w:tr>
      <w:tr w:rsidR="00D62365" w:rsidRPr="008A5F26" w14:paraId="684942AA" w14:textId="77777777" w:rsidTr="009928E9">
        <w:tc>
          <w:tcPr>
            <w:tcW w:w="787" w:type="dxa"/>
            <w:tcBorders>
              <w:top w:val="single" w:sz="2" w:space="0" w:color="auto"/>
              <w:left w:val="single" w:sz="2" w:space="0" w:color="auto"/>
              <w:bottom w:val="single" w:sz="2" w:space="0" w:color="auto"/>
              <w:right w:val="single" w:sz="2" w:space="0" w:color="auto"/>
            </w:tcBorders>
          </w:tcPr>
          <w:p w14:paraId="684942A6" w14:textId="1459BF65"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A7"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A8" w14:textId="77777777" w:rsidR="00D62365" w:rsidRPr="008A5F26" w:rsidRDefault="00D62365" w:rsidP="00D62365">
            <w:pPr>
              <w:rPr>
                <w:sz w:val="18"/>
                <w:szCs w:val="18"/>
              </w:rPr>
            </w:pPr>
            <w:r w:rsidRPr="008A5F26">
              <w:rPr>
                <w:sz w:val="18"/>
                <w:szCs w:val="18"/>
              </w:rPr>
              <w:t xml:space="preserve">Plastics materials for building supply piping outside underground shall have an electrically continuous-corrosion resistant blue insulated 14 AWG min. </w:t>
            </w:r>
            <w:r w:rsidRPr="008A5F26">
              <w:rPr>
                <w:b/>
                <w:sz w:val="18"/>
                <w:szCs w:val="18"/>
              </w:rPr>
              <w:t>copper tracer wire</w:t>
            </w:r>
            <w:r w:rsidRPr="008A5F26">
              <w:rPr>
                <w:sz w:val="18"/>
                <w:szCs w:val="18"/>
              </w:rPr>
              <w:t>. Access shall be provided to the tracer wire, or the tracer wire shall terminate above ground at each end of the nonmetallic piping. [CPC 604.10.1]</w:t>
            </w:r>
          </w:p>
        </w:tc>
        <w:tc>
          <w:tcPr>
            <w:tcW w:w="1620" w:type="dxa"/>
            <w:tcBorders>
              <w:top w:val="single" w:sz="2" w:space="0" w:color="auto"/>
              <w:left w:val="single" w:sz="2" w:space="0" w:color="auto"/>
              <w:bottom w:val="single" w:sz="2" w:space="0" w:color="auto"/>
              <w:right w:val="single" w:sz="2" w:space="0" w:color="auto"/>
            </w:tcBorders>
          </w:tcPr>
          <w:p w14:paraId="684942A9" w14:textId="77777777" w:rsidR="00D62365" w:rsidRPr="008A5F26" w:rsidRDefault="00D62365" w:rsidP="00D62365">
            <w:pPr>
              <w:rPr>
                <w:sz w:val="18"/>
                <w:szCs w:val="18"/>
              </w:rPr>
            </w:pPr>
          </w:p>
        </w:tc>
      </w:tr>
      <w:tr w:rsidR="00D62365" w:rsidRPr="008A5F26" w14:paraId="684942AF" w14:textId="77777777" w:rsidTr="009928E9">
        <w:tc>
          <w:tcPr>
            <w:tcW w:w="787" w:type="dxa"/>
            <w:tcBorders>
              <w:top w:val="single" w:sz="2" w:space="0" w:color="auto"/>
              <w:left w:val="single" w:sz="2" w:space="0" w:color="auto"/>
              <w:bottom w:val="single" w:sz="2" w:space="0" w:color="auto"/>
              <w:right w:val="single" w:sz="2" w:space="0" w:color="auto"/>
            </w:tcBorders>
          </w:tcPr>
          <w:p w14:paraId="684942AB" w14:textId="52103C3D"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AC"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AD" w14:textId="77777777" w:rsidR="00D62365" w:rsidRPr="008A5F26" w:rsidRDefault="00D62365" w:rsidP="00D62365">
            <w:pPr>
              <w:rPr>
                <w:sz w:val="18"/>
                <w:szCs w:val="18"/>
              </w:rPr>
            </w:pPr>
            <w:r w:rsidRPr="008A5F26">
              <w:rPr>
                <w:b/>
                <w:sz w:val="18"/>
                <w:szCs w:val="18"/>
              </w:rPr>
              <w:t>PVC piping</w:t>
            </w:r>
            <w:r w:rsidRPr="008A5F26">
              <w:rPr>
                <w:sz w:val="18"/>
                <w:szCs w:val="18"/>
              </w:rPr>
              <w:t xml:space="preserve"> shall not be exposed to direct sunlight unless the piping does not exceed 24” and is wrapped with not less than 0.04” thick tape or otherwise protected from UV degradation. [CPC 605.12]</w:t>
            </w:r>
          </w:p>
        </w:tc>
        <w:tc>
          <w:tcPr>
            <w:tcW w:w="1620" w:type="dxa"/>
            <w:tcBorders>
              <w:top w:val="single" w:sz="2" w:space="0" w:color="auto"/>
              <w:left w:val="single" w:sz="2" w:space="0" w:color="auto"/>
              <w:bottom w:val="single" w:sz="2" w:space="0" w:color="auto"/>
              <w:right w:val="single" w:sz="2" w:space="0" w:color="auto"/>
            </w:tcBorders>
          </w:tcPr>
          <w:p w14:paraId="684942AE" w14:textId="77777777" w:rsidR="00D62365" w:rsidRPr="008A5F26" w:rsidRDefault="00D62365" w:rsidP="00D62365">
            <w:pPr>
              <w:rPr>
                <w:sz w:val="18"/>
                <w:szCs w:val="18"/>
              </w:rPr>
            </w:pPr>
          </w:p>
        </w:tc>
      </w:tr>
      <w:tr w:rsidR="00D62365" w:rsidRPr="008A5F26" w14:paraId="04C8BA6F" w14:textId="77777777" w:rsidTr="009928E9">
        <w:tc>
          <w:tcPr>
            <w:tcW w:w="787" w:type="dxa"/>
            <w:tcBorders>
              <w:top w:val="single" w:sz="2" w:space="0" w:color="auto"/>
              <w:left w:val="single" w:sz="2" w:space="0" w:color="auto"/>
              <w:bottom w:val="single" w:sz="2" w:space="0" w:color="auto"/>
              <w:right w:val="single" w:sz="2" w:space="0" w:color="auto"/>
            </w:tcBorders>
          </w:tcPr>
          <w:p w14:paraId="1C8D6691" w14:textId="53E3D2FD" w:rsidR="00D62365" w:rsidRPr="006D0829" w:rsidRDefault="00D62365">
            <w:pPr>
              <w:pStyle w:val="ListParagraph"/>
              <w:numPr>
                <w:ilvl w:val="0"/>
                <w:numId w:val="129"/>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77A49194"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7B4BAF5A" w14:textId="19A71D11" w:rsidR="00D62365" w:rsidRPr="008A5F26" w:rsidRDefault="00D62365" w:rsidP="00D62365">
            <w:pPr>
              <w:rPr>
                <w:b/>
                <w:bCs/>
                <w:sz w:val="18"/>
                <w:szCs w:val="18"/>
              </w:rPr>
            </w:pPr>
            <w:r w:rsidRPr="008A5F26">
              <w:rPr>
                <w:b/>
                <w:bCs/>
                <w:sz w:val="18"/>
                <w:szCs w:val="18"/>
              </w:rPr>
              <w:t>Add note on plan:</w:t>
            </w:r>
          </w:p>
          <w:p w14:paraId="7F71D0D9" w14:textId="07A87031" w:rsidR="00D62365" w:rsidRPr="008A5F26" w:rsidRDefault="00D62365" w:rsidP="00D62365">
            <w:pPr>
              <w:rPr>
                <w:sz w:val="18"/>
                <w:szCs w:val="18"/>
              </w:rPr>
            </w:pPr>
            <w:r w:rsidRPr="008A5F26">
              <w:rPr>
                <w:i/>
                <w:iCs/>
                <w:sz w:val="18"/>
                <w:szCs w:val="18"/>
              </w:rPr>
              <w:t>“Because of the City’s proximity to the San Andreas fault, all underground pipe, conduit, and lines will be shaded with cleaned dirt void of any rocks or clean sand, 6” below and 12” above said pipe, conduit, or line. All electrical metal conduit will need a ground conductor, the metal conduit will not act as the ground conductor</w:t>
            </w:r>
            <w:r w:rsidRPr="008A5F26">
              <w:rPr>
                <w:sz w:val="18"/>
                <w:szCs w:val="18"/>
              </w:rPr>
              <w:t xml:space="preserve"> </w:t>
            </w:r>
            <w:r w:rsidRPr="008A5F26">
              <w:rPr>
                <w:i/>
                <w:iCs/>
                <w:sz w:val="18"/>
                <w:szCs w:val="18"/>
              </w:rPr>
              <w:t>[per City Ordinance]”.</w:t>
            </w:r>
          </w:p>
        </w:tc>
        <w:tc>
          <w:tcPr>
            <w:tcW w:w="1620" w:type="dxa"/>
            <w:tcBorders>
              <w:top w:val="single" w:sz="2" w:space="0" w:color="auto"/>
              <w:left w:val="single" w:sz="2" w:space="0" w:color="auto"/>
              <w:bottom w:val="single" w:sz="2" w:space="0" w:color="auto"/>
              <w:right w:val="single" w:sz="2" w:space="0" w:color="auto"/>
            </w:tcBorders>
          </w:tcPr>
          <w:p w14:paraId="4C661F39" w14:textId="77777777" w:rsidR="00D62365" w:rsidRPr="008A5F26" w:rsidRDefault="00D62365" w:rsidP="00D62365">
            <w:pPr>
              <w:rPr>
                <w:sz w:val="18"/>
                <w:szCs w:val="18"/>
              </w:rPr>
            </w:pPr>
          </w:p>
        </w:tc>
      </w:tr>
      <w:tr w:rsidR="00D62365" w:rsidRPr="008A5F26" w14:paraId="684942B4" w14:textId="77777777" w:rsidTr="009928E9">
        <w:tc>
          <w:tcPr>
            <w:tcW w:w="787" w:type="dxa"/>
            <w:tcBorders>
              <w:top w:val="single" w:sz="2" w:space="0" w:color="auto"/>
              <w:left w:val="single" w:sz="2" w:space="0" w:color="auto"/>
              <w:bottom w:val="single" w:sz="2" w:space="0" w:color="auto"/>
              <w:right w:val="single" w:sz="2" w:space="0" w:color="auto"/>
            </w:tcBorders>
          </w:tcPr>
          <w:p w14:paraId="684942B0"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B1"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B2"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42B3" w14:textId="77777777" w:rsidR="00D62365" w:rsidRPr="008A5F26" w:rsidRDefault="00D62365" w:rsidP="00D62365">
            <w:pPr>
              <w:rPr>
                <w:sz w:val="18"/>
                <w:szCs w:val="18"/>
              </w:rPr>
            </w:pPr>
          </w:p>
        </w:tc>
      </w:tr>
      <w:tr w:rsidR="00D62365" w:rsidRPr="008A5F26" w14:paraId="684942B8" w14:textId="77777777" w:rsidTr="009928E9">
        <w:tc>
          <w:tcPr>
            <w:tcW w:w="787" w:type="dxa"/>
            <w:tcBorders>
              <w:top w:val="single" w:sz="2" w:space="0" w:color="auto"/>
              <w:left w:val="single" w:sz="2" w:space="0" w:color="auto"/>
              <w:bottom w:val="single" w:sz="2" w:space="0" w:color="auto"/>
              <w:right w:val="single" w:sz="2" w:space="0" w:color="auto"/>
            </w:tcBorders>
          </w:tcPr>
          <w:p w14:paraId="684942B5" w14:textId="77777777" w:rsidR="00D62365" w:rsidRPr="008A5F26" w:rsidRDefault="00D62365" w:rsidP="00D62365">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42B6" w14:textId="77777777" w:rsidR="00D62365" w:rsidRPr="008A5F26" w:rsidRDefault="00D62365" w:rsidP="00D62365">
            <w:pPr>
              <w:numPr>
                <w:ilvl w:val="0"/>
                <w:numId w:val="10"/>
              </w:numPr>
              <w:rPr>
                <w:b/>
                <w:sz w:val="18"/>
                <w:szCs w:val="18"/>
              </w:rPr>
            </w:pPr>
            <w:r w:rsidRPr="008A5F26">
              <w:rPr>
                <w:b/>
                <w:sz w:val="18"/>
                <w:szCs w:val="18"/>
              </w:rPr>
              <w:t>ACCESSORY DWELLING UNITS (ADU):</w:t>
            </w:r>
          </w:p>
        </w:tc>
        <w:tc>
          <w:tcPr>
            <w:tcW w:w="1620" w:type="dxa"/>
            <w:tcBorders>
              <w:top w:val="single" w:sz="2" w:space="0" w:color="auto"/>
              <w:left w:val="single" w:sz="2" w:space="0" w:color="auto"/>
              <w:bottom w:val="single" w:sz="2" w:space="0" w:color="auto"/>
              <w:right w:val="single" w:sz="2" w:space="0" w:color="auto"/>
            </w:tcBorders>
          </w:tcPr>
          <w:p w14:paraId="684942B7" w14:textId="77777777" w:rsidR="00D62365" w:rsidRPr="008A5F26" w:rsidRDefault="00D62365" w:rsidP="00D62365">
            <w:pPr>
              <w:rPr>
                <w:sz w:val="18"/>
                <w:szCs w:val="18"/>
              </w:rPr>
            </w:pPr>
          </w:p>
        </w:tc>
      </w:tr>
      <w:tr w:rsidR="00D62365" w:rsidRPr="008A5F26" w14:paraId="684942BE" w14:textId="77777777" w:rsidTr="009928E9">
        <w:tc>
          <w:tcPr>
            <w:tcW w:w="787" w:type="dxa"/>
            <w:tcBorders>
              <w:top w:val="single" w:sz="2" w:space="0" w:color="auto"/>
              <w:left w:val="single" w:sz="2" w:space="0" w:color="auto"/>
              <w:bottom w:val="single" w:sz="2" w:space="0" w:color="auto"/>
              <w:right w:val="single" w:sz="2" w:space="0" w:color="auto"/>
            </w:tcBorders>
          </w:tcPr>
          <w:p w14:paraId="684942B9" w14:textId="3818D60A" w:rsidR="00D62365" w:rsidRPr="006D0829" w:rsidRDefault="00D62365">
            <w:pPr>
              <w:pStyle w:val="ListParagraph"/>
              <w:numPr>
                <w:ilvl w:val="0"/>
                <w:numId w:val="130"/>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BA"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BB" w14:textId="77777777" w:rsidR="00D62365" w:rsidRPr="008A5F26" w:rsidRDefault="00D62365" w:rsidP="00D62365">
            <w:pPr>
              <w:pStyle w:val="ListParagraph"/>
              <w:widowControl w:val="0"/>
              <w:numPr>
                <w:ilvl w:val="0"/>
                <w:numId w:val="69"/>
              </w:numPr>
              <w:rPr>
                <w:sz w:val="18"/>
                <w:szCs w:val="18"/>
              </w:rPr>
            </w:pPr>
            <w:r w:rsidRPr="008A5F26">
              <w:rPr>
                <w:sz w:val="18"/>
                <w:szCs w:val="18"/>
              </w:rPr>
              <w:t xml:space="preserve">Detached </w:t>
            </w:r>
            <w:r w:rsidRPr="008A5F26">
              <w:rPr>
                <w:b/>
                <w:sz w:val="18"/>
                <w:szCs w:val="18"/>
              </w:rPr>
              <w:t>Accessory Dwelling Unit (ADU)</w:t>
            </w:r>
            <w:r w:rsidRPr="008A5F26">
              <w:rPr>
                <w:sz w:val="18"/>
                <w:szCs w:val="18"/>
              </w:rPr>
              <w:t xml:space="preserve"> with area does not exceed 1,200 sqft located in the same lot as the primary residence and the existing primary residence without automatic fire sprinklers does not require automatic fire sprinklered system to be installed. [CRC R313.2 exception 2]</w:t>
            </w:r>
          </w:p>
          <w:p w14:paraId="684942BC" w14:textId="77777777" w:rsidR="00D62365" w:rsidRPr="008A5F26" w:rsidRDefault="00D62365" w:rsidP="00D62365">
            <w:pPr>
              <w:pStyle w:val="ListParagraph"/>
              <w:widowControl w:val="0"/>
              <w:numPr>
                <w:ilvl w:val="0"/>
                <w:numId w:val="69"/>
              </w:numPr>
              <w:rPr>
                <w:sz w:val="18"/>
                <w:szCs w:val="18"/>
              </w:rPr>
            </w:pPr>
            <w:r w:rsidRPr="008A5F26">
              <w:rPr>
                <w:sz w:val="18"/>
                <w:szCs w:val="18"/>
              </w:rPr>
              <w:t xml:space="preserve">Detached </w:t>
            </w:r>
            <w:r w:rsidRPr="008A5F26">
              <w:rPr>
                <w:b/>
                <w:sz w:val="18"/>
                <w:szCs w:val="18"/>
              </w:rPr>
              <w:t>Accessory Dwelling Unit (ADU)</w:t>
            </w:r>
            <w:r w:rsidRPr="008A5F26">
              <w:rPr>
                <w:sz w:val="18"/>
                <w:szCs w:val="18"/>
              </w:rPr>
              <w:t xml:space="preserve"> with area exceeds 1,200 sqft shall install an automatic residential fire sprinkler system. [CRC R313.2 exception 2]</w:t>
            </w:r>
          </w:p>
        </w:tc>
        <w:tc>
          <w:tcPr>
            <w:tcW w:w="1620" w:type="dxa"/>
            <w:tcBorders>
              <w:top w:val="single" w:sz="2" w:space="0" w:color="auto"/>
              <w:left w:val="single" w:sz="2" w:space="0" w:color="auto"/>
              <w:bottom w:val="single" w:sz="2" w:space="0" w:color="auto"/>
              <w:right w:val="single" w:sz="2" w:space="0" w:color="auto"/>
            </w:tcBorders>
          </w:tcPr>
          <w:p w14:paraId="684942BD" w14:textId="77777777" w:rsidR="00D62365" w:rsidRPr="008A5F26" w:rsidRDefault="00D62365" w:rsidP="00D62365">
            <w:pPr>
              <w:rPr>
                <w:sz w:val="18"/>
                <w:szCs w:val="18"/>
              </w:rPr>
            </w:pPr>
          </w:p>
        </w:tc>
      </w:tr>
      <w:tr w:rsidR="00D62365" w:rsidRPr="008A5F26" w14:paraId="684942C5" w14:textId="77777777" w:rsidTr="009928E9">
        <w:tc>
          <w:tcPr>
            <w:tcW w:w="787" w:type="dxa"/>
            <w:tcBorders>
              <w:top w:val="single" w:sz="2" w:space="0" w:color="auto"/>
              <w:left w:val="single" w:sz="2" w:space="0" w:color="auto"/>
              <w:bottom w:val="single" w:sz="2" w:space="0" w:color="auto"/>
              <w:right w:val="single" w:sz="2" w:space="0" w:color="auto"/>
            </w:tcBorders>
          </w:tcPr>
          <w:p w14:paraId="684942BF" w14:textId="2BD801F8" w:rsidR="00D62365" w:rsidRPr="006D0829" w:rsidRDefault="00D62365">
            <w:pPr>
              <w:pStyle w:val="ListParagraph"/>
              <w:numPr>
                <w:ilvl w:val="0"/>
                <w:numId w:val="130"/>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C0"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C1" w14:textId="77777777" w:rsidR="00D62365" w:rsidRPr="008A5F26" w:rsidRDefault="00D62365" w:rsidP="00D62365">
            <w:pPr>
              <w:pStyle w:val="ListParagraph"/>
              <w:numPr>
                <w:ilvl w:val="0"/>
                <w:numId w:val="67"/>
              </w:numPr>
              <w:rPr>
                <w:rFonts w:ascii="Arial Narrow" w:hAnsi="Arial Narrow"/>
                <w:sz w:val="18"/>
                <w:szCs w:val="18"/>
              </w:rPr>
            </w:pPr>
            <w:r w:rsidRPr="008A5F26">
              <w:rPr>
                <w:sz w:val="18"/>
                <w:szCs w:val="18"/>
              </w:rPr>
              <w:t xml:space="preserve">Indicate the address of ADU and identify the unit # (e.g. Unit B for ADU and Unit A for the existing main house). </w:t>
            </w:r>
          </w:p>
          <w:p w14:paraId="684942C2" w14:textId="77777777" w:rsidR="00D62365" w:rsidRPr="008A5F26" w:rsidRDefault="00D62365" w:rsidP="00D62365">
            <w:pPr>
              <w:pStyle w:val="ListParagraph"/>
              <w:numPr>
                <w:ilvl w:val="0"/>
                <w:numId w:val="67"/>
              </w:numPr>
              <w:rPr>
                <w:rFonts w:ascii="Arial Narrow" w:hAnsi="Arial Narrow"/>
                <w:sz w:val="18"/>
                <w:szCs w:val="18"/>
              </w:rPr>
            </w:pPr>
            <w:r w:rsidRPr="008A5F26">
              <w:rPr>
                <w:sz w:val="18"/>
                <w:szCs w:val="18"/>
              </w:rPr>
              <w:t>Clearly show on site plan if ADU will have its own utility meters (electric, gas, water) or will be connected to existing house meters. Show location of existing electric, gas, and water meter and point of connection for ADU.</w:t>
            </w:r>
          </w:p>
          <w:p w14:paraId="684942C3" w14:textId="77777777" w:rsidR="00D62365" w:rsidRPr="008A5F26" w:rsidRDefault="00D62365" w:rsidP="00D62365">
            <w:pPr>
              <w:pStyle w:val="ListParagraph"/>
              <w:numPr>
                <w:ilvl w:val="0"/>
                <w:numId w:val="67"/>
              </w:numPr>
              <w:rPr>
                <w:rFonts w:ascii="Arial Narrow" w:hAnsi="Arial Narrow"/>
                <w:sz w:val="18"/>
                <w:szCs w:val="18"/>
              </w:rPr>
            </w:pPr>
            <w:r w:rsidRPr="008A5F26">
              <w:rPr>
                <w:sz w:val="18"/>
                <w:szCs w:val="18"/>
              </w:rPr>
              <w:t xml:space="preserve">Show electrical subpanel location for ADU when connected to the house main service panel. Indicate ampere rating for (E) house main service panel &amp; subpanel. If (E) house main service panel rating is 100 amp, provide load panel schedule calculation for new ADU load.  </w:t>
            </w:r>
          </w:p>
        </w:tc>
        <w:tc>
          <w:tcPr>
            <w:tcW w:w="1620" w:type="dxa"/>
            <w:tcBorders>
              <w:top w:val="single" w:sz="2" w:space="0" w:color="auto"/>
              <w:left w:val="single" w:sz="2" w:space="0" w:color="auto"/>
              <w:bottom w:val="single" w:sz="2" w:space="0" w:color="auto"/>
              <w:right w:val="single" w:sz="2" w:space="0" w:color="auto"/>
            </w:tcBorders>
          </w:tcPr>
          <w:p w14:paraId="684942C4" w14:textId="77777777" w:rsidR="00D62365" w:rsidRPr="008A5F26" w:rsidRDefault="00D62365" w:rsidP="00D62365">
            <w:pPr>
              <w:rPr>
                <w:sz w:val="18"/>
                <w:szCs w:val="18"/>
              </w:rPr>
            </w:pPr>
          </w:p>
        </w:tc>
      </w:tr>
      <w:tr w:rsidR="00D62365" w:rsidRPr="008A5F26" w14:paraId="684942CA" w14:textId="77777777" w:rsidTr="009928E9">
        <w:tc>
          <w:tcPr>
            <w:tcW w:w="787" w:type="dxa"/>
            <w:tcBorders>
              <w:top w:val="single" w:sz="2" w:space="0" w:color="auto"/>
              <w:left w:val="single" w:sz="2" w:space="0" w:color="auto"/>
              <w:bottom w:val="single" w:sz="2" w:space="0" w:color="auto"/>
              <w:right w:val="single" w:sz="2" w:space="0" w:color="auto"/>
            </w:tcBorders>
          </w:tcPr>
          <w:p w14:paraId="684942C6"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C7"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C8" w14:textId="77777777" w:rsidR="00D62365" w:rsidRPr="008A5F26" w:rsidRDefault="00D62365" w:rsidP="00D62365">
            <w:pPr>
              <w:rPr>
                <w:b/>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42C9" w14:textId="77777777" w:rsidR="00D62365" w:rsidRPr="008A5F26" w:rsidRDefault="00D62365" w:rsidP="00D62365">
            <w:pPr>
              <w:rPr>
                <w:sz w:val="18"/>
                <w:szCs w:val="18"/>
              </w:rPr>
            </w:pPr>
          </w:p>
        </w:tc>
      </w:tr>
      <w:tr w:rsidR="00D62365" w:rsidRPr="008A5F26" w14:paraId="684942CE" w14:textId="77777777" w:rsidTr="009928E9">
        <w:tc>
          <w:tcPr>
            <w:tcW w:w="787" w:type="dxa"/>
            <w:tcBorders>
              <w:top w:val="single" w:sz="2" w:space="0" w:color="auto"/>
              <w:left w:val="single" w:sz="2" w:space="0" w:color="auto"/>
              <w:bottom w:val="single" w:sz="2" w:space="0" w:color="auto"/>
              <w:right w:val="single" w:sz="2" w:space="0" w:color="auto"/>
            </w:tcBorders>
          </w:tcPr>
          <w:p w14:paraId="684942CB" w14:textId="77777777" w:rsidR="00D62365" w:rsidRPr="008A5F26" w:rsidRDefault="00D62365" w:rsidP="00D62365">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42CC" w14:textId="77777777" w:rsidR="00D62365" w:rsidRPr="008A5F26" w:rsidRDefault="00D62365" w:rsidP="00D62365">
            <w:pPr>
              <w:numPr>
                <w:ilvl w:val="0"/>
                <w:numId w:val="10"/>
              </w:numPr>
              <w:rPr>
                <w:b/>
                <w:sz w:val="18"/>
                <w:szCs w:val="18"/>
              </w:rPr>
            </w:pPr>
            <w:r w:rsidRPr="008A5F26">
              <w:rPr>
                <w:b/>
                <w:sz w:val="18"/>
                <w:szCs w:val="18"/>
              </w:rPr>
              <w:t>TOWNHOUSES:</w:t>
            </w:r>
          </w:p>
        </w:tc>
        <w:tc>
          <w:tcPr>
            <w:tcW w:w="1620" w:type="dxa"/>
            <w:tcBorders>
              <w:top w:val="single" w:sz="2" w:space="0" w:color="auto"/>
              <w:left w:val="single" w:sz="2" w:space="0" w:color="auto"/>
              <w:bottom w:val="single" w:sz="2" w:space="0" w:color="auto"/>
              <w:right w:val="single" w:sz="2" w:space="0" w:color="auto"/>
            </w:tcBorders>
          </w:tcPr>
          <w:p w14:paraId="684942CD" w14:textId="77777777" w:rsidR="00D62365" w:rsidRPr="008A5F26" w:rsidRDefault="00D62365" w:rsidP="00D62365">
            <w:pPr>
              <w:rPr>
                <w:sz w:val="18"/>
                <w:szCs w:val="18"/>
              </w:rPr>
            </w:pPr>
          </w:p>
        </w:tc>
      </w:tr>
      <w:tr w:rsidR="00D62365" w:rsidRPr="008A5F26" w14:paraId="684942D5" w14:textId="77777777" w:rsidTr="009928E9">
        <w:tc>
          <w:tcPr>
            <w:tcW w:w="787" w:type="dxa"/>
            <w:tcBorders>
              <w:top w:val="single" w:sz="2" w:space="0" w:color="auto"/>
              <w:left w:val="single" w:sz="2" w:space="0" w:color="auto"/>
              <w:bottom w:val="single" w:sz="2" w:space="0" w:color="auto"/>
              <w:right w:val="single" w:sz="2" w:space="0" w:color="auto"/>
            </w:tcBorders>
          </w:tcPr>
          <w:p w14:paraId="684942CF" w14:textId="1A9AD17B" w:rsidR="00D62365" w:rsidRPr="006D0829" w:rsidRDefault="00D62365">
            <w:pPr>
              <w:pStyle w:val="ListParagraph"/>
              <w:numPr>
                <w:ilvl w:val="0"/>
                <w:numId w:val="131"/>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D0"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D1" w14:textId="274D0B3F" w:rsidR="00D62365" w:rsidRPr="008A5F26" w:rsidRDefault="00D62365" w:rsidP="00D62365">
            <w:pPr>
              <w:pStyle w:val="ListParagraph"/>
              <w:numPr>
                <w:ilvl w:val="0"/>
                <w:numId w:val="54"/>
              </w:numPr>
              <w:rPr>
                <w:sz w:val="18"/>
                <w:szCs w:val="18"/>
              </w:rPr>
            </w:pPr>
            <w:r w:rsidRPr="008A5F26">
              <w:rPr>
                <w:sz w:val="18"/>
                <w:szCs w:val="18"/>
              </w:rPr>
              <w:t>Each townhouse unit shall be separated by two 1-hour fire-resistance-rated wall OR by fire-resistance-rated common walls. [CRC R302.2, R302.2.1]</w:t>
            </w:r>
          </w:p>
          <w:p w14:paraId="684942D2" w14:textId="77777777" w:rsidR="00D62365" w:rsidRPr="008A5F26" w:rsidRDefault="00D62365" w:rsidP="00D62365">
            <w:pPr>
              <w:pStyle w:val="ListParagraph"/>
              <w:numPr>
                <w:ilvl w:val="0"/>
                <w:numId w:val="54"/>
              </w:numPr>
              <w:rPr>
                <w:sz w:val="18"/>
                <w:szCs w:val="18"/>
              </w:rPr>
            </w:pPr>
            <w:r w:rsidRPr="008A5F26">
              <w:rPr>
                <w:sz w:val="18"/>
                <w:szCs w:val="18"/>
              </w:rPr>
              <w:t>Common walls separating townhouses with fire sprinkler system shall be not less than a 1-hour fire-resistance-rated wall assembly. [CRC R302.2.2 item 1]</w:t>
            </w:r>
          </w:p>
          <w:p w14:paraId="684942D3" w14:textId="77777777" w:rsidR="00D62365" w:rsidRPr="008A5F26" w:rsidRDefault="00D62365" w:rsidP="00D62365">
            <w:pPr>
              <w:pStyle w:val="ListParagraph"/>
              <w:numPr>
                <w:ilvl w:val="0"/>
                <w:numId w:val="54"/>
              </w:numPr>
              <w:rPr>
                <w:sz w:val="18"/>
                <w:szCs w:val="18"/>
              </w:rPr>
            </w:pPr>
            <w:r w:rsidRPr="008A5F26">
              <w:rPr>
                <w:sz w:val="18"/>
                <w:szCs w:val="18"/>
              </w:rPr>
              <w:lastRenderedPageBreak/>
              <w:t>Common walls separating townhouses for non-sprinklered building shall be not less than a 2-hour fire-resistance-rated wall assembly. [CRC R302.2.2 item 2]</w:t>
            </w:r>
          </w:p>
        </w:tc>
        <w:tc>
          <w:tcPr>
            <w:tcW w:w="1620" w:type="dxa"/>
            <w:tcBorders>
              <w:top w:val="single" w:sz="2" w:space="0" w:color="auto"/>
              <w:left w:val="single" w:sz="2" w:space="0" w:color="auto"/>
              <w:bottom w:val="single" w:sz="2" w:space="0" w:color="auto"/>
              <w:right w:val="single" w:sz="2" w:space="0" w:color="auto"/>
            </w:tcBorders>
          </w:tcPr>
          <w:p w14:paraId="684942D4" w14:textId="77777777" w:rsidR="00D62365" w:rsidRPr="008A5F26" w:rsidRDefault="00D62365" w:rsidP="00D62365">
            <w:pPr>
              <w:rPr>
                <w:sz w:val="18"/>
                <w:szCs w:val="18"/>
              </w:rPr>
            </w:pPr>
          </w:p>
        </w:tc>
      </w:tr>
      <w:tr w:rsidR="00D62365" w:rsidRPr="008A5F26" w14:paraId="684942DD" w14:textId="77777777" w:rsidTr="009928E9">
        <w:tc>
          <w:tcPr>
            <w:tcW w:w="787" w:type="dxa"/>
            <w:tcBorders>
              <w:top w:val="single" w:sz="2" w:space="0" w:color="auto"/>
              <w:left w:val="single" w:sz="2" w:space="0" w:color="auto"/>
              <w:bottom w:val="single" w:sz="2" w:space="0" w:color="auto"/>
              <w:right w:val="single" w:sz="2" w:space="0" w:color="auto"/>
            </w:tcBorders>
          </w:tcPr>
          <w:p w14:paraId="684942D6" w14:textId="40630E56" w:rsidR="00D62365" w:rsidRPr="006D0829" w:rsidRDefault="00D62365">
            <w:pPr>
              <w:pStyle w:val="ListParagraph"/>
              <w:numPr>
                <w:ilvl w:val="0"/>
                <w:numId w:val="131"/>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D7"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D8" w14:textId="77777777" w:rsidR="00D62365" w:rsidRPr="008A5F26" w:rsidRDefault="00D62365" w:rsidP="00D62365">
            <w:pPr>
              <w:rPr>
                <w:b/>
                <w:sz w:val="18"/>
                <w:szCs w:val="18"/>
              </w:rPr>
            </w:pPr>
            <w:r w:rsidRPr="008A5F26">
              <w:rPr>
                <w:b/>
                <w:sz w:val="18"/>
                <w:szCs w:val="18"/>
              </w:rPr>
              <w:t xml:space="preserve">Common walls </w:t>
            </w:r>
            <w:r w:rsidRPr="008A5F26">
              <w:rPr>
                <w:sz w:val="18"/>
                <w:szCs w:val="18"/>
              </w:rPr>
              <w:t>[CRC R302.2]</w:t>
            </w:r>
            <w:r w:rsidRPr="008A5F26">
              <w:rPr>
                <w:b/>
                <w:sz w:val="18"/>
                <w:szCs w:val="18"/>
              </w:rPr>
              <w:t>:</w:t>
            </w:r>
          </w:p>
          <w:p w14:paraId="684942D9" w14:textId="65011D99" w:rsidR="00D62365" w:rsidRPr="008A5F26" w:rsidRDefault="00D62365" w:rsidP="00D62365">
            <w:pPr>
              <w:pStyle w:val="ListParagraph"/>
              <w:numPr>
                <w:ilvl w:val="0"/>
                <w:numId w:val="66"/>
              </w:numPr>
              <w:rPr>
                <w:sz w:val="18"/>
                <w:szCs w:val="18"/>
              </w:rPr>
            </w:pPr>
            <w:r w:rsidRPr="008A5F26">
              <w:rPr>
                <w:sz w:val="18"/>
                <w:szCs w:val="18"/>
              </w:rPr>
              <w:t xml:space="preserve">The common wall shared by two townhouses shall be constructed without plumbing or mechanical equipment, ducts, or vents other than water-filled fire sprinkler piping in the cavity of the common wall. </w:t>
            </w:r>
          </w:p>
          <w:p w14:paraId="684942DA" w14:textId="77777777" w:rsidR="00D62365" w:rsidRPr="008A5F26" w:rsidRDefault="00D62365" w:rsidP="00D62365">
            <w:pPr>
              <w:pStyle w:val="ListParagraph"/>
              <w:numPr>
                <w:ilvl w:val="0"/>
                <w:numId w:val="66"/>
              </w:numPr>
              <w:rPr>
                <w:sz w:val="18"/>
                <w:szCs w:val="18"/>
              </w:rPr>
            </w:pPr>
            <w:r w:rsidRPr="008A5F26">
              <w:rPr>
                <w:sz w:val="18"/>
                <w:szCs w:val="18"/>
              </w:rPr>
              <w:t xml:space="preserve">The common wall shall be rated for fire exposure from both sides. Provide UL listed detail of common walls assembly. </w:t>
            </w:r>
          </w:p>
          <w:p w14:paraId="7932894C" w14:textId="0F42B077" w:rsidR="00D62365" w:rsidRPr="008A5F26" w:rsidRDefault="00D62365" w:rsidP="00D62365">
            <w:pPr>
              <w:pStyle w:val="ListParagraph"/>
              <w:numPr>
                <w:ilvl w:val="0"/>
                <w:numId w:val="66"/>
              </w:numPr>
              <w:rPr>
                <w:sz w:val="18"/>
                <w:szCs w:val="18"/>
              </w:rPr>
            </w:pPr>
            <w:r w:rsidRPr="008A5F26">
              <w:rPr>
                <w:sz w:val="18"/>
                <w:szCs w:val="18"/>
              </w:rPr>
              <w:t>Common walls shall extend to and be tight against the exterior sheathing of the exterior wall, or the inside face of exterior walls without studs cavities, and the underside of roof sheathing.</w:t>
            </w:r>
          </w:p>
          <w:p w14:paraId="684942DB" w14:textId="1E4B3DBB" w:rsidR="00D62365" w:rsidRPr="008A5F26" w:rsidRDefault="00D62365" w:rsidP="00D62365">
            <w:pPr>
              <w:pStyle w:val="ListParagraph"/>
              <w:numPr>
                <w:ilvl w:val="0"/>
                <w:numId w:val="66"/>
              </w:numPr>
              <w:rPr>
                <w:sz w:val="18"/>
                <w:szCs w:val="18"/>
              </w:rPr>
            </w:pPr>
            <w:r w:rsidRPr="008A5F26">
              <w:rPr>
                <w:sz w:val="18"/>
                <w:szCs w:val="18"/>
              </w:rPr>
              <w:t>The common wall shall be continuous from the foundation to the underside of the roof sheathing, deck, or slab. [CRC R302.2.3]</w:t>
            </w:r>
          </w:p>
        </w:tc>
        <w:tc>
          <w:tcPr>
            <w:tcW w:w="1620" w:type="dxa"/>
            <w:tcBorders>
              <w:top w:val="single" w:sz="2" w:space="0" w:color="auto"/>
              <w:left w:val="single" w:sz="2" w:space="0" w:color="auto"/>
              <w:bottom w:val="single" w:sz="2" w:space="0" w:color="auto"/>
              <w:right w:val="single" w:sz="2" w:space="0" w:color="auto"/>
            </w:tcBorders>
          </w:tcPr>
          <w:p w14:paraId="684942DC" w14:textId="77777777" w:rsidR="00D62365" w:rsidRPr="008A5F26" w:rsidRDefault="00D62365" w:rsidP="00D62365">
            <w:pPr>
              <w:rPr>
                <w:sz w:val="18"/>
                <w:szCs w:val="18"/>
              </w:rPr>
            </w:pPr>
          </w:p>
        </w:tc>
      </w:tr>
      <w:tr w:rsidR="00D62365" w:rsidRPr="008A5F26" w14:paraId="684942E2" w14:textId="77777777" w:rsidTr="009928E9">
        <w:tc>
          <w:tcPr>
            <w:tcW w:w="787" w:type="dxa"/>
            <w:tcBorders>
              <w:top w:val="single" w:sz="2" w:space="0" w:color="auto"/>
              <w:left w:val="single" w:sz="2" w:space="0" w:color="auto"/>
              <w:bottom w:val="single" w:sz="2" w:space="0" w:color="auto"/>
              <w:right w:val="single" w:sz="2" w:space="0" w:color="auto"/>
            </w:tcBorders>
          </w:tcPr>
          <w:p w14:paraId="684942DE" w14:textId="3329CAFD" w:rsidR="00D62365" w:rsidRPr="006D0829" w:rsidRDefault="00D62365">
            <w:pPr>
              <w:pStyle w:val="ListParagraph"/>
              <w:numPr>
                <w:ilvl w:val="0"/>
                <w:numId w:val="131"/>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DF"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E0" w14:textId="5E72425F" w:rsidR="00D62365" w:rsidRPr="008A5F26" w:rsidRDefault="00D62365" w:rsidP="00D62365">
            <w:pPr>
              <w:rPr>
                <w:sz w:val="18"/>
                <w:szCs w:val="18"/>
              </w:rPr>
            </w:pPr>
            <w:r w:rsidRPr="008A5F26">
              <w:rPr>
                <w:sz w:val="18"/>
                <w:szCs w:val="18"/>
              </w:rPr>
              <w:t>The fire-resistance-rated wall separating townhouse units shall extend the full length of the wall or assembly, including wall extensions through and separating attached enclosed accessory structures. [CRC R 302.2.3]</w:t>
            </w:r>
          </w:p>
        </w:tc>
        <w:tc>
          <w:tcPr>
            <w:tcW w:w="1620" w:type="dxa"/>
            <w:tcBorders>
              <w:top w:val="single" w:sz="2" w:space="0" w:color="auto"/>
              <w:left w:val="single" w:sz="2" w:space="0" w:color="auto"/>
              <w:bottom w:val="single" w:sz="2" w:space="0" w:color="auto"/>
              <w:right w:val="single" w:sz="2" w:space="0" w:color="auto"/>
            </w:tcBorders>
          </w:tcPr>
          <w:p w14:paraId="684942E1" w14:textId="77777777" w:rsidR="00D62365" w:rsidRPr="008A5F26" w:rsidRDefault="00D62365" w:rsidP="00D62365">
            <w:pPr>
              <w:rPr>
                <w:sz w:val="18"/>
                <w:szCs w:val="18"/>
              </w:rPr>
            </w:pPr>
          </w:p>
        </w:tc>
      </w:tr>
      <w:tr w:rsidR="00D62365" w:rsidRPr="008A5F26" w14:paraId="684942E9" w14:textId="77777777" w:rsidTr="009928E9">
        <w:tc>
          <w:tcPr>
            <w:tcW w:w="787" w:type="dxa"/>
            <w:tcBorders>
              <w:top w:val="single" w:sz="2" w:space="0" w:color="auto"/>
              <w:left w:val="single" w:sz="2" w:space="0" w:color="auto"/>
              <w:bottom w:val="single" w:sz="2" w:space="0" w:color="auto"/>
              <w:right w:val="single" w:sz="2" w:space="0" w:color="auto"/>
            </w:tcBorders>
          </w:tcPr>
          <w:p w14:paraId="684942E3" w14:textId="655D2C44" w:rsidR="00D62365" w:rsidRPr="006D0829" w:rsidRDefault="00D62365">
            <w:pPr>
              <w:pStyle w:val="ListParagraph"/>
              <w:numPr>
                <w:ilvl w:val="0"/>
                <w:numId w:val="131"/>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E4"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E5" w14:textId="77777777" w:rsidR="00D62365" w:rsidRPr="008A5F26" w:rsidRDefault="00D62365" w:rsidP="00D62365">
            <w:pPr>
              <w:rPr>
                <w:sz w:val="18"/>
                <w:szCs w:val="18"/>
              </w:rPr>
            </w:pPr>
            <w:r w:rsidRPr="008A5F26">
              <w:rPr>
                <w:b/>
                <w:sz w:val="18"/>
                <w:szCs w:val="18"/>
              </w:rPr>
              <w:t>Parapet</w:t>
            </w:r>
            <w:r w:rsidRPr="008A5F26">
              <w:rPr>
                <w:sz w:val="18"/>
                <w:szCs w:val="18"/>
              </w:rPr>
              <w:t xml:space="preserve"> for townhouses shall extend 30” above the roof surfaces except [CRC R302.2.4]:</w:t>
            </w:r>
          </w:p>
          <w:p w14:paraId="684942E6" w14:textId="77777777" w:rsidR="00D62365" w:rsidRPr="008A5F26" w:rsidRDefault="00D62365" w:rsidP="00D62365">
            <w:pPr>
              <w:numPr>
                <w:ilvl w:val="0"/>
                <w:numId w:val="31"/>
              </w:numPr>
              <w:rPr>
                <w:sz w:val="18"/>
                <w:szCs w:val="18"/>
              </w:rPr>
            </w:pPr>
            <w:r w:rsidRPr="008A5F26">
              <w:rPr>
                <w:sz w:val="18"/>
                <w:szCs w:val="18"/>
              </w:rPr>
              <w:t>When the roof is covered with a minimum class C roof covering and the roof decking is noncombustible or fire-retardant-treated wood for a distance of 4 feet on each side of the wall; OR</w:t>
            </w:r>
          </w:p>
          <w:p w14:paraId="684942E7" w14:textId="77777777" w:rsidR="00D62365" w:rsidRPr="008A5F26" w:rsidRDefault="00D62365" w:rsidP="00D62365">
            <w:pPr>
              <w:numPr>
                <w:ilvl w:val="0"/>
                <w:numId w:val="31"/>
              </w:numPr>
              <w:rPr>
                <w:sz w:val="18"/>
                <w:szCs w:val="18"/>
              </w:rPr>
            </w:pPr>
            <w:r w:rsidRPr="008A5F26">
              <w:rPr>
                <w:sz w:val="18"/>
                <w:szCs w:val="18"/>
              </w:rPr>
              <w:t>One layer of 5/8” type X gypsum board installed directly beneath the roof decking or sheathing, supported by a min. of 2x ledgers attached to the sides of the roof framing members for a min. distance 4 ft on each side of the wall and no openings or penetrations in the roof within 4 feet of common wall.</w:t>
            </w:r>
          </w:p>
        </w:tc>
        <w:tc>
          <w:tcPr>
            <w:tcW w:w="1620" w:type="dxa"/>
            <w:tcBorders>
              <w:top w:val="single" w:sz="2" w:space="0" w:color="auto"/>
              <w:left w:val="single" w:sz="2" w:space="0" w:color="auto"/>
              <w:bottom w:val="single" w:sz="2" w:space="0" w:color="auto"/>
              <w:right w:val="single" w:sz="2" w:space="0" w:color="auto"/>
            </w:tcBorders>
          </w:tcPr>
          <w:p w14:paraId="684942E8" w14:textId="77777777" w:rsidR="00D62365" w:rsidRPr="008A5F26" w:rsidRDefault="00D62365" w:rsidP="00D62365">
            <w:pPr>
              <w:rPr>
                <w:sz w:val="18"/>
                <w:szCs w:val="18"/>
              </w:rPr>
            </w:pPr>
          </w:p>
        </w:tc>
      </w:tr>
      <w:tr w:rsidR="00D62365" w:rsidRPr="008A5F26" w14:paraId="684942EE" w14:textId="77777777" w:rsidTr="009928E9">
        <w:tc>
          <w:tcPr>
            <w:tcW w:w="787" w:type="dxa"/>
            <w:tcBorders>
              <w:top w:val="single" w:sz="2" w:space="0" w:color="auto"/>
              <w:left w:val="single" w:sz="2" w:space="0" w:color="auto"/>
              <w:bottom w:val="single" w:sz="2" w:space="0" w:color="auto"/>
              <w:right w:val="single" w:sz="2" w:space="0" w:color="auto"/>
            </w:tcBorders>
          </w:tcPr>
          <w:p w14:paraId="684942EA" w14:textId="42781D2C" w:rsidR="00D62365" w:rsidRPr="006D0829" w:rsidRDefault="00D62365">
            <w:pPr>
              <w:pStyle w:val="ListParagraph"/>
              <w:numPr>
                <w:ilvl w:val="0"/>
                <w:numId w:val="131"/>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EB"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EC" w14:textId="77777777" w:rsidR="00D62365" w:rsidRPr="008A5F26" w:rsidRDefault="00D62365" w:rsidP="00D62365">
            <w:pPr>
              <w:rPr>
                <w:sz w:val="18"/>
                <w:szCs w:val="18"/>
              </w:rPr>
            </w:pPr>
            <w:r w:rsidRPr="008A5F26">
              <w:rPr>
                <w:b/>
                <w:sz w:val="18"/>
                <w:szCs w:val="18"/>
              </w:rPr>
              <w:t>Parapet construction</w:t>
            </w:r>
            <w:r w:rsidRPr="008A5F26">
              <w:rPr>
                <w:sz w:val="18"/>
                <w:szCs w:val="18"/>
              </w:rPr>
              <w:t xml:space="preserve"> shall have same fire rating as that required for the supporting wall. The upper 18” of parapet shall have noncombustible faces [CRC R302.2.5]</w:t>
            </w:r>
          </w:p>
        </w:tc>
        <w:tc>
          <w:tcPr>
            <w:tcW w:w="1620" w:type="dxa"/>
            <w:tcBorders>
              <w:top w:val="single" w:sz="2" w:space="0" w:color="auto"/>
              <w:left w:val="single" w:sz="2" w:space="0" w:color="auto"/>
              <w:bottom w:val="single" w:sz="2" w:space="0" w:color="auto"/>
              <w:right w:val="single" w:sz="2" w:space="0" w:color="auto"/>
            </w:tcBorders>
          </w:tcPr>
          <w:p w14:paraId="684942ED" w14:textId="77777777" w:rsidR="00D62365" w:rsidRPr="008A5F26" w:rsidRDefault="00D62365" w:rsidP="00D62365">
            <w:pPr>
              <w:rPr>
                <w:sz w:val="18"/>
                <w:szCs w:val="18"/>
              </w:rPr>
            </w:pPr>
          </w:p>
        </w:tc>
      </w:tr>
      <w:tr w:rsidR="00D62365" w:rsidRPr="008A5F26" w14:paraId="684942F8" w14:textId="77777777" w:rsidTr="009928E9">
        <w:tc>
          <w:tcPr>
            <w:tcW w:w="787" w:type="dxa"/>
            <w:tcBorders>
              <w:top w:val="single" w:sz="2" w:space="0" w:color="auto"/>
              <w:left w:val="single" w:sz="2" w:space="0" w:color="auto"/>
              <w:bottom w:val="single" w:sz="2" w:space="0" w:color="auto"/>
              <w:right w:val="single" w:sz="2" w:space="0" w:color="auto"/>
            </w:tcBorders>
          </w:tcPr>
          <w:p w14:paraId="684942EF" w14:textId="1503ED1D" w:rsidR="00D62365" w:rsidRPr="006D0829" w:rsidRDefault="00D62365">
            <w:pPr>
              <w:pStyle w:val="ListParagraph"/>
              <w:numPr>
                <w:ilvl w:val="0"/>
                <w:numId w:val="131"/>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F0"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F1" w14:textId="04C3AC1E" w:rsidR="00D62365" w:rsidRPr="008A5F26" w:rsidRDefault="00D62365" w:rsidP="00D62365">
            <w:pPr>
              <w:rPr>
                <w:sz w:val="18"/>
                <w:szCs w:val="18"/>
              </w:rPr>
            </w:pPr>
            <w:r w:rsidRPr="008A5F26">
              <w:rPr>
                <w:sz w:val="18"/>
                <w:szCs w:val="18"/>
              </w:rPr>
              <w:t xml:space="preserve">Each townhouse unit shall be </w:t>
            </w:r>
            <w:r w:rsidRPr="008A5F26">
              <w:rPr>
                <w:b/>
                <w:sz w:val="18"/>
                <w:szCs w:val="18"/>
              </w:rPr>
              <w:t>structurally independent</w:t>
            </w:r>
            <w:r w:rsidRPr="008A5F26">
              <w:rPr>
                <w:sz w:val="18"/>
                <w:szCs w:val="18"/>
              </w:rPr>
              <w:t xml:space="preserve"> [CRC R302.2.6] except:</w:t>
            </w:r>
          </w:p>
          <w:p w14:paraId="684942F2" w14:textId="77777777" w:rsidR="00D62365" w:rsidRPr="008A5F26" w:rsidRDefault="00D62365" w:rsidP="00D62365">
            <w:pPr>
              <w:numPr>
                <w:ilvl w:val="0"/>
                <w:numId w:val="32"/>
              </w:numPr>
              <w:rPr>
                <w:sz w:val="18"/>
                <w:szCs w:val="18"/>
              </w:rPr>
            </w:pPr>
            <w:r w:rsidRPr="008A5F26">
              <w:rPr>
                <w:sz w:val="18"/>
                <w:szCs w:val="18"/>
              </w:rPr>
              <w:t>Foundations supporting exterior or common walls.</w:t>
            </w:r>
          </w:p>
          <w:p w14:paraId="684942F3" w14:textId="77777777" w:rsidR="00D62365" w:rsidRPr="008A5F26" w:rsidRDefault="00D62365" w:rsidP="00D62365">
            <w:pPr>
              <w:numPr>
                <w:ilvl w:val="0"/>
                <w:numId w:val="32"/>
              </w:numPr>
              <w:rPr>
                <w:sz w:val="18"/>
                <w:szCs w:val="18"/>
              </w:rPr>
            </w:pPr>
            <w:r w:rsidRPr="008A5F26">
              <w:rPr>
                <w:sz w:val="18"/>
                <w:szCs w:val="18"/>
              </w:rPr>
              <w:t>Structural roof &amp; wall sheathing.</w:t>
            </w:r>
          </w:p>
          <w:p w14:paraId="684942F4" w14:textId="77777777" w:rsidR="00D62365" w:rsidRPr="008A5F26" w:rsidRDefault="00D62365" w:rsidP="00D62365">
            <w:pPr>
              <w:numPr>
                <w:ilvl w:val="0"/>
                <w:numId w:val="32"/>
              </w:numPr>
              <w:rPr>
                <w:sz w:val="18"/>
                <w:szCs w:val="18"/>
              </w:rPr>
            </w:pPr>
            <w:r w:rsidRPr="008A5F26">
              <w:rPr>
                <w:sz w:val="18"/>
                <w:szCs w:val="18"/>
              </w:rPr>
              <w:t>Nonstructural wall &amp; roof coverings.</w:t>
            </w:r>
          </w:p>
          <w:p w14:paraId="684942F5" w14:textId="77777777" w:rsidR="00D62365" w:rsidRPr="008A5F26" w:rsidRDefault="00D62365" w:rsidP="00D62365">
            <w:pPr>
              <w:numPr>
                <w:ilvl w:val="0"/>
                <w:numId w:val="32"/>
              </w:numPr>
              <w:rPr>
                <w:sz w:val="18"/>
                <w:szCs w:val="18"/>
              </w:rPr>
            </w:pPr>
            <w:r w:rsidRPr="008A5F26">
              <w:rPr>
                <w:sz w:val="18"/>
                <w:szCs w:val="18"/>
              </w:rPr>
              <w:t>Flashing.</w:t>
            </w:r>
          </w:p>
          <w:p w14:paraId="6E196E7A" w14:textId="60B021E6" w:rsidR="00D62365" w:rsidRPr="008A5F26" w:rsidRDefault="00D62365" w:rsidP="00D62365">
            <w:pPr>
              <w:numPr>
                <w:ilvl w:val="0"/>
                <w:numId w:val="32"/>
              </w:numPr>
              <w:rPr>
                <w:sz w:val="18"/>
                <w:szCs w:val="18"/>
              </w:rPr>
            </w:pPr>
            <w:r w:rsidRPr="008A5F26">
              <w:rPr>
                <w:sz w:val="18"/>
                <w:szCs w:val="18"/>
              </w:rPr>
              <w:t>Townhouse units separated by a common 1-hour wall or 2-hour wall.</w:t>
            </w:r>
          </w:p>
          <w:p w14:paraId="684942F6" w14:textId="1751E49C" w:rsidR="00D62365" w:rsidRPr="008A5F26" w:rsidRDefault="00D62365" w:rsidP="00D62365">
            <w:pPr>
              <w:numPr>
                <w:ilvl w:val="0"/>
                <w:numId w:val="32"/>
              </w:numPr>
              <w:rPr>
                <w:sz w:val="18"/>
                <w:szCs w:val="18"/>
              </w:rPr>
            </w:pPr>
            <w:r w:rsidRPr="008A5F26">
              <w:rPr>
                <w:sz w:val="18"/>
                <w:szCs w:val="18"/>
              </w:rPr>
              <w:t xml:space="preserve">Townhouse units protected by a fire sprinkler system. </w:t>
            </w:r>
          </w:p>
        </w:tc>
        <w:tc>
          <w:tcPr>
            <w:tcW w:w="1620" w:type="dxa"/>
            <w:tcBorders>
              <w:top w:val="single" w:sz="2" w:space="0" w:color="auto"/>
              <w:left w:val="single" w:sz="2" w:space="0" w:color="auto"/>
              <w:bottom w:val="single" w:sz="2" w:space="0" w:color="auto"/>
              <w:right w:val="single" w:sz="2" w:space="0" w:color="auto"/>
            </w:tcBorders>
          </w:tcPr>
          <w:p w14:paraId="684942F7" w14:textId="77777777" w:rsidR="00D62365" w:rsidRPr="008A5F26" w:rsidRDefault="00D62365" w:rsidP="00D62365">
            <w:pPr>
              <w:rPr>
                <w:sz w:val="18"/>
                <w:szCs w:val="18"/>
              </w:rPr>
            </w:pPr>
          </w:p>
        </w:tc>
      </w:tr>
      <w:tr w:rsidR="00D62365" w:rsidRPr="008A5F26" w14:paraId="684942FD" w14:textId="77777777" w:rsidTr="009928E9">
        <w:tc>
          <w:tcPr>
            <w:tcW w:w="787" w:type="dxa"/>
            <w:tcBorders>
              <w:top w:val="single" w:sz="2" w:space="0" w:color="auto"/>
              <w:left w:val="single" w:sz="2" w:space="0" w:color="auto"/>
              <w:bottom w:val="single" w:sz="2" w:space="0" w:color="auto"/>
              <w:right w:val="single" w:sz="2" w:space="0" w:color="auto"/>
            </w:tcBorders>
          </w:tcPr>
          <w:p w14:paraId="684942F9" w14:textId="1F91A49E" w:rsidR="00D62365" w:rsidRPr="006D0829" w:rsidRDefault="00D62365">
            <w:pPr>
              <w:pStyle w:val="ListParagraph"/>
              <w:numPr>
                <w:ilvl w:val="0"/>
                <w:numId w:val="131"/>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FA"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2FB" w14:textId="77777777" w:rsidR="00D62365" w:rsidRPr="008A5F26" w:rsidRDefault="00D62365" w:rsidP="00D62365">
            <w:pPr>
              <w:rPr>
                <w:sz w:val="18"/>
                <w:szCs w:val="18"/>
              </w:rPr>
            </w:pPr>
            <w:r w:rsidRPr="008A5F26">
              <w:rPr>
                <w:sz w:val="18"/>
                <w:szCs w:val="18"/>
              </w:rPr>
              <w:t xml:space="preserve">Penetrations of the common wall membrane for electrical boxes shall be per Section R302.4 [CRC R 302.2.2]. Provide UL listed detail on the plan. </w:t>
            </w:r>
          </w:p>
        </w:tc>
        <w:tc>
          <w:tcPr>
            <w:tcW w:w="1620" w:type="dxa"/>
            <w:tcBorders>
              <w:top w:val="single" w:sz="2" w:space="0" w:color="auto"/>
              <w:left w:val="single" w:sz="2" w:space="0" w:color="auto"/>
              <w:bottom w:val="single" w:sz="2" w:space="0" w:color="auto"/>
              <w:right w:val="single" w:sz="2" w:space="0" w:color="auto"/>
            </w:tcBorders>
          </w:tcPr>
          <w:p w14:paraId="684942FC" w14:textId="77777777" w:rsidR="00D62365" w:rsidRPr="008A5F26" w:rsidRDefault="00D62365" w:rsidP="00D62365">
            <w:pPr>
              <w:rPr>
                <w:sz w:val="18"/>
                <w:szCs w:val="18"/>
              </w:rPr>
            </w:pPr>
          </w:p>
        </w:tc>
      </w:tr>
      <w:tr w:rsidR="00D62365" w:rsidRPr="008A5F26" w14:paraId="68494302" w14:textId="77777777" w:rsidTr="009928E9">
        <w:tc>
          <w:tcPr>
            <w:tcW w:w="787" w:type="dxa"/>
            <w:tcBorders>
              <w:top w:val="single" w:sz="2" w:space="0" w:color="auto"/>
              <w:left w:val="single" w:sz="2" w:space="0" w:color="auto"/>
              <w:bottom w:val="single" w:sz="2" w:space="0" w:color="auto"/>
              <w:right w:val="single" w:sz="2" w:space="0" w:color="auto"/>
            </w:tcBorders>
          </w:tcPr>
          <w:p w14:paraId="684942FE"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2FF"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300"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4301" w14:textId="77777777" w:rsidR="00D62365" w:rsidRPr="008A5F26" w:rsidRDefault="00D62365" w:rsidP="00D62365">
            <w:pPr>
              <w:rPr>
                <w:sz w:val="18"/>
                <w:szCs w:val="18"/>
              </w:rPr>
            </w:pPr>
          </w:p>
        </w:tc>
      </w:tr>
      <w:tr w:rsidR="00D62365" w:rsidRPr="008A5F26" w14:paraId="68494306" w14:textId="77777777" w:rsidTr="009928E9">
        <w:tc>
          <w:tcPr>
            <w:tcW w:w="787" w:type="dxa"/>
            <w:tcBorders>
              <w:top w:val="single" w:sz="2" w:space="0" w:color="auto"/>
              <w:left w:val="single" w:sz="2" w:space="0" w:color="auto"/>
              <w:bottom w:val="single" w:sz="2" w:space="0" w:color="auto"/>
              <w:right w:val="single" w:sz="2" w:space="0" w:color="auto"/>
            </w:tcBorders>
          </w:tcPr>
          <w:p w14:paraId="68494303" w14:textId="77777777" w:rsidR="00D62365" w:rsidRPr="008A5F26" w:rsidRDefault="00D62365" w:rsidP="00D62365">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4304" w14:textId="77777777" w:rsidR="00D62365" w:rsidRPr="008A5F26" w:rsidRDefault="00D62365" w:rsidP="00D62365">
            <w:pPr>
              <w:numPr>
                <w:ilvl w:val="0"/>
                <w:numId w:val="10"/>
              </w:numPr>
              <w:rPr>
                <w:b/>
                <w:sz w:val="18"/>
                <w:szCs w:val="18"/>
              </w:rPr>
            </w:pPr>
            <w:r w:rsidRPr="008A5F26">
              <w:rPr>
                <w:b/>
                <w:sz w:val="18"/>
                <w:szCs w:val="18"/>
              </w:rPr>
              <w:t xml:space="preserve">TWO-FAMILY DWELLINGS: </w:t>
            </w:r>
          </w:p>
        </w:tc>
        <w:tc>
          <w:tcPr>
            <w:tcW w:w="1620" w:type="dxa"/>
            <w:tcBorders>
              <w:top w:val="single" w:sz="2" w:space="0" w:color="auto"/>
              <w:left w:val="single" w:sz="2" w:space="0" w:color="auto"/>
              <w:bottom w:val="single" w:sz="2" w:space="0" w:color="auto"/>
              <w:right w:val="single" w:sz="2" w:space="0" w:color="auto"/>
            </w:tcBorders>
          </w:tcPr>
          <w:p w14:paraId="68494305" w14:textId="77777777" w:rsidR="00D62365" w:rsidRPr="008A5F26" w:rsidRDefault="00D62365" w:rsidP="00D62365">
            <w:pPr>
              <w:rPr>
                <w:sz w:val="18"/>
                <w:szCs w:val="18"/>
              </w:rPr>
            </w:pPr>
          </w:p>
        </w:tc>
      </w:tr>
      <w:tr w:rsidR="00D62365" w:rsidRPr="008A5F26" w14:paraId="6849430D" w14:textId="77777777" w:rsidTr="009928E9">
        <w:tc>
          <w:tcPr>
            <w:tcW w:w="787" w:type="dxa"/>
            <w:tcBorders>
              <w:top w:val="single" w:sz="2" w:space="0" w:color="auto"/>
              <w:left w:val="single" w:sz="2" w:space="0" w:color="auto"/>
              <w:bottom w:val="single" w:sz="2" w:space="0" w:color="auto"/>
              <w:right w:val="single" w:sz="2" w:space="0" w:color="auto"/>
            </w:tcBorders>
          </w:tcPr>
          <w:p w14:paraId="68494307" w14:textId="23D341A2" w:rsidR="00D62365" w:rsidRPr="006D0829" w:rsidRDefault="00D62365">
            <w:pPr>
              <w:pStyle w:val="ListParagraph"/>
              <w:numPr>
                <w:ilvl w:val="0"/>
                <w:numId w:val="132"/>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308"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309" w14:textId="0EBED697" w:rsidR="00D62365" w:rsidRPr="008A5F26" w:rsidRDefault="00D62365" w:rsidP="00D62365">
            <w:pPr>
              <w:rPr>
                <w:sz w:val="18"/>
                <w:szCs w:val="18"/>
              </w:rPr>
            </w:pPr>
            <w:r w:rsidRPr="008A5F26">
              <w:rPr>
                <w:sz w:val="18"/>
                <w:szCs w:val="18"/>
              </w:rPr>
              <w:t>Dwelling units in two-family dwellings shall be separated by 1-hour fire-resistance-rated wall and/or floor assembly. Wall assemblies shall extend from foundation to the underside of roof sheathing [CRC R302.3] except:</w:t>
            </w:r>
          </w:p>
          <w:p w14:paraId="6849430A" w14:textId="1CCA262D" w:rsidR="00D62365" w:rsidRPr="008A5F26" w:rsidRDefault="00D62365" w:rsidP="00D62365">
            <w:pPr>
              <w:numPr>
                <w:ilvl w:val="0"/>
                <w:numId w:val="33"/>
              </w:numPr>
              <w:rPr>
                <w:sz w:val="18"/>
                <w:szCs w:val="18"/>
              </w:rPr>
            </w:pPr>
            <w:r w:rsidRPr="008A5F26">
              <w:rPr>
                <w:sz w:val="18"/>
                <w:szCs w:val="18"/>
              </w:rPr>
              <w:t xml:space="preserve">½-hour fire-resistance-rated wall permitted if both sides are equipped with automatic sprinkler system. </w:t>
            </w:r>
          </w:p>
          <w:p w14:paraId="6849430B" w14:textId="77777777" w:rsidR="00D62365" w:rsidRPr="008A5F26" w:rsidRDefault="00D62365" w:rsidP="00D62365">
            <w:pPr>
              <w:numPr>
                <w:ilvl w:val="0"/>
                <w:numId w:val="33"/>
              </w:numPr>
              <w:rPr>
                <w:sz w:val="18"/>
                <w:szCs w:val="18"/>
              </w:rPr>
            </w:pPr>
            <w:r w:rsidRPr="008A5F26">
              <w:rPr>
                <w:sz w:val="18"/>
                <w:szCs w:val="18"/>
              </w:rPr>
              <w:t xml:space="preserve">Wall assemblies need not extend through attic spaces where ceiling is protected by not less than 5/8” type X gypsum board and an attic draft stop provided above and along the wall assembly separating the dwellings. The structural framing supporting the ceiling shall also be protected by not less than ½” gypsum board.  </w:t>
            </w:r>
          </w:p>
        </w:tc>
        <w:tc>
          <w:tcPr>
            <w:tcW w:w="1620" w:type="dxa"/>
            <w:tcBorders>
              <w:top w:val="single" w:sz="2" w:space="0" w:color="auto"/>
              <w:left w:val="single" w:sz="2" w:space="0" w:color="auto"/>
              <w:bottom w:val="single" w:sz="2" w:space="0" w:color="auto"/>
              <w:right w:val="single" w:sz="2" w:space="0" w:color="auto"/>
            </w:tcBorders>
          </w:tcPr>
          <w:p w14:paraId="6849430C" w14:textId="77777777" w:rsidR="00D62365" w:rsidRPr="008A5F26" w:rsidRDefault="00D62365" w:rsidP="00D62365">
            <w:pPr>
              <w:rPr>
                <w:sz w:val="18"/>
                <w:szCs w:val="18"/>
              </w:rPr>
            </w:pPr>
          </w:p>
        </w:tc>
      </w:tr>
      <w:tr w:rsidR="00D62365" w:rsidRPr="008A5F26" w14:paraId="68494312" w14:textId="77777777" w:rsidTr="009928E9">
        <w:tc>
          <w:tcPr>
            <w:tcW w:w="787" w:type="dxa"/>
            <w:tcBorders>
              <w:top w:val="single" w:sz="2" w:space="0" w:color="auto"/>
              <w:left w:val="single" w:sz="2" w:space="0" w:color="auto"/>
              <w:bottom w:val="single" w:sz="2" w:space="0" w:color="auto"/>
              <w:right w:val="single" w:sz="2" w:space="0" w:color="auto"/>
            </w:tcBorders>
          </w:tcPr>
          <w:p w14:paraId="6849430E" w14:textId="7A89BBE4" w:rsidR="00D62365" w:rsidRPr="006D0829" w:rsidRDefault="00D62365">
            <w:pPr>
              <w:pStyle w:val="ListParagraph"/>
              <w:numPr>
                <w:ilvl w:val="0"/>
                <w:numId w:val="132"/>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30F"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310" w14:textId="77777777" w:rsidR="00D62365" w:rsidRPr="008A5F26" w:rsidRDefault="00D62365" w:rsidP="00D62365">
            <w:pPr>
              <w:rPr>
                <w:sz w:val="18"/>
                <w:szCs w:val="18"/>
              </w:rPr>
            </w:pPr>
            <w:r w:rsidRPr="008A5F26">
              <w:rPr>
                <w:sz w:val="18"/>
                <w:szCs w:val="18"/>
              </w:rPr>
              <w:t xml:space="preserve">Penetrations of fire rated wall or floor/ceiling assemblies shall be per Section R302.4. Provide UL listed detail on the plan. </w:t>
            </w:r>
          </w:p>
        </w:tc>
        <w:tc>
          <w:tcPr>
            <w:tcW w:w="1620" w:type="dxa"/>
            <w:tcBorders>
              <w:top w:val="single" w:sz="2" w:space="0" w:color="auto"/>
              <w:left w:val="single" w:sz="2" w:space="0" w:color="auto"/>
              <w:bottom w:val="single" w:sz="2" w:space="0" w:color="auto"/>
              <w:right w:val="single" w:sz="2" w:space="0" w:color="auto"/>
            </w:tcBorders>
          </w:tcPr>
          <w:p w14:paraId="68494311" w14:textId="77777777" w:rsidR="00D62365" w:rsidRPr="008A5F26" w:rsidRDefault="00D62365" w:rsidP="00D62365">
            <w:pPr>
              <w:rPr>
                <w:sz w:val="18"/>
                <w:szCs w:val="18"/>
              </w:rPr>
            </w:pPr>
          </w:p>
        </w:tc>
      </w:tr>
      <w:tr w:rsidR="00D62365" w:rsidRPr="008A5F26" w14:paraId="68494317" w14:textId="77777777" w:rsidTr="009928E9">
        <w:tc>
          <w:tcPr>
            <w:tcW w:w="787" w:type="dxa"/>
            <w:tcBorders>
              <w:top w:val="single" w:sz="2" w:space="0" w:color="auto"/>
              <w:left w:val="single" w:sz="2" w:space="0" w:color="auto"/>
              <w:bottom w:val="single" w:sz="2" w:space="0" w:color="auto"/>
              <w:right w:val="single" w:sz="2" w:space="0" w:color="auto"/>
            </w:tcBorders>
          </w:tcPr>
          <w:p w14:paraId="68494313"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314"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315"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4316" w14:textId="77777777" w:rsidR="00D62365" w:rsidRPr="008A5F26" w:rsidRDefault="00D62365" w:rsidP="00D62365">
            <w:pPr>
              <w:rPr>
                <w:sz w:val="18"/>
                <w:szCs w:val="18"/>
              </w:rPr>
            </w:pPr>
          </w:p>
        </w:tc>
      </w:tr>
      <w:tr w:rsidR="00D62365" w:rsidRPr="008A5F26" w14:paraId="6849431B" w14:textId="77777777" w:rsidTr="009928E9">
        <w:tc>
          <w:tcPr>
            <w:tcW w:w="787" w:type="dxa"/>
            <w:tcBorders>
              <w:top w:val="single" w:sz="2" w:space="0" w:color="auto"/>
              <w:left w:val="single" w:sz="2" w:space="0" w:color="auto"/>
              <w:bottom w:val="single" w:sz="2" w:space="0" w:color="auto"/>
              <w:right w:val="single" w:sz="2" w:space="0" w:color="auto"/>
            </w:tcBorders>
          </w:tcPr>
          <w:p w14:paraId="68494318" w14:textId="77777777" w:rsidR="00D62365" w:rsidRPr="008A5F26" w:rsidRDefault="00D62365" w:rsidP="00D62365">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4319" w14:textId="77777777" w:rsidR="00D62365" w:rsidRPr="008A5F26" w:rsidRDefault="00D62365" w:rsidP="00D62365">
            <w:pPr>
              <w:rPr>
                <w:b/>
                <w:sz w:val="18"/>
                <w:szCs w:val="18"/>
              </w:rPr>
            </w:pPr>
            <w:r w:rsidRPr="008A5F26">
              <w:rPr>
                <w:b/>
                <w:sz w:val="18"/>
                <w:szCs w:val="18"/>
              </w:rPr>
              <w:t>Y. SOUND TRANSMISSION:</w:t>
            </w:r>
          </w:p>
        </w:tc>
        <w:tc>
          <w:tcPr>
            <w:tcW w:w="1620" w:type="dxa"/>
            <w:tcBorders>
              <w:top w:val="single" w:sz="2" w:space="0" w:color="auto"/>
              <w:left w:val="single" w:sz="2" w:space="0" w:color="auto"/>
              <w:bottom w:val="single" w:sz="2" w:space="0" w:color="auto"/>
              <w:right w:val="single" w:sz="2" w:space="0" w:color="auto"/>
            </w:tcBorders>
          </w:tcPr>
          <w:p w14:paraId="6849431A" w14:textId="77777777" w:rsidR="00D62365" w:rsidRPr="008A5F26" w:rsidRDefault="00D62365" w:rsidP="00D62365">
            <w:pPr>
              <w:rPr>
                <w:sz w:val="18"/>
                <w:szCs w:val="18"/>
              </w:rPr>
            </w:pPr>
          </w:p>
        </w:tc>
      </w:tr>
      <w:tr w:rsidR="00D62365" w:rsidRPr="008A5F26" w14:paraId="68494322" w14:textId="77777777" w:rsidTr="009928E9">
        <w:tc>
          <w:tcPr>
            <w:tcW w:w="787" w:type="dxa"/>
            <w:tcBorders>
              <w:top w:val="single" w:sz="2" w:space="0" w:color="auto"/>
              <w:left w:val="single" w:sz="2" w:space="0" w:color="auto"/>
              <w:bottom w:val="single" w:sz="2" w:space="0" w:color="auto"/>
              <w:right w:val="single" w:sz="2" w:space="0" w:color="auto"/>
            </w:tcBorders>
          </w:tcPr>
          <w:p w14:paraId="6849431C" w14:textId="0BD54BCD" w:rsidR="00D62365" w:rsidRPr="006D0829" w:rsidRDefault="00D62365">
            <w:pPr>
              <w:pStyle w:val="ListParagraph"/>
              <w:numPr>
                <w:ilvl w:val="0"/>
                <w:numId w:val="133"/>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31D"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31E" w14:textId="77777777" w:rsidR="00D62365" w:rsidRPr="008A5F26" w:rsidRDefault="00D62365" w:rsidP="00D62365">
            <w:pPr>
              <w:rPr>
                <w:sz w:val="18"/>
                <w:szCs w:val="18"/>
              </w:rPr>
            </w:pPr>
            <w:r w:rsidRPr="008A5F26">
              <w:rPr>
                <w:sz w:val="18"/>
                <w:szCs w:val="18"/>
              </w:rPr>
              <w:t>Detail walls and floor/ceiling assemblies separating dwelling units and sleeping units from each other or from public or service areas to show the following [CBC 1206.2]:</w:t>
            </w:r>
          </w:p>
          <w:p w14:paraId="6849431F" w14:textId="77777777" w:rsidR="00D62365" w:rsidRPr="008A5F26" w:rsidRDefault="00D62365" w:rsidP="00D62365">
            <w:pPr>
              <w:numPr>
                <w:ilvl w:val="0"/>
                <w:numId w:val="48"/>
              </w:numPr>
              <w:rPr>
                <w:sz w:val="18"/>
                <w:szCs w:val="18"/>
              </w:rPr>
            </w:pPr>
            <w:r w:rsidRPr="008A5F26">
              <w:rPr>
                <w:sz w:val="18"/>
                <w:szCs w:val="18"/>
              </w:rPr>
              <w:t>STC rating of 50 minimum (45 if field tested).</w:t>
            </w:r>
          </w:p>
          <w:p w14:paraId="68494320" w14:textId="77777777" w:rsidR="00D62365" w:rsidRPr="008A5F26" w:rsidRDefault="00D62365" w:rsidP="00D62365">
            <w:pPr>
              <w:numPr>
                <w:ilvl w:val="0"/>
                <w:numId w:val="48"/>
              </w:numPr>
              <w:rPr>
                <w:sz w:val="18"/>
                <w:szCs w:val="18"/>
              </w:rPr>
            </w:pPr>
            <w:r w:rsidRPr="008A5F26">
              <w:rPr>
                <w:sz w:val="18"/>
                <w:szCs w:val="18"/>
              </w:rPr>
              <w:t xml:space="preserve">Penetrations or openings shall be sealed, lined, or insulated to maintain the required rating. </w:t>
            </w:r>
          </w:p>
        </w:tc>
        <w:tc>
          <w:tcPr>
            <w:tcW w:w="1620" w:type="dxa"/>
            <w:tcBorders>
              <w:top w:val="single" w:sz="2" w:space="0" w:color="auto"/>
              <w:left w:val="single" w:sz="2" w:space="0" w:color="auto"/>
              <w:bottom w:val="single" w:sz="2" w:space="0" w:color="auto"/>
              <w:right w:val="single" w:sz="2" w:space="0" w:color="auto"/>
            </w:tcBorders>
          </w:tcPr>
          <w:p w14:paraId="68494321" w14:textId="77777777" w:rsidR="00D62365" w:rsidRPr="008A5F26" w:rsidRDefault="00D62365" w:rsidP="00D62365">
            <w:pPr>
              <w:rPr>
                <w:sz w:val="18"/>
                <w:szCs w:val="18"/>
              </w:rPr>
            </w:pPr>
          </w:p>
        </w:tc>
      </w:tr>
      <w:tr w:rsidR="00D62365" w:rsidRPr="008A5F26" w14:paraId="68494327" w14:textId="77777777" w:rsidTr="009928E9">
        <w:tc>
          <w:tcPr>
            <w:tcW w:w="787" w:type="dxa"/>
            <w:tcBorders>
              <w:top w:val="single" w:sz="2" w:space="0" w:color="auto"/>
              <w:left w:val="single" w:sz="2" w:space="0" w:color="auto"/>
              <w:bottom w:val="single" w:sz="2" w:space="0" w:color="auto"/>
              <w:right w:val="single" w:sz="2" w:space="0" w:color="auto"/>
            </w:tcBorders>
          </w:tcPr>
          <w:p w14:paraId="68494323" w14:textId="10C9A7A8" w:rsidR="00D62365" w:rsidRPr="006D0829" w:rsidRDefault="00D62365">
            <w:pPr>
              <w:pStyle w:val="ListParagraph"/>
              <w:numPr>
                <w:ilvl w:val="0"/>
                <w:numId w:val="133"/>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324"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325" w14:textId="77777777" w:rsidR="00D62365" w:rsidRPr="008A5F26" w:rsidRDefault="00D62365" w:rsidP="00D62365">
            <w:pPr>
              <w:rPr>
                <w:sz w:val="18"/>
                <w:szCs w:val="18"/>
              </w:rPr>
            </w:pPr>
            <w:r w:rsidRPr="008A5F26">
              <w:rPr>
                <w:sz w:val="18"/>
                <w:szCs w:val="18"/>
              </w:rPr>
              <w:t>Detail floor/ceiling assemblies between dwelling units and sleeping units or between a dwelling unit or sleeping unit and a public or service area within a structure shall have an impact insulation class (IIC) rating of 50 minimum (45 if field tested). [CBC 1206.3]</w:t>
            </w:r>
          </w:p>
        </w:tc>
        <w:tc>
          <w:tcPr>
            <w:tcW w:w="1620" w:type="dxa"/>
            <w:tcBorders>
              <w:top w:val="single" w:sz="2" w:space="0" w:color="auto"/>
              <w:left w:val="single" w:sz="2" w:space="0" w:color="auto"/>
              <w:bottom w:val="single" w:sz="2" w:space="0" w:color="auto"/>
              <w:right w:val="single" w:sz="2" w:space="0" w:color="auto"/>
            </w:tcBorders>
          </w:tcPr>
          <w:p w14:paraId="68494326" w14:textId="77777777" w:rsidR="00D62365" w:rsidRPr="008A5F26" w:rsidRDefault="00D62365" w:rsidP="00D62365">
            <w:pPr>
              <w:rPr>
                <w:sz w:val="18"/>
                <w:szCs w:val="18"/>
              </w:rPr>
            </w:pPr>
          </w:p>
        </w:tc>
      </w:tr>
      <w:tr w:rsidR="00D62365" w:rsidRPr="008A5F26" w14:paraId="6849432C" w14:textId="77777777" w:rsidTr="009928E9">
        <w:tc>
          <w:tcPr>
            <w:tcW w:w="787" w:type="dxa"/>
            <w:tcBorders>
              <w:top w:val="single" w:sz="2" w:space="0" w:color="auto"/>
              <w:left w:val="single" w:sz="2" w:space="0" w:color="auto"/>
              <w:bottom w:val="single" w:sz="2" w:space="0" w:color="auto"/>
              <w:right w:val="single" w:sz="2" w:space="0" w:color="auto"/>
            </w:tcBorders>
          </w:tcPr>
          <w:p w14:paraId="68494328"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329"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32A" w14:textId="77777777" w:rsidR="00D62365" w:rsidRPr="008A5F26" w:rsidRDefault="00D62365" w:rsidP="00D62365">
            <w:pPr>
              <w:rPr>
                <w:b/>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432B" w14:textId="77777777" w:rsidR="00D62365" w:rsidRPr="008A5F26" w:rsidRDefault="00D62365" w:rsidP="00D62365">
            <w:pPr>
              <w:rPr>
                <w:sz w:val="18"/>
                <w:szCs w:val="18"/>
              </w:rPr>
            </w:pPr>
          </w:p>
        </w:tc>
      </w:tr>
      <w:tr w:rsidR="00D62365" w:rsidRPr="008A5F26" w14:paraId="68494330" w14:textId="77777777" w:rsidTr="009928E9">
        <w:tc>
          <w:tcPr>
            <w:tcW w:w="787" w:type="dxa"/>
            <w:tcBorders>
              <w:top w:val="single" w:sz="2" w:space="0" w:color="auto"/>
              <w:left w:val="single" w:sz="2" w:space="0" w:color="auto"/>
              <w:bottom w:val="single" w:sz="2" w:space="0" w:color="auto"/>
              <w:right w:val="single" w:sz="2" w:space="0" w:color="auto"/>
            </w:tcBorders>
          </w:tcPr>
          <w:p w14:paraId="6849432D" w14:textId="77777777" w:rsidR="00D62365" w:rsidRPr="008A5F26" w:rsidRDefault="00D62365" w:rsidP="00D62365">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432E" w14:textId="60878EC5" w:rsidR="00D62365" w:rsidRPr="008A5F26" w:rsidRDefault="00D62365" w:rsidP="00D62365">
            <w:pPr>
              <w:rPr>
                <w:b/>
                <w:sz w:val="18"/>
                <w:szCs w:val="18"/>
              </w:rPr>
            </w:pPr>
            <w:r w:rsidRPr="008A5F26">
              <w:rPr>
                <w:b/>
                <w:sz w:val="18"/>
                <w:szCs w:val="18"/>
              </w:rPr>
              <w:t>Z. SOLAR PHOTOVOLTAIC SYSTEMS:</w:t>
            </w:r>
          </w:p>
        </w:tc>
        <w:tc>
          <w:tcPr>
            <w:tcW w:w="1620" w:type="dxa"/>
            <w:tcBorders>
              <w:top w:val="single" w:sz="2" w:space="0" w:color="auto"/>
              <w:left w:val="single" w:sz="2" w:space="0" w:color="auto"/>
              <w:bottom w:val="single" w:sz="2" w:space="0" w:color="auto"/>
              <w:right w:val="single" w:sz="2" w:space="0" w:color="auto"/>
            </w:tcBorders>
          </w:tcPr>
          <w:p w14:paraId="6849432F" w14:textId="77777777" w:rsidR="00D62365" w:rsidRPr="008A5F26" w:rsidRDefault="00D62365" w:rsidP="00D62365">
            <w:pPr>
              <w:rPr>
                <w:sz w:val="18"/>
                <w:szCs w:val="18"/>
              </w:rPr>
            </w:pPr>
          </w:p>
        </w:tc>
      </w:tr>
      <w:tr w:rsidR="00D62365" w:rsidRPr="008A5F26" w14:paraId="68494335" w14:textId="77777777" w:rsidTr="009928E9">
        <w:tc>
          <w:tcPr>
            <w:tcW w:w="787" w:type="dxa"/>
            <w:tcBorders>
              <w:top w:val="single" w:sz="2" w:space="0" w:color="auto"/>
              <w:left w:val="single" w:sz="2" w:space="0" w:color="auto"/>
              <w:bottom w:val="single" w:sz="2" w:space="0" w:color="auto"/>
              <w:right w:val="single" w:sz="2" w:space="0" w:color="auto"/>
            </w:tcBorders>
          </w:tcPr>
          <w:p w14:paraId="68494331" w14:textId="518A067D" w:rsidR="00D62365" w:rsidRPr="006D0829" w:rsidRDefault="00D62365">
            <w:pPr>
              <w:pStyle w:val="ListParagraph"/>
              <w:numPr>
                <w:ilvl w:val="0"/>
                <w:numId w:val="134"/>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332"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333" w14:textId="77777777" w:rsidR="00D62365" w:rsidRPr="008A5F26" w:rsidRDefault="00D62365" w:rsidP="00D62365">
            <w:pPr>
              <w:rPr>
                <w:sz w:val="18"/>
                <w:szCs w:val="18"/>
              </w:rPr>
            </w:pPr>
            <w:r w:rsidRPr="008A5F26">
              <w:rPr>
                <w:sz w:val="18"/>
                <w:szCs w:val="18"/>
              </w:rPr>
              <w:t xml:space="preserve">Solar PV system required by energy calculation must be submitted for review to be part of this plan set and comply with California Electrical Code, California Fire Code, and CRC R324. </w:t>
            </w:r>
          </w:p>
        </w:tc>
        <w:tc>
          <w:tcPr>
            <w:tcW w:w="1620" w:type="dxa"/>
            <w:tcBorders>
              <w:top w:val="single" w:sz="2" w:space="0" w:color="auto"/>
              <w:left w:val="single" w:sz="2" w:space="0" w:color="auto"/>
              <w:bottom w:val="single" w:sz="2" w:space="0" w:color="auto"/>
              <w:right w:val="single" w:sz="2" w:space="0" w:color="auto"/>
            </w:tcBorders>
          </w:tcPr>
          <w:p w14:paraId="68494334" w14:textId="77777777" w:rsidR="00D62365" w:rsidRPr="008A5F26" w:rsidRDefault="00D62365" w:rsidP="00D62365">
            <w:pPr>
              <w:rPr>
                <w:sz w:val="18"/>
                <w:szCs w:val="18"/>
              </w:rPr>
            </w:pPr>
          </w:p>
        </w:tc>
      </w:tr>
      <w:tr w:rsidR="00D62365" w:rsidRPr="008A5F26" w14:paraId="5F227810" w14:textId="77777777" w:rsidTr="009928E9">
        <w:tc>
          <w:tcPr>
            <w:tcW w:w="787" w:type="dxa"/>
            <w:tcBorders>
              <w:top w:val="single" w:sz="2" w:space="0" w:color="auto"/>
              <w:left w:val="single" w:sz="2" w:space="0" w:color="auto"/>
              <w:bottom w:val="single" w:sz="2" w:space="0" w:color="auto"/>
              <w:right w:val="single" w:sz="2" w:space="0" w:color="auto"/>
            </w:tcBorders>
          </w:tcPr>
          <w:p w14:paraId="7B51C3CE" w14:textId="3727D648" w:rsidR="00D62365" w:rsidRPr="006D0829" w:rsidRDefault="00D62365">
            <w:pPr>
              <w:pStyle w:val="ListParagraph"/>
              <w:numPr>
                <w:ilvl w:val="0"/>
                <w:numId w:val="134"/>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0AD1A82E"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54FCCB2F" w14:textId="7A02C952" w:rsidR="00D62365" w:rsidRPr="008A5F26" w:rsidRDefault="00D62365" w:rsidP="00D62365">
            <w:pPr>
              <w:rPr>
                <w:b/>
                <w:bCs/>
                <w:sz w:val="18"/>
                <w:szCs w:val="18"/>
              </w:rPr>
            </w:pPr>
            <w:r w:rsidRPr="008A5F26">
              <w:rPr>
                <w:b/>
                <w:bCs/>
                <w:sz w:val="18"/>
                <w:szCs w:val="18"/>
              </w:rPr>
              <w:t>Equipment listings</w:t>
            </w:r>
            <w:r w:rsidRPr="008A5F26">
              <w:rPr>
                <w:sz w:val="18"/>
                <w:szCs w:val="18"/>
              </w:rPr>
              <w:t xml:space="preserve"> [CRC R324.3.1]</w:t>
            </w:r>
            <w:r w:rsidRPr="008A5F26">
              <w:rPr>
                <w:b/>
                <w:bCs/>
                <w:sz w:val="18"/>
                <w:szCs w:val="18"/>
              </w:rPr>
              <w:t>:</w:t>
            </w:r>
          </w:p>
          <w:p w14:paraId="33F1ED4B" w14:textId="77777777" w:rsidR="00D62365" w:rsidRPr="008A5F26" w:rsidRDefault="00D62365" w:rsidP="00D62365">
            <w:pPr>
              <w:pStyle w:val="ListParagraph"/>
              <w:numPr>
                <w:ilvl w:val="0"/>
                <w:numId w:val="83"/>
              </w:numPr>
              <w:rPr>
                <w:sz w:val="18"/>
                <w:szCs w:val="18"/>
              </w:rPr>
            </w:pPr>
            <w:r w:rsidRPr="008A5F26">
              <w:rPr>
                <w:sz w:val="18"/>
                <w:szCs w:val="18"/>
              </w:rPr>
              <w:t xml:space="preserve">Photovoltaic </w:t>
            </w:r>
            <w:r w:rsidRPr="008A5F26">
              <w:rPr>
                <w:b/>
                <w:bCs/>
                <w:sz w:val="18"/>
                <w:szCs w:val="18"/>
              </w:rPr>
              <w:t>panels and modules</w:t>
            </w:r>
            <w:r w:rsidRPr="008A5F26">
              <w:rPr>
                <w:sz w:val="18"/>
                <w:szCs w:val="18"/>
              </w:rPr>
              <w:t xml:space="preserve"> shall be listed and labeled in accordance with UL 1703 or with both UL 61730-1 and UL 61730-2. </w:t>
            </w:r>
          </w:p>
          <w:p w14:paraId="5DA67F4E" w14:textId="77777777" w:rsidR="00D62365" w:rsidRPr="008A5F26" w:rsidRDefault="00D62365" w:rsidP="00D62365">
            <w:pPr>
              <w:pStyle w:val="ListParagraph"/>
              <w:numPr>
                <w:ilvl w:val="0"/>
                <w:numId w:val="83"/>
              </w:numPr>
              <w:rPr>
                <w:sz w:val="18"/>
                <w:szCs w:val="18"/>
              </w:rPr>
            </w:pPr>
            <w:r w:rsidRPr="008A5F26">
              <w:rPr>
                <w:b/>
                <w:bCs/>
                <w:sz w:val="18"/>
                <w:szCs w:val="18"/>
              </w:rPr>
              <w:t>Inverters</w:t>
            </w:r>
            <w:r w:rsidRPr="008A5F26">
              <w:rPr>
                <w:sz w:val="18"/>
                <w:szCs w:val="18"/>
              </w:rPr>
              <w:t xml:space="preserve"> shall be listed and labeled in accordance with UL 1741. </w:t>
            </w:r>
          </w:p>
          <w:p w14:paraId="57F8CEB2" w14:textId="57CD3D2D" w:rsidR="00D62365" w:rsidRPr="008A5F26" w:rsidRDefault="00D62365" w:rsidP="00D62365">
            <w:pPr>
              <w:pStyle w:val="ListParagraph"/>
              <w:numPr>
                <w:ilvl w:val="0"/>
                <w:numId w:val="83"/>
              </w:numPr>
              <w:rPr>
                <w:sz w:val="18"/>
                <w:szCs w:val="18"/>
              </w:rPr>
            </w:pPr>
            <w:r w:rsidRPr="008A5F26">
              <w:rPr>
                <w:sz w:val="18"/>
                <w:szCs w:val="18"/>
              </w:rPr>
              <w:t>Systems connected to the utility grid shall use inverters listed for utility interaction.</w:t>
            </w:r>
          </w:p>
          <w:p w14:paraId="282DA762" w14:textId="3001458F" w:rsidR="00D62365" w:rsidRPr="008A5F26" w:rsidRDefault="00D62365" w:rsidP="00D62365">
            <w:pPr>
              <w:pStyle w:val="ListParagraph"/>
              <w:numPr>
                <w:ilvl w:val="0"/>
                <w:numId w:val="83"/>
              </w:numPr>
              <w:rPr>
                <w:sz w:val="18"/>
                <w:szCs w:val="18"/>
              </w:rPr>
            </w:pPr>
            <w:r w:rsidRPr="008A5F26">
              <w:rPr>
                <w:sz w:val="18"/>
                <w:szCs w:val="18"/>
              </w:rPr>
              <w:t xml:space="preserve">UL 2703 </w:t>
            </w:r>
            <w:r w:rsidRPr="008A5F26">
              <w:rPr>
                <w:b/>
                <w:bCs/>
                <w:sz w:val="18"/>
                <w:szCs w:val="18"/>
              </w:rPr>
              <w:t>listed mounting system</w:t>
            </w:r>
            <w:r w:rsidRPr="008A5F26">
              <w:rPr>
                <w:sz w:val="18"/>
                <w:szCs w:val="18"/>
              </w:rPr>
              <w:t xml:space="preserve"> shall be installed in accordance with the manufacturer’s installation instructions and their listing. </w:t>
            </w:r>
          </w:p>
        </w:tc>
        <w:tc>
          <w:tcPr>
            <w:tcW w:w="1620" w:type="dxa"/>
            <w:tcBorders>
              <w:top w:val="single" w:sz="2" w:space="0" w:color="auto"/>
              <w:left w:val="single" w:sz="2" w:space="0" w:color="auto"/>
              <w:bottom w:val="single" w:sz="2" w:space="0" w:color="auto"/>
              <w:right w:val="single" w:sz="2" w:space="0" w:color="auto"/>
            </w:tcBorders>
          </w:tcPr>
          <w:p w14:paraId="7A7B16B1" w14:textId="77777777" w:rsidR="00D62365" w:rsidRPr="008A5F26" w:rsidRDefault="00D62365" w:rsidP="00D62365">
            <w:pPr>
              <w:rPr>
                <w:sz w:val="18"/>
                <w:szCs w:val="18"/>
              </w:rPr>
            </w:pPr>
          </w:p>
        </w:tc>
      </w:tr>
      <w:tr w:rsidR="00D62365" w:rsidRPr="008A5F26" w14:paraId="6849433A" w14:textId="77777777" w:rsidTr="009928E9">
        <w:tc>
          <w:tcPr>
            <w:tcW w:w="787" w:type="dxa"/>
            <w:tcBorders>
              <w:top w:val="single" w:sz="2" w:space="0" w:color="auto"/>
              <w:left w:val="single" w:sz="2" w:space="0" w:color="auto"/>
              <w:bottom w:val="single" w:sz="2" w:space="0" w:color="auto"/>
              <w:right w:val="single" w:sz="2" w:space="0" w:color="auto"/>
            </w:tcBorders>
          </w:tcPr>
          <w:p w14:paraId="68494336" w14:textId="0E545F14" w:rsidR="00D62365" w:rsidRPr="006D0829" w:rsidRDefault="00D62365">
            <w:pPr>
              <w:pStyle w:val="ListParagraph"/>
              <w:numPr>
                <w:ilvl w:val="0"/>
                <w:numId w:val="134"/>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337"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338" w14:textId="0D96D1A2" w:rsidR="00D62365" w:rsidRPr="008A5F26" w:rsidRDefault="00D62365" w:rsidP="00D62365">
            <w:pPr>
              <w:rPr>
                <w:sz w:val="18"/>
                <w:szCs w:val="18"/>
              </w:rPr>
            </w:pPr>
            <w:r w:rsidRPr="008A5F26">
              <w:rPr>
                <w:b/>
                <w:bCs/>
                <w:sz w:val="18"/>
                <w:szCs w:val="18"/>
              </w:rPr>
              <w:t>Building-integrated photovoltaic (BIPV)</w:t>
            </w:r>
            <w:r w:rsidRPr="008A5F26">
              <w:rPr>
                <w:sz w:val="18"/>
                <w:szCs w:val="18"/>
              </w:rPr>
              <w:t xml:space="preserve"> products installed as the roof covering shall be tested, listed, and labeled for fire classification in accordance with UL 7103 or with both UL 61730-1 and UL 61730-2 [CRC R905.17, R324.5]. Class A, B, or C BIPV products shall be installed where the edge of the roof is &lt; 3 ft from a lot line.  [CRC R902.3] </w:t>
            </w:r>
          </w:p>
        </w:tc>
        <w:tc>
          <w:tcPr>
            <w:tcW w:w="1620" w:type="dxa"/>
            <w:tcBorders>
              <w:top w:val="single" w:sz="2" w:space="0" w:color="auto"/>
              <w:left w:val="single" w:sz="2" w:space="0" w:color="auto"/>
              <w:bottom w:val="single" w:sz="2" w:space="0" w:color="auto"/>
              <w:right w:val="single" w:sz="2" w:space="0" w:color="auto"/>
            </w:tcBorders>
          </w:tcPr>
          <w:p w14:paraId="68494339" w14:textId="77777777" w:rsidR="00D62365" w:rsidRPr="008A5F26" w:rsidRDefault="00D62365" w:rsidP="00D62365">
            <w:pPr>
              <w:rPr>
                <w:sz w:val="18"/>
                <w:szCs w:val="18"/>
              </w:rPr>
            </w:pPr>
          </w:p>
        </w:tc>
      </w:tr>
      <w:tr w:rsidR="00D62365" w:rsidRPr="008A5F26" w14:paraId="6849433F" w14:textId="77777777" w:rsidTr="009928E9">
        <w:tc>
          <w:tcPr>
            <w:tcW w:w="787" w:type="dxa"/>
            <w:tcBorders>
              <w:top w:val="single" w:sz="2" w:space="0" w:color="auto"/>
              <w:left w:val="single" w:sz="2" w:space="0" w:color="auto"/>
              <w:bottom w:val="single" w:sz="2" w:space="0" w:color="auto"/>
              <w:right w:val="single" w:sz="2" w:space="0" w:color="auto"/>
            </w:tcBorders>
          </w:tcPr>
          <w:p w14:paraId="6849433B" w14:textId="55D02A5A" w:rsidR="00D62365" w:rsidRPr="006D0829" w:rsidRDefault="00D62365">
            <w:pPr>
              <w:pStyle w:val="ListParagraph"/>
              <w:numPr>
                <w:ilvl w:val="0"/>
                <w:numId w:val="134"/>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33C"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33D" w14:textId="6D91E1CE" w:rsidR="00D62365" w:rsidRPr="008A5F26" w:rsidRDefault="00D62365" w:rsidP="00D62365">
            <w:pPr>
              <w:rPr>
                <w:sz w:val="18"/>
                <w:szCs w:val="18"/>
              </w:rPr>
            </w:pPr>
            <w:r w:rsidRPr="008A5F26">
              <w:rPr>
                <w:sz w:val="18"/>
                <w:szCs w:val="18"/>
              </w:rPr>
              <w:t xml:space="preserve">Rooftop-mounted </w:t>
            </w:r>
            <w:r w:rsidRPr="008A5F26">
              <w:rPr>
                <w:b/>
                <w:bCs/>
                <w:sz w:val="18"/>
                <w:szCs w:val="18"/>
              </w:rPr>
              <w:t>photovoltaic (PV)</w:t>
            </w:r>
            <w:r w:rsidRPr="008A5F26">
              <w:rPr>
                <w:sz w:val="18"/>
                <w:szCs w:val="18"/>
              </w:rPr>
              <w:t xml:space="preserve"> panels systems installed on or above the roof covering shall be tested, listed, and identified with a fire classification in accordance with UL 2703. </w:t>
            </w:r>
            <w:r w:rsidRPr="008A5F26">
              <w:rPr>
                <w:i/>
                <w:iCs/>
                <w:sz w:val="18"/>
                <w:szCs w:val="18"/>
              </w:rPr>
              <w:t>Listed systems shall be installed in accordance with the manufacturer’s installation instruction and their listing</w:t>
            </w:r>
            <w:r w:rsidRPr="008A5F26">
              <w:rPr>
                <w:sz w:val="18"/>
                <w:szCs w:val="18"/>
              </w:rPr>
              <w:t xml:space="preserve">. Class A, B, or C photovoltaic panel system and modules shall be installed where the edge of the roof is &lt; 3 ft from a lot line [CRC R902.4] </w:t>
            </w:r>
          </w:p>
        </w:tc>
        <w:tc>
          <w:tcPr>
            <w:tcW w:w="1620" w:type="dxa"/>
            <w:tcBorders>
              <w:top w:val="single" w:sz="2" w:space="0" w:color="auto"/>
              <w:left w:val="single" w:sz="2" w:space="0" w:color="auto"/>
              <w:bottom w:val="single" w:sz="2" w:space="0" w:color="auto"/>
              <w:right w:val="single" w:sz="2" w:space="0" w:color="auto"/>
            </w:tcBorders>
          </w:tcPr>
          <w:p w14:paraId="6849433E" w14:textId="77777777" w:rsidR="00D62365" w:rsidRPr="008A5F26" w:rsidRDefault="00D62365" w:rsidP="00D62365">
            <w:pPr>
              <w:rPr>
                <w:sz w:val="18"/>
                <w:szCs w:val="18"/>
              </w:rPr>
            </w:pPr>
          </w:p>
        </w:tc>
      </w:tr>
      <w:tr w:rsidR="00D62365" w:rsidRPr="008A5F26" w14:paraId="68494344" w14:textId="77777777" w:rsidTr="009928E9">
        <w:tc>
          <w:tcPr>
            <w:tcW w:w="787" w:type="dxa"/>
            <w:tcBorders>
              <w:top w:val="single" w:sz="2" w:space="0" w:color="auto"/>
              <w:left w:val="single" w:sz="2" w:space="0" w:color="auto"/>
              <w:bottom w:val="single" w:sz="2" w:space="0" w:color="auto"/>
              <w:right w:val="single" w:sz="2" w:space="0" w:color="auto"/>
            </w:tcBorders>
          </w:tcPr>
          <w:p w14:paraId="68494340" w14:textId="2DF59F5B" w:rsidR="00D62365" w:rsidRPr="006D0829" w:rsidRDefault="00D62365">
            <w:pPr>
              <w:pStyle w:val="ListParagraph"/>
              <w:numPr>
                <w:ilvl w:val="0"/>
                <w:numId w:val="134"/>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341"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4C4BCAAF" w14:textId="77777777" w:rsidR="00D62365" w:rsidRPr="008A5F26" w:rsidRDefault="00D62365" w:rsidP="00D62365">
            <w:pPr>
              <w:pStyle w:val="ListParagraph"/>
              <w:numPr>
                <w:ilvl w:val="0"/>
                <w:numId w:val="81"/>
              </w:numPr>
              <w:rPr>
                <w:sz w:val="18"/>
                <w:szCs w:val="18"/>
              </w:rPr>
            </w:pPr>
            <w:r w:rsidRPr="008A5F26">
              <w:rPr>
                <w:b/>
                <w:bCs/>
                <w:sz w:val="18"/>
                <w:szCs w:val="18"/>
              </w:rPr>
              <w:t>Roof access, pathways, and setbacks</w:t>
            </w:r>
            <w:r w:rsidRPr="008A5F26">
              <w:rPr>
                <w:sz w:val="18"/>
                <w:szCs w:val="18"/>
              </w:rPr>
              <w:t xml:space="preserve"> requirements shall be provided in accordance with Sections R324.6.1 through R324.6.2.1. [CRC R324.6]</w:t>
            </w:r>
          </w:p>
          <w:p w14:paraId="68494342" w14:textId="475D22B7" w:rsidR="00D62365" w:rsidRPr="008A5F26" w:rsidRDefault="00D62365" w:rsidP="00D62365">
            <w:pPr>
              <w:pStyle w:val="ListParagraph"/>
              <w:numPr>
                <w:ilvl w:val="0"/>
                <w:numId w:val="81"/>
              </w:numPr>
              <w:rPr>
                <w:sz w:val="18"/>
                <w:szCs w:val="18"/>
              </w:rPr>
            </w:pPr>
            <w:r w:rsidRPr="008A5F26">
              <w:rPr>
                <w:sz w:val="18"/>
                <w:szCs w:val="18"/>
              </w:rPr>
              <w:t>Panels and modules installed on dwellings shall not be placed on the portion of roof that is below an emergency escape and rescue opening. A pathway not less than 36” wide shall be provided to the emergency escape and rescue opening. Exception for listed BIPV systems that has been determined not to expose a fire fighter to electrical shock hazards. [CRC R 324.6.3]</w:t>
            </w:r>
          </w:p>
        </w:tc>
        <w:tc>
          <w:tcPr>
            <w:tcW w:w="1620" w:type="dxa"/>
            <w:tcBorders>
              <w:top w:val="single" w:sz="2" w:space="0" w:color="auto"/>
              <w:left w:val="single" w:sz="2" w:space="0" w:color="auto"/>
              <w:bottom w:val="single" w:sz="2" w:space="0" w:color="auto"/>
              <w:right w:val="single" w:sz="2" w:space="0" w:color="auto"/>
            </w:tcBorders>
          </w:tcPr>
          <w:p w14:paraId="68494343" w14:textId="77777777" w:rsidR="00D62365" w:rsidRPr="008A5F26" w:rsidRDefault="00D62365" w:rsidP="00D62365">
            <w:pPr>
              <w:rPr>
                <w:sz w:val="18"/>
                <w:szCs w:val="18"/>
              </w:rPr>
            </w:pPr>
          </w:p>
        </w:tc>
      </w:tr>
      <w:tr w:rsidR="00D62365" w:rsidRPr="008A5F26" w14:paraId="6849434F" w14:textId="77777777" w:rsidTr="009928E9">
        <w:tc>
          <w:tcPr>
            <w:tcW w:w="787" w:type="dxa"/>
            <w:tcBorders>
              <w:top w:val="single" w:sz="2" w:space="0" w:color="auto"/>
              <w:left w:val="single" w:sz="2" w:space="0" w:color="auto"/>
              <w:bottom w:val="single" w:sz="2" w:space="0" w:color="auto"/>
              <w:right w:val="single" w:sz="2" w:space="0" w:color="auto"/>
            </w:tcBorders>
          </w:tcPr>
          <w:p w14:paraId="68494345" w14:textId="42EF25AC" w:rsidR="00D62365" w:rsidRPr="006D0829" w:rsidRDefault="00D62365">
            <w:pPr>
              <w:pStyle w:val="ListParagraph"/>
              <w:numPr>
                <w:ilvl w:val="0"/>
                <w:numId w:val="134"/>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346"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347" w14:textId="77777777" w:rsidR="00D62365" w:rsidRPr="008A5F26" w:rsidRDefault="00D62365" w:rsidP="00D62365">
            <w:pPr>
              <w:rPr>
                <w:sz w:val="18"/>
                <w:szCs w:val="18"/>
              </w:rPr>
            </w:pPr>
            <w:r w:rsidRPr="008A5F26">
              <w:rPr>
                <w:b/>
                <w:bCs/>
                <w:sz w:val="18"/>
                <w:szCs w:val="18"/>
              </w:rPr>
              <w:t>Photovoltaic shingles</w:t>
            </w:r>
            <w:r w:rsidRPr="008A5F26">
              <w:rPr>
                <w:sz w:val="18"/>
                <w:szCs w:val="18"/>
              </w:rPr>
              <w:t xml:space="preserve"> installation shall comply with the following [CRC R905.16]:</w:t>
            </w:r>
          </w:p>
          <w:p w14:paraId="68494348" w14:textId="2B4A0F26" w:rsidR="00D62365" w:rsidRPr="008A5F26" w:rsidRDefault="00D62365" w:rsidP="00D62365">
            <w:pPr>
              <w:numPr>
                <w:ilvl w:val="0"/>
                <w:numId w:val="46"/>
              </w:numPr>
              <w:rPr>
                <w:sz w:val="18"/>
                <w:szCs w:val="18"/>
              </w:rPr>
            </w:pPr>
            <w:r w:rsidRPr="008A5F26">
              <w:rPr>
                <w:sz w:val="18"/>
                <w:szCs w:val="18"/>
              </w:rPr>
              <w:t>Photovoltaic shingles shall be listed and labeled in accordance with UL 7103 or with both UL 61730-1 and UL 61730-2. [CRC R905.16.4]</w:t>
            </w:r>
          </w:p>
          <w:p w14:paraId="68494349" w14:textId="77777777" w:rsidR="00D62365" w:rsidRPr="008A5F26" w:rsidRDefault="00D62365" w:rsidP="00D62365">
            <w:pPr>
              <w:numPr>
                <w:ilvl w:val="0"/>
                <w:numId w:val="46"/>
              </w:numPr>
              <w:rPr>
                <w:sz w:val="18"/>
                <w:szCs w:val="18"/>
              </w:rPr>
            </w:pPr>
            <w:r w:rsidRPr="008A5F26">
              <w:rPr>
                <w:sz w:val="18"/>
                <w:szCs w:val="18"/>
              </w:rPr>
              <w:t>Photovoltaic shingles shall be attached in accordance with the manufacturer’s installation instructions. [CRC R905.16.5]</w:t>
            </w:r>
          </w:p>
          <w:p w14:paraId="6849434A" w14:textId="5CFB97C6" w:rsidR="00D62365" w:rsidRPr="008A5F26" w:rsidRDefault="00D62365" w:rsidP="00D62365">
            <w:pPr>
              <w:numPr>
                <w:ilvl w:val="0"/>
                <w:numId w:val="46"/>
              </w:numPr>
              <w:rPr>
                <w:sz w:val="18"/>
                <w:szCs w:val="18"/>
              </w:rPr>
            </w:pPr>
            <w:r w:rsidRPr="008A5F26">
              <w:rPr>
                <w:sz w:val="18"/>
                <w:szCs w:val="18"/>
              </w:rPr>
              <w:t>Photovoltaic shingles shall comply with the classification requirements of Table R905.16.6 for the appropriate maximum basic wind speed. [CRC R905.16.6]</w:t>
            </w:r>
          </w:p>
          <w:p w14:paraId="6849434B" w14:textId="77777777" w:rsidR="00D62365" w:rsidRPr="008A5F26" w:rsidRDefault="00D62365" w:rsidP="00D62365">
            <w:pPr>
              <w:numPr>
                <w:ilvl w:val="0"/>
                <w:numId w:val="46"/>
              </w:numPr>
              <w:rPr>
                <w:sz w:val="18"/>
                <w:szCs w:val="18"/>
              </w:rPr>
            </w:pPr>
            <w:r w:rsidRPr="008A5F26">
              <w:rPr>
                <w:sz w:val="18"/>
                <w:szCs w:val="18"/>
              </w:rPr>
              <w:t>Photovoltaic shingles shall be used only on roof slope of 2:12 or greater. [CRC R905.16.2]</w:t>
            </w:r>
          </w:p>
          <w:p w14:paraId="6849434C" w14:textId="77777777" w:rsidR="00D62365" w:rsidRPr="008A5F26" w:rsidRDefault="00D62365" w:rsidP="00D62365">
            <w:pPr>
              <w:numPr>
                <w:ilvl w:val="0"/>
                <w:numId w:val="46"/>
              </w:numPr>
              <w:rPr>
                <w:sz w:val="18"/>
                <w:szCs w:val="18"/>
              </w:rPr>
            </w:pPr>
            <w:r w:rsidRPr="008A5F26">
              <w:rPr>
                <w:sz w:val="18"/>
                <w:szCs w:val="18"/>
              </w:rPr>
              <w:t xml:space="preserve">Underlayment for photovoltaic shingles shall conform to ASTM D4869 Type I, II, III or IV, or ASTM D6757. [CRC R905.16.3, Table R905.1.1(1)]. </w:t>
            </w:r>
          </w:p>
          <w:p w14:paraId="6849434D" w14:textId="0E38080C" w:rsidR="00D62365" w:rsidRPr="008A5F26" w:rsidRDefault="00D62365" w:rsidP="00D62365">
            <w:pPr>
              <w:numPr>
                <w:ilvl w:val="0"/>
                <w:numId w:val="46"/>
              </w:numPr>
              <w:rPr>
                <w:sz w:val="18"/>
                <w:szCs w:val="18"/>
              </w:rPr>
            </w:pPr>
            <w:r w:rsidRPr="008A5F26">
              <w:rPr>
                <w:sz w:val="18"/>
                <w:szCs w:val="18"/>
              </w:rPr>
              <w:t xml:space="preserve">For roof slope 2:12 up to 4:12, underlayment shall be 2 layers. For roof slope 4:12 or greater, underlayment shall be 1 layer. [Table R905.1.1(2)]. </w:t>
            </w:r>
          </w:p>
        </w:tc>
        <w:tc>
          <w:tcPr>
            <w:tcW w:w="1620" w:type="dxa"/>
            <w:tcBorders>
              <w:top w:val="single" w:sz="2" w:space="0" w:color="auto"/>
              <w:left w:val="single" w:sz="2" w:space="0" w:color="auto"/>
              <w:bottom w:val="single" w:sz="2" w:space="0" w:color="auto"/>
              <w:right w:val="single" w:sz="2" w:space="0" w:color="auto"/>
            </w:tcBorders>
          </w:tcPr>
          <w:p w14:paraId="6849434E" w14:textId="77777777" w:rsidR="00D62365" w:rsidRPr="008A5F26" w:rsidRDefault="00D62365" w:rsidP="00D62365">
            <w:pPr>
              <w:rPr>
                <w:sz w:val="18"/>
                <w:szCs w:val="18"/>
              </w:rPr>
            </w:pPr>
          </w:p>
        </w:tc>
      </w:tr>
      <w:tr w:rsidR="00D62365" w:rsidRPr="008A5F26" w14:paraId="68494354" w14:textId="77777777" w:rsidTr="009928E9">
        <w:tc>
          <w:tcPr>
            <w:tcW w:w="787" w:type="dxa"/>
            <w:tcBorders>
              <w:top w:val="single" w:sz="2" w:space="0" w:color="auto"/>
              <w:left w:val="single" w:sz="2" w:space="0" w:color="auto"/>
              <w:bottom w:val="single" w:sz="2" w:space="0" w:color="auto"/>
              <w:right w:val="single" w:sz="2" w:space="0" w:color="auto"/>
            </w:tcBorders>
          </w:tcPr>
          <w:p w14:paraId="68494350" w14:textId="6B85197D" w:rsidR="00D62365" w:rsidRPr="006D0829" w:rsidRDefault="00D62365">
            <w:pPr>
              <w:pStyle w:val="ListParagraph"/>
              <w:numPr>
                <w:ilvl w:val="0"/>
                <w:numId w:val="134"/>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351"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48274EF6" w14:textId="4EEB5A2B" w:rsidR="00D62365" w:rsidRPr="008A5F26" w:rsidRDefault="00D62365" w:rsidP="00D62365">
            <w:pPr>
              <w:rPr>
                <w:sz w:val="18"/>
                <w:szCs w:val="18"/>
              </w:rPr>
            </w:pPr>
            <w:r w:rsidRPr="008A5F26">
              <w:rPr>
                <w:sz w:val="18"/>
                <w:szCs w:val="18"/>
              </w:rPr>
              <w:t xml:space="preserve">For </w:t>
            </w:r>
            <w:r w:rsidRPr="008A5F26">
              <w:rPr>
                <w:b/>
                <w:bCs/>
                <w:sz w:val="18"/>
                <w:szCs w:val="18"/>
              </w:rPr>
              <w:t xml:space="preserve">ground-mounted photovoltaic systems </w:t>
            </w:r>
            <w:r w:rsidRPr="008A5F26">
              <w:rPr>
                <w:sz w:val="18"/>
                <w:szCs w:val="18"/>
              </w:rPr>
              <w:t>[CRC 324.7]:</w:t>
            </w:r>
          </w:p>
          <w:p w14:paraId="19BCD18A" w14:textId="43707FB8" w:rsidR="00D62365" w:rsidRPr="008A5F26" w:rsidRDefault="00D62365" w:rsidP="00D62365">
            <w:pPr>
              <w:pStyle w:val="ListParagraph"/>
              <w:numPr>
                <w:ilvl w:val="0"/>
                <w:numId w:val="80"/>
              </w:numPr>
              <w:rPr>
                <w:sz w:val="18"/>
                <w:szCs w:val="18"/>
              </w:rPr>
            </w:pPr>
            <w:r w:rsidRPr="008A5F26">
              <w:rPr>
                <w:sz w:val="18"/>
                <w:szCs w:val="18"/>
              </w:rPr>
              <w:t>Ground-mounted photovoltaic panel system shall be without useable space underneath, installed directly on the ground. [CRC R202]</w:t>
            </w:r>
          </w:p>
          <w:p w14:paraId="35E9899C" w14:textId="140CD4C5" w:rsidR="00D62365" w:rsidRPr="008A5F26" w:rsidRDefault="00D62365" w:rsidP="00D62365">
            <w:pPr>
              <w:pStyle w:val="ListParagraph"/>
              <w:numPr>
                <w:ilvl w:val="0"/>
                <w:numId w:val="80"/>
              </w:numPr>
              <w:rPr>
                <w:sz w:val="18"/>
                <w:szCs w:val="18"/>
              </w:rPr>
            </w:pPr>
            <w:r w:rsidRPr="008A5F26">
              <w:rPr>
                <w:sz w:val="18"/>
                <w:szCs w:val="18"/>
              </w:rPr>
              <w:t>Setback requirements shall not apply to ground-mounted, free-standing photovoltaic arrays. [CRC 324.7.2]</w:t>
            </w:r>
          </w:p>
          <w:p w14:paraId="68494352" w14:textId="4B4B4B34" w:rsidR="00D62365" w:rsidRPr="008A5F26" w:rsidRDefault="00D62365" w:rsidP="00D62365">
            <w:pPr>
              <w:pStyle w:val="ListParagraph"/>
              <w:numPr>
                <w:ilvl w:val="0"/>
                <w:numId w:val="80"/>
              </w:numPr>
              <w:rPr>
                <w:sz w:val="18"/>
                <w:szCs w:val="18"/>
              </w:rPr>
            </w:pPr>
            <w:r w:rsidRPr="008A5F26">
              <w:rPr>
                <w:sz w:val="18"/>
                <w:szCs w:val="18"/>
              </w:rPr>
              <w:t>Provide a clear, brush-free area of 10 feet minimum for ground-mounted photovoltaic arrays. [CRC 324.7.2]</w:t>
            </w:r>
          </w:p>
        </w:tc>
        <w:tc>
          <w:tcPr>
            <w:tcW w:w="1620" w:type="dxa"/>
            <w:tcBorders>
              <w:top w:val="single" w:sz="2" w:space="0" w:color="auto"/>
              <w:left w:val="single" w:sz="2" w:space="0" w:color="auto"/>
              <w:bottom w:val="single" w:sz="2" w:space="0" w:color="auto"/>
              <w:right w:val="single" w:sz="2" w:space="0" w:color="auto"/>
            </w:tcBorders>
          </w:tcPr>
          <w:p w14:paraId="68494353" w14:textId="77777777" w:rsidR="00D62365" w:rsidRPr="008A5F26" w:rsidRDefault="00D62365" w:rsidP="00D62365">
            <w:pPr>
              <w:rPr>
                <w:sz w:val="18"/>
                <w:szCs w:val="18"/>
              </w:rPr>
            </w:pPr>
          </w:p>
        </w:tc>
      </w:tr>
      <w:tr w:rsidR="00D62365" w:rsidRPr="008A5F26" w14:paraId="238CC9CF" w14:textId="77777777" w:rsidTr="009928E9">
        <w:tc>
          <w:tcPr>
            <w:tcW w:w="787" w:type="dxa"/>
            <w:tcBorders>
              <w:top w:val="single" w:sz="2" w:space="0" w:color="auto"/>
              <w:left w:val="single" w:sz="2" w:space="0" w:color="auto"/>
              <w:bottom w:val="single" w:sz="2" w:space="0" w:color="auto"/>
              <w:right w:val="single" w:sz="2" w:space="0" w:color="auto"/>
            </w:tcBorders>
          </w:tcPr>
          <w:p w14:paraId="7411F9F8" w14:textId="6C2FC0BA" w:rsidR="00D62365" w:rsidRPr="006D0829" w:rsidRDefault="00D62365">
            <w:pPr>
              <w:pStyle w:val="ListParagraph"/>
              <w:numPr>
                <w:ilvl w:val="0"/>
                <w:numId w:val="134"/>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70AF8F90"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4C9B8207" w14:textId="3A5D5D6D" w:rsidR="00D62365" w:rsidRPr="008A5F26" w:rsidRDefault="00D62365" w:rsidP="00D62365">
            <w:pPr>
              <w:rPr>
                <w:sz w:val="18"/>
                <w:szCs w:val="18"/>
              </w:rPr>
            </w:pPr>
            <w:r w:rsidRPr="008A5F26">
              <w:rPr>
                <w:b/>
                <w:bCs/>
                <w:sz w:val="18"/>
                <w:szCs w:val="18"/>
              </w:rPr>
              <w:t>Elevated photovoltaic (PV) support structures</w:t>
            </w:r>
            <w:r w:rsidRPr="008A5F26">
              <w:rPr>
                <w:sz w:val="18"/>
                <w:szCs w:val="18"/>
              </w:rPr>
              <w:t xml:space="preserve"> shall comply with either a or b, except installed over agricultural use [CRC 324.8]: </w:t>
            </w:r>
          </w:p>
          <w:p w14:paraId="20680A94" w14:textId="77777777" w:rsidR="00D62365" w:rsidRPr="008A5F26" w:rsidRDefault="00D62365" w:rsidP="00D62365">
            <w:pPr>
              <w:pStyle w:val="ListParagraph"/>
              <w:numPr>
                <w:ilvl w:val="0"/>
                <w:numId w:val="87"/>
              </w:numPr>
              <w:rPr>
                <w:sz w:val="18"/>
                <w:szCs w:val="18"/>
              </w:rPr>
            </w:pPr>
            <w:r w:rsidRPr="008A5F26">
              <w:rPr>
                <w:b/>
                <w:bCs/>
                <w:sz w:val="18"/>
                <w:szCs w:val="18"/>
              </w:rPr>
              <w:t>PV panels installed over open grid framing or noncombustible deck</w:t>
            </w:r>
            <w:r w:rsidRPr="008A5F26">
              <w:rPr>
                <w:sz w:val="18"/>
                <w:szCs w:val="18"/>
              </w:rPr>
              <w:t xml:space="preserve"> shall have PV panels tested, listed, and labeled with a fire rating per UL 1703 or with both UL 61370-1 and UL 61730-2. </w:t>
            </w:r>
            <w:r w:rsidRPr="008A5F26">
              <w:rPr>
                <w:i/>
                <w:iCs/>
                <w:sz w:val="18"/>
                <w:szCs w:val="18"/>
              </w:rPr>
              <w:t>Photovoltaic panels marked “not fire rated” shall not be installed on elevated PV support structures.</w:t>
            </w:r>
            <w:r w:rsidRPr="008A5F26">
              <w:rPr>
                <w:sz w:val="18"/>
                <w:szCs w:val="18"/>
              </w:rPr>
              <w:t xml:space="preserve"> [ CRC R324.8.1]</w:t>
            </w:r>
          </w:p>
          <w:p w14:paraId="68D3FC99" w14:textId="77777777" w:rsidR="00D62365" w:rsidRPr="008A5F26" w:rsidRDefault="00D62365" w:rsidP="00D62365">
            <w:pPr>
              <w:pStyle w:val="ListParagraph"/>
              <w:numPr>
                <w:ilvl w:val="0"/>
                <w:numId w:val="87"/>
              </w:numPr>
              <w:rPr>
                <w:sz w:val="18"/>
                <w:szCs w:val="18"/>
              </w:rPr>
            </w:pPr>
            <w:r w:rsidRPr="008A5F26">
              <w:rPr>
                <w:b/>
                <w:bCs/>
                <w:sz w:val="18"/>
                <w:szCs w:val="18"/>
              </w:rPr>
              <w:t>PV panels installed over a roof assembly</w:t>
            </w:r>
            <w:r w:rsidRPr="008A5F26">
              <w:rPr>
                <w:sz w:val="18"/>
                <w:szCs w:val="18"/>
              </w:rPr>
              <w:t xml:space="preserve"> shall have a fire classification in accordance with CRC R324.4. [CRC 324.8.2]</w:t>
            </w:r>
          </w:p>
          <w:p w14:paraId="1A236A72" w14:textId="3216A696" w:rsidR="00D62365" w:rsidRPr="008A5F26" w:rsidRDefault="00D62365" w:rsidP="00D62365">
            <w:pPr>
              <w:pStyle w:val="ListParagraph"/>
              <w:numPr>
                <w:ilvl w:val="0"/>
                <w:numId w:val="87"/>
              </w:numPr>
              <w:rPr>
                <w:sz w:val="18"/>
                <w:szCs w:val="18"/>
              </w:rPr>
            </w:pPr>
            <w:r w:rsidRPr="008A5F26">
              <w:rPr>
                <w:sz w:val="18"/>
                <w:szCs w:val="18"/>
              </w:rPr>
              <w:lastRenderedPageBreak/>
              <w:t>Elevated photovoltaic (PV) support structure designed with useable space underneath intended for secondary use such as providing shade or parking of motor vehicles must have minimum clear height of 7’-6”. [CRC 202]</w:t>
            </w:r>
          </w:p>
        </w:tc>
        <w:tc>
          <w:tcPr>
            <w:tcW w:w="1620" w:type="dxa"/>
            <w:tcBorders>
              <w:top w:val="single" w:sz="2" w:space="0" w:color="auto"/>
              <w:left w:val="single" w:sz="2" w:space="0" w:color="auto"/>
              <w:bottom w:val="single" w:sz="2" w:space="0" w:color="auto"/>
              <w:right w:val="single" w:sz="2" w:space="0" w:color="auto"/>
            </w:tcBorders>
          </w:tcPr>
          <w:p w14:paraId="5BB756E1" w14:textId="77777777" w:rsidR="00D62365" w:rsidRPr="008A5F26" w:rsidRDefault="00D62365" w:rsidP="00D62365">
            <w:pPr>
              <w:rPr>
                <w:sz w:val="18"/>
                <w:szCs w:val="18"/>
              </w:rPr>
            </w:pPr>
          </w:p>
        </w:tc>
      </w:tr>
      <w:tr w:rsidR="00D62365" w:rsidRPr="008A5F26" w14:paraId="68494359" w14:textId="77777777" w:rsidTr="009928E9">
        <w:tc>
          <w:tcPr>
            <w:tcW w:w="787" w:type="dxa"/>
            <w:tcBorders>
              <w:top w:val="single" w:sz="2" w:space="0" w:color="auto"/>
              <w:left w:val="single" w:sz="2" w:space="0" w:color="auto"/>
              <w:bottom w:val="single" w:sz="2" w:space="0" w:color="auto"/>
              <w:right w:val="single" w:sz="2" w:space="0" w:color="auto"/>
            </w:tcBorders>
          </w:tcPr>
          <w:p w14:paraId="68494355"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356"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357"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4358" w14:textId="77777777" w:rsidR="00D62365" w:rsidRPr="008A5F26" w:rsidRDefault="00D62365" w:rsidP="00D62365">
            <w:pPr>
              <w:rPr>
                <w:sz w:val="18"/>
                <w:szCs w:val="18"/>
              </w:rPr>
            </w:pPr>
          </w:p>
        </w:tc>
      </w:tr>
      <w:tr w:rsidR="00D62365" w:rsidRPr="008A5F26" w14:paraId="6849435D" w14:textId="77777777" w:rsidTr="009928E9">
        <w:tc>
          <w:tcPr>
            <w:tcW w:w="787" w:type="dxa"/>
            <w:tcBorders>
              <w:top w:val="single" w:sz="2" w:space="0" w:color="auto"/>
              <w:left w:val="single" w:sz="2" w:space="0" w:color="auto"/>
              <w:bottom w:val="single" w:sz="2" w:space="0" w:color="auto"/>
              <w:right w:val="single" w:sz="2" w:space="0" w:color="auto"/>
            </w:tcBorders>
          </w:tcPr>
          <w:p w14:paraId="6849435A" w14:textId="77777777" w:rsidR="00D62365" w:rsidRPr="008A5F26" w:rsidRDefault="00D62365" w:rsidP="00D62365">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435B" w14:textId="77777777" w:rsidR="00D62365" w:rsidRPr="008A5F26" w:rsidRDefault="00D62365" w:rsidP="00D62365">
            <w:pPr>
              <w:rPr>
                <w:b/>
                <w:sz w:val="18"/>
                <w:szCs w:val="18"/>
              </w:rPr>
            </w:pPr>
            <w:r w:rsidRPr="008A5F26">
              <w:rPr>
                <w:b/>
                <w:sz w:val="18"/>
                <w:szCs w:val="18"/>
              </w:rPr>
              <w:t>A1. ENERGY STORAGE SYSTEMS (ESS):</w:t>
            </w:r>
          </w:p>
        </w:tc>
        <w:tc>
          <w:tcPr>
            <w:tcW w:w="1620" w:type="dxa"/>
            <w:tcBorders>
              <w:top w:val="single" w:sz="2" w:space="0" w:color="auto"/>
              <w:left w:val="single" w:sz="2" w:space="0" w:color="auto"/>
              <w:bottom w:val="single" w:sz="2" w:space="0" w:color="auto"/>
              <w:right w:val="single" w:sz="2" w:space="0" w:color="auto"/>
            </w:tcBorders>
          </w:tcPr>
          <w:p w14:paraId="6849435C" w14:textId="77777777" w:rsidR="00D62365" w:rsidRPr="008A5F26" w:rsidRDefault="00D62365" w:rsidP="00D62365">
            <w:pPr>
              <w:rPr>
                <w:sz w:val="18"/>
                <w:szCs w:val="18"/>
              </w:rPr>
            </w:pPr>
          </w:p>
        </w:tc>
      </w:tr>
      <w:tr w:rsidR="00D62365" w:rsidRPr="008A5F26" w14:paraId="583C0BE6" w14:textId="77777777" w:rsidTr="009928E9">
        <w:tc>
          <w:tcPr>
            <w:tcW w:w="787" w:type="dxa"/>
            <w:tcBorders>
              <w:top w:val="single" w:sz="2" w:space="0" w:color="auto"/>
              <w:left w:val="single" w:sz="2" w:space="0" w:color="auto"/>
              <w:bottom w:val="single" w:sz="2" w:space="0" w:color="auto"/>
              <w:right w:val="single" w:sz="2" w:space="0" w:color="auto"/>
            </w:tcBorders>
          </w:tcPr>
          <w:p w14:paraId="706A4EA6" w14:textId="79A0F7DD" w:rsidR="00D62365" w:rsidRPr="006D0829" w:rsidRDefault="00D62365">
            <w:pPr>
              <w:pStyle w:val="ListParagraph"/>
              <w:numPr>
                <w:ilvl w:val="0"/>
                <w:numId w:val="13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39582A98"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4954067F" w14:textId="45F31245" w:rsidR="00D62365" w:rsidRPr="008A5F26" w:rsidRDefault="00D62365" w:rsidP="00D62365">
            <w:pPr>
              <w:rPr>
                <w:sz w:val="18"/>
                <w:szCs w:val="18"/>
              </w:rPr>
            </w:pPr>
            <w:r w:rsidRPr="008A5F26">
              <w:rPr>
                <w:sz w:val="18"/>
                <w:szCs w:val="18"/>
              </w:rPr>
              <w:t>The following are exceptions for ESS requirements [CRC R328.1]:</w:t>
            </w:r>
          </w:p>
          <w:p w14:paraId="63424339" w14:textId="77777777" w:rsidR="00D62365" w:rsidRPr="008A5F26" w:rsidRDefault="00D62365" w:rsidP="00D62365">
            <w:pPr>
              <w:pStyle w:val="ListParagraph"/>
              <w:numPr>
                <w:ilvl w:val="0"/>
                <w:numId w:val="85"/>
              </w:numPr>
              <w:rPr>
                <w:sz w:val="18"/>
                <w:szCs w:val="18"/>
              </w:rPr>
            </w:pPr>
            <w:r w:rsidRPr="008A5F26">
              <w:rPr>
                <w:sz w:val="18"/>
                <w:szCs w:val="18"/>
              </w:rPr>
              <w:t xml:space="preserve">ESS listed and labeled accordance with UL 9540 and marked </w:t>
            </w:r>
            <w:r w:rsidRPr="008A5F26">
              <w:rPr>
                <w:i/>
                <w:iCs/>
                <w:sz w:val="18"/>
                <w:szCs w:val="18"/>
              </w:rPr>
              <w:t>“For use in residential dwelling units”</w:t>
            </w:r>
            <w:r w:rsidRPr="008A5F26">
              <w:rPr>
                <w:sz w:val="18"/>
                <w:szCs w:val="18"/>
              </w:rPr>
              <w:t xml:space="preserve">. </w:t>
            </w:r>
          </w:p>
          <w:p w14:paraId="0666DF77" w14:textId="19963C67" w:rsidR="00D62365" w:rsidRPr="008A5F26" w:rsidRDefault="00D62365" w:rsidP="00D62365">
            <w:pPr>
              <w:pStyle w:val="ListParagraph"/>
              <w:numPr>
                <w:ilvl w:val="0"/>
                <w:numId w:val="85"/>
              </w:numPr>
              <w:rPr>
                <w:sz w:val="18"/>
                <w:szCs w:val="18"/>
              </w:rPr>
            </w:pPr>
            <w:r w:rsidRPr="008A5F26">
              <w:rPr>
                <w:sz w:val="18"/>
                <w:szCs w:val="18"/>
              </w:rPr>
              <w:t xml:space="preserve">ESS less than 1 kWh. </w:t>
            </w:r>
          </w:p>
        </w:tc>
        <w:tc>
          <w:tcPr>
            <w:tcW w:w="1620" w:type="dxa"/>
            <w:tcBorders>
              <w:top w:val="single" w:sz="2" w:space="0" w:color="auto"/>
              <w:left w:val="single" w:sz="2" w:space="0" w:color="auto"/>
              <w:bottom w:val="single" w:sz="2" w:space="0" w:color="auto"/>
              <w:right w:val="single" w:sz="2" w:space="0" w:color="auto"/>
            </w:tcBorders>
          </w:tcPr>
          <w:p w14:paraId="33978E54" w14:textId="77777777" w:rsidR="00D62365" w:rsidRPr="008A5F26" w:rsidRDefault="00D62365" w:rsidP="00D62365">
            <w:pPr>
              <w:rPr>
                <w:sz w:val="18"/>
                <w:szCs w:val="18"/>
              </w:rPr>
            </w:pPr>
          </w:p>
        </w:tc>
      </w:tr>
      <w:tr w:rsidR="00D62365" w:rsidRPr="008A5F26" w14:paraId="76746F3A" w14:textId="77777777" w:rsidTr="009928E9">
        <w:tc>
          <w:tcPr>
            <w:tcW w:w="787" w:type="dxa"/>
            <w:tcBorders>
              <w:top w:val="single" w:sz="2" w:space="0" w:color="auto"/>
              <w:left w:val="single" w:sz="2" w:space="0" w:color="auto"/>
              <w:bottom w:val="single" w:sz="2" w:space="0" w:color="auto"/>
              <w:right w:val="single" w:sz="2" w:space="0" w:color="auto"/>
            </w:tcBorders>
          </w:tcPr>
          <w:p w14:paraId="21EADE85" w14:textId="2F51C196" w:rsidR="00D62365" w:rsidRPr="006D0829" w:rsidRDefault="00D62365">
            <w:pPr>
              <w:pStyle w:val="ListParagraph"/>
              <w:numPr>
                <w:ilvl w:val="0"/>
                <w:numId w:val="13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4A674984"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C0ED954" w14:textId="1EFBA333" w:rsidR="00D62365" w:rsidRPr="008A5F26" w:rsidRDefault="00D62365" w:rsidP="00D62365">
            <w:pPr>
              <w:rPr>
                <w:sz w:val="18"/>
                <w:szCs w:val="18"/>
              </w:rPr>
            </w:pPr>
            <w:r w:rsidRPr="008A5F26">
              <w:rPr>
                <w:b/>
                <w:bCs/>
                <w:sz w:val="18"/>
                <w:szCs w:val="18"/>
              </w:rPr>
              <w:t>ESS Equipment listings</w:t>
            </w:r>
            <w:r w:rsidRPr="008A5F26">
              <w:rPr>
                <w:sz w:val="18"/>
                <w:szCs w:val="18"/>
              </w:rPr>
              <w:t>:</w:t>
            </w:r>
          </w:p>
          <w:p w14:paraId="529785BA" w14:textId="6CD352AC" w:rsidR="00D62365" w:rsidRPr="008A5F26" w:rsidRDefault="00D62365" w:rsidP="00D62365">
            <w:pPr>
              <w:pStyle w:val="ListParagraph"/>
              <w:numPr>
                <w:ilvl w:val="0"/>
                <w:numId w:val="70"/>
              </w:numPr>
              <w:rPr>
                <w:sz w:val="18"/>
                <w:szCs w:val="18"/>
              </w:rPr>
            </w:pPr>
            <w:r w:rsidRPr="008A5F26">
              <w:rPr>
                <w:sz w:val="18"/>
                <w:szCs w:val="18"/>
              </w:rPr>
              <w:t>Energy Storage Systems (ESS) shall be listed and labeled accordance with UL 9540 except repurposed unlisted battery system are allowed installed outdoors or in detached sheds located a minimum 5 feet from exterior walls, property lines, and public ways. [CRC R328.2]</w:t>
            </w:r>
          </w:p>
          <w:p w14:paraId="545A3AEB" w14:textId="779806AB" w:rsidR="00D62365" w:rsidRPr="008A5F26" w:rsidRDefault="00D62365" w:rsidP="00D62365">
            <w:pPr>
              <w:pStyle w:val="ListParagraph"/>
              <w:numPr>
                <w:ilvl w:val="0"/>
                <w:numId w:val="70"/>
              </w:numPr>
              <w:rPr>
                <w:sz w:val="18"/>
                <w:szCs w:val="18"/>
              </w:rPr>
            </w:pPr>
            <w:r w:rsidRPr="008A5F26">
              <w:rPr>
                <w:sz w:val="18"/>
                <w:szCs w:val="18"/>
              </w:rPr>
              <w:t>Inverters shall be listed and labeled in accordance with UL 1741 or provided as part of the UL 9540 listing. [CRC R328.6]</w:t>
            </w:r>
          </w:p>
          <w:p w14:paraId="777C2571" w14:textId="41A279FA" w:rsidR="00D62365" w:rsidRPr="008A5F26" w:rsidRDefault="00D62365" w:rsidP="00D62365">
            <w:pPr>
              <w:pStyle w:val="ListParagraph"/>
              <w:numPr>
                <w:ilvl w:val="0"/>
                <w:numId w:val="70"/>
              </w:numPr>
              <w:rPr>
                <w:sz w:val="18"/>
                <w:szCs w:val="18"/>
              </w:rPr>
            </w:pPr>
            <w:r w:rsidRPr="008A5F26">
              <w:rPr>
                <w:sz w:val="18"/>
                <w:szCs w:val="18"/>
              </w:rPr>
              <w:t>Systems connected to the utility grid shall use inverters listed for utility interaction. [CRC R328.6]</w:t>
            </w:r>
          </w:p>
        </w:tc>
        <w:tc>
          <w:tcPr>
            <w:tcW w:w="1620" w:type="dxa"/>
            <w:tcBorders>
              <w:top w:val="single" w:sz="2" w:space="0" w:color="auto"/>
              <w:left w:val="single" w:sz="2" w:space="0" w:color="auto"/>
              <w:bottom w:val="single" w:sz="2" w:space="0" w:color="auto"/>
              <w:right w:val="single" w:sz="2" w:space="0" w:color="auto"/>
            </w:tcBorders>
          </w:tcPr>
          <w:p w14:paraId="70B54DBE" w14:textId="77777777" w:rsidR="00D62365" w:rsidRPr="008A5F26" w:rsidRDefault="00D62365" w:rsidP="00D62365">
            <w:pPr>
              <w:rPr>
                <w:sz w:val="18"/>
                <w:szCs w:val="18"/>
              </w:rPr>
            </w:pPr>
          </w:p>
        </w:tc>
      </w:tr>
      <w:tr w:rsidR="00D62365" w:rsidRPr="008A5F26" w14:paraId="68494367" w14:textId="77777777" w:rsidTr="009928E9">
        <w:tc>
          <w:tcPr>
            <w:tcW w:w="787" w:type="dxa"/>
            <w:tcBorders>
              <w:top w:val="single" w:sz="2" w:space="0" w:color="auto"/>
              <w:left w:val="single" w:sz="2" w:space="0" w:color="auto"/>
              <w:bottom w:val="single" w:sz="2" w:space="0" w:color="auto"/>
              <w:right w:val="single" w:sz="2" w:space="0" w:color="auto"/>
            </w:tcBorders>
          </w:tcPr>
          <w:p w14:paraId="68494363" w14:textId="6E7C6B56" w:rsidR="00D62365" w:rsidRPr="006D0829" w:rsidRDefault="00D62365">
            <w:pPr>
              <w:pStyle w:val="ListParagraph"/>
              <w:numPr>
                <w:ilvl w:val="0"/>
                <w:numId w:val="13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364"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365" w14:textId="4F6ABAC4" w:rsidR="00D62365" w:rsidRPr="008A5F26" w:rsidRDefault="00D62365" w:rsidP="00D62365">
            <w:pPr>
              <w:rPr>
                <w:sz w:val="18"/>
                <w:szCs w:val="18"/>
              </w:rPr>
            </w:pPr>
            <w:r w:rsidRPr="008A5F26">
              <w:rPr>
                <w:sz w:val="18"/>
                <w:szCs w:val="18"/>
              </w:rPr>
              <w:t>Energy Storage Systems (ESS) shall not be installed in sleeping rooms, closets, spaces opening directly into sleeping rooms or in habitable spaces of dwelling units. [CRC R328.4]</w:t>
            </w:r>
          </w:p>
        </w:tc>
        <w:tc>
          <w:tcPr>
            <w:tcW w:w="1620" w:type="dxa"/>
            <w:tcBorders>
              <w:top w:val="single" w:sz="2" w:space="0" w:color="auto"/>
              <w:left w:val="single" w:sz="2" w:space="0" w:color="auto"/>
              <w:bottom w:val="single" w:sz="2" w:space="0" w:color="auto"/>
              <w:right w:val="single" w:sz="2" w:space="0" w:color="auto"/>
            </w:tcBorders>
          </w:tcPr>
          <w:p w14:paraId="68494366" w14:textId="77777777" w:rsidR="00D62365" w:rsidRPr="008A5F26" w:rsidRDefault="00D62365" w:rsidP="00D62365">
            <w:pPr>
              <w:rPr>
                <w:sz w:val="18"/>
                <w:szCs w:val="18"/>
              </w:rPr>
            </w:pPr>
          </w:p>
        </w:tc>
      </w:tr>
      <w:tr w:rsidR="00D62365" w:rsidRPr="008A5F26" w14:paraId="68494370" w14:textId="77777777" w:rsidTr="009928E9">
        <w:tc>
          <w:tcPr>
            <w:tcW w:w="787" w:type="dxa"/>
            <w:tcBorders>
              <w:top w:val="single" w:sz="2" w:space="0" w:color="auto"/>
              <w:left w:val="single" w:sz="2" w:space="0" w:color="auto"/>
              <w:bottom w:val="single" w:sz="2" w:space="0" w:color="auto"/>
              <w:right w:val="single" w:sz="2" w:space="0" w:color="auto"/>
            </w:tcBorders>
          </w:tcPr>
          <w:p w14:paraId="68494368" w14:textId="362EA5E6" w:rsidR="00D62365" w:rsidRPr="006D0829" w:rsidRDefault="00D62365">
            <w:pPr>
              <w:pStyle w:val="ListParagraph"/>
              <w:numPr>
                <w:ilvl w:val="0"/>
                <w:numId w:val="13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369"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36A" w14:textId="06DA1842" w:rsidR="00D62365" w:rsidRPr="008A5F26" w:rsidRDefault="00D62365" w:rsidP="00D62365">
            <w:pPr>
              <w:rPr>
                <w:sz w:val="18"/>
                <w:szCs w:val="18"/>
              </w:rPr>
            </w:pPr>
            <w:r w:rsidRPr="008A5F26">
              <w:rPr>
                <w:sz w:val="18"/>
                <w:szCs w:val="18"/>
              </w:rPr>
              <w:t xml:space="preserve">Energy Storage Systems (ESS) shall be installed only in the following </w:t>
            </w:r>
            <w:r w:rsidRPr="008A5F26">
              <w:rPr>
                <w:b/>
                <w:bCs/>
                <w:sz w:val="18"/>
                <w:szCs w:val="18"/>
              </w:rPr>
              <w:t>locations</w:t>
            </w:r>
            <w:r w:rsidRPr="008A5F26">
              <w:rPr>
                <w:sz w:val="18"/>
                <w:szCs w:val="18"/>
              </w:rPr>
              <w:t xml:space="preserve"> [CRC R328.4]:</w:t>
            </w:r>
          </w:p>
          <w:p w14:paraId="6849436B" w14:textId="77777777" w:rsidR="00D62365" w:rsidRPr="008A5F26" w:rsidRDefault="00D62365" w:rsidP="00D62365">
            <w:pPr>
              <w:pStyle w:val="ListParagraph"/>
              <w:numPr>
                <w:ilvl w:val="0"/>
                <w:numId w:val="72"/>
              </w:numPr>
              <w:rPr>
                <w:sz w:val="18"/>
                <w:szCs w:val="18"/>
              </w:rPr>
            </w:pPr>
            <w:r w:rsidRPr="008A5F26">
              <w:rPr>
                <w:sz w:val="18"/>
                <w:szCs w:val="18"/>
              </w:rPr>
              <w:t>Detached garage and detached accessory structures.</w:t>
            </w:r>
          </w:p>
          <w:p w14:paraId="6849436C" w14:textId="77777777" w:rsidR="00D62365" w:rsidRPr="008A5F26" w:rsidRDefault="00D62365" w:rsidP="00D62365">
            <w:pPr>
              <w:pStyle w:val="ListParagraph"/>
              <w:numPr>
                <w:ilvl w:val="0"/>
                <w:numId w:val="72"/>
              </w:numPr>
              <w:rPr>
                <w:sz w:val="18"/>
                <w:szCs w:val="18"/>
              </w:rPr>
            </w:pPr>
            <w:r w:rsidRPr="008A5F26">
              <w:rPr>
                <w:sz w:val="18"/>
                <w:szCs w:val="18"/>
              </w:rPr>
              <w:t>Attached garages separated from the dwelling unit living space per CRC R302.6.</w:t>
            </w:r>
          </w:p>
          <w:p w14:paraId="6849436D" w14:textId="77777777" w:rsidR="00D62365" w:rsidRPr="008A5F26" w:rsidRDefault="00D62365" w:rsidP="00D62365">
            <w:pPr>
              <w:pStyle w:val="ListParagraph"/>
              <w:numPr>
                <w:ilvl w:val="0"/>
                <w:numId w:val="72"/>
              </w:numPr>
              <w:rPr>
                <w:sz w:val="18"/>
                <w:szCs w:val="18"/>
              </w:rPr>
            </w:pPr>
            <w:r w:rsidRPr="008A5F26">
              <w:rPr>
                <w:sz w:val="18"/>
                <w:szCs w:val="18"/>
              </w:rPr>
              <w:t>Outdoors or on the exterior side of exterior walls located 3 ft min. from doors and windows.</w:t>
            </w:r>
          </w:p>
          <w:p w14:paraId="6849436E" w14:textId="067E0909" w:rsidR="00D62365" w:rsidRPr="008A5F26" w:rsidRDefault="00D62365" w:rsidP="00D62365">
            <w:pPr>
              <w:pStyle w:val="ListParagraph"/>
              <w:numPr>
                <w:ilvl w:val="0"/>
                <w:numId w:val="72"/>
              </w:numPr>
              <w:rPr>
                <w:sz w:val="18"/>
                <w:szCs w:val="18"/>
              </w:rPr>
            </w:pPr>
            <w:r w:rsidRPr="008A5F26">
              <w:rPr>
                <w:sz w:val="18"/>
                <w:szCs w:val="18"/>
              </w:rPr>
              <w:t xml:space="preserve">Enclosed utility closets, basements, storage, or utility spaces within dwelling units with finished or noncombustible walls and ceilings. Walls and ceilings of unfinished wood-framed construction shall be provided with not less than 5/8” type X gypsum wallboard. </w:t>
            </w:r>
          </w:p>
        </w:tc>
        <w:tc>
          <w:tcPr>
            <w:tcW w:w="1620" w:type="dxa"/>
            <w:tcBorders>
              <w:top w:val="single" w:sz="2" w:space="0" w:color="auto"/>
              <w:left w:val="single" w:sz="2" w:space="0" w:color="auto"/>
              <w:bottom w:val="single" w:sz="2" w:space="0" w:color="auto"/>
              <w:right w:val="single" w:sz="2" w:space="0" w:color="auto"/>
            </w:tcBorders>
          </w:tcPr>
          <w:p w14:paraId="6849436F" w14:textId="77777777" w:rsidR="00D62365" w:rsidRPr="008A5F26" w:rsidRDefault="00D62365" w:rsidP="00D62365">
            <w:pPr>
              <w:rPr>
                <w:sz w:val="18"/>
                <w:szCs w:val="18"/>
              </w:rPr>
            </w:pPr>
          </w:p>
        </w:tc>
      </w:tr>
      <w:tr w:rsidR="00D62365" w:rsidRPr="008A5F26" w14:paraId="14E259C0" w14:textId="77777777" w:rsidTr="009928E9">
        <w:tc>
          <w:tcPr>
            <w:tcW w:w="787" w:type="dxa"/>
            <w:tcBorders>
              <w:top w:val="single" w:sz="2" w:space="0" w:color="auto"/>
              <w:left w:val="single" w:sz="2" w:space="0" w:color="auto"/>
              <w:bottom w:val="single" w:sz="2" w:space="0" w:color="auto"/>
              <w:right w:val="single" w:sz="2" w:space="0" w:color="auto"/>
            </w:tcBorders>
          </w:tcPr>
          <w:p w14:paraId="66F456C3" w14:textId="369F3283" w:rsidR="00D62365" w:rsidRPr="006D0829" w:rsidRDefault="00D62365">
            <w:pPr>
              <w:pStyle w:val="ListParagraph"/>
              <w:numPr>
                <w:ilvl w:val="0"/>
                <w:numId w:val="13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46B154A6"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1C094E08" w14:textId="71BD5656" w:rsidR="00D62365" w:rsidRPr="008A5F26" w:rsidRDefault="00D62365" w:rsidP="00D62365">
            <w:pPr>
              <w:rPr>
                <w:sz w:val="18"/>
                <w:szCs w:val="18"/>
              </w:rPr>
            </w:pPr>
            <w:r w:rsidRPr="008A5F26">
              <w:rPr>
                <w:sz w:val="18"/>
                <w:szCs w:val="18"/>
              </w:rPr>
              <w:t xml:space="preserve">Individual ESS units shall be </w:t>
            </w:r>
            <w:r w:rsidRPr="008A5F26">
              <w:rPr>
                <w:b/>
                <w:bCs/>
                <w:sz w:val="18"/>
                <w:szCs w:val="18"/>
              </w:rPr>
              <w:t>separated</w:t>
            </w:r>
            <w:r w:rsidRPr="008A5F26">
              <w:rPr>
                <w:sz w:val="18"/>
                <w:szCs w:val="18"/>
              </w:rPr>
              <w:t xml:space="preserve"> from each other by not less than 3 ft, otherwise provide large–scale fire testing documentation to comply with CFC 1207.1.5. [CRC R328.3.1]</w:t>
            </w:r>
          </w:p>
        </w:tc>
        <w:tc>
          <w:tcPr>
            <w:tcW w:w="1620" w:type="dxa"/>
            <w:tcBorders>
              <w:top w:val="single" w:sz="2" w:space="0" w:color="auto"/>
              <w:left w:val="single" w:sz="2" w:space="0" w:color="auto"/>
              <w:bottom w:val="single" w:sz="2" w:space="0" w:color="auto"/>
              <w:right w:val="single" w:sz="2" w:space="0" w:color="auto"/>
            </w:tcBorders>
          </w:tcPr>
          <w:p w14:paraId="2C0347B3" w14:textId="77777777" w:rsidR="00D62365" w:rsidRPr="008A5F26" w:rsidRDefault="00D62365" w:rsidP="00D62365">
            <w:pPr>
              <w:rPr>
                <w:sz w:val="18"/>
                <w:szCs w:val="18"/>
              </w:rPr>
            </w:pPr>
          </w:p>
        </w:tc>
      </w:tr>
      <w:tr w:rsidR="00D62365" w:rsidRPr="008A5F26" w14:paraId="4A3143E3" w14:textId="77777777" w:rsidTr="009928E9">
        <w:tc>
          <w:tcPr>
            <w:tcW w:w="787" w:type="dxa"/>
            <w:tcBorders>
              <w:top w:val="single" w:sz="2" w:space="0" w:color="auto"/>
              <w:left w:val="single" w:sz="2" w:space="0" w:color="auto"/>
              <w:bottom w:val="single" w:sz="2" w:space="0" w:color="auto"/>
              <w:right w:val="single" w:sz="2" w:space="0" w:color="auto"/>
            </w:tcBorders>
          </w:tcPr>
          <w:p w14:paraId="1E60EFC0" w14:textId="146189C9" w:rsidR="00D62365" w:rsidRPr="006D0829" w:rsidRDefault="00D62365">
            <w:pPr>
              <w:pStyle w:val="ListParagraph"/>
              <w:numPr>
                <w:ilvl w:val="0"/>
                <w:numId w:val="13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07DA505A"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44ED13DC" w14:textId="77777777" w:rsidR="00D62365" w:rsidRPr="008A5F26" w:rsidRDefault="00D62365" w:rsidP="00D62365">
            <w:pPr>
              <w:rPr>
                <w:sz w:val="18"/>
                <w:szCs w:val="18"/>
              </w:rPr>
            </w:pPr>
            <w:r w:rsidRPr="008A5F26">
              <w:rPr>
                <w:b/>
                <w:bCs/>
                <w:sz w:val="18"/>
                <w:szCs w:val="18"/>
              </w:rPr>
              <w:t>ESS Energy ratings</w:t>
            </w:r>
            <w:r w:rsidRPr="008A5F26">
              <w:rPr>
                <w:sz w:val="18"/>
                <w:szCs w:val="18"/>
              </w:rPr>
              <w:t xml:space="preserve"> [CRC 328.5]:</w:t>
            </w:r>
          </w:p>
          <w:p w14:paraId="561FBE01" w14:textId="77777777" w:rsidR="00D62365" w:rsidRPr="008A5F26" w:rsidRDefault="00D62365" w:rsidP="00D62365">
            <w:pPr>
              <w:pStyle w:val="ListParagraph"/>
              <w:numPr>
                <w:ilvl w:val="0"/>
                <w:numId w:val="73"/>
              </w:numPr>
              <w:rPr>
                <w:sz w:val="18"/>
                <w:szCs w:val="18"/>
              </w:rPr>
            </w:pPr>
            <w:r w:rsidRPr="008A5F26">
              <w:rPr>
                <w:sz w:val="18"/>
                <w:szCs w:val="18"/>
              </w:rPr>
              <w:t>Individual ESS units shall have a maximum rating of 20 kWh.</w:t>
            </w:r>
          </w:p>
          <w:p w14:paraId="1AC91976" w14:textId="77777777" w:rsidR="00D62365" w:rsidRPr="008A5F26" w:rsidRDefault="00D62365" w:rsidP="00D62365">
            <w:pPr>
              <w:pStyle w:val="ListParagraph"/>
              <w:numPr>
                <w:ilvl w:val="0"/>
                <w:numId w:val="73"/>
              </w:numPr>
              <w:rPr>
                <w:sz w:val="18"/>
                <w:szCs w:val="18"/>
              </w:rPr>
            </w:pPr>
            <w:r w:rsidRPr="008A5F26">
              <w:rPr>
                <w:sz w:val="18"/>
                <w:szCs w:val="18"/>
              </w:rPr>
              <w:t>The aggregate rating of ESS shall not exceed:</w:t>
            </w:r>
          </w:p>
          <w:p w14:paraId="2FE28954" w14:textId="77777777" w:rsidR="00D62365" w:rsidRPr="008A5F26" w:rsidRDefault="00D62365" w:rsidP="00D62365">
            <w:pPr>
              <w:pStyle w:val="ListParagraph"/>
              <w:numPr>
                <w:ilvl w:val="0"/>
                <w:numId w:val="74"/>
              </w:numPr>
              <w:rPr>
                <w:sz w:val="18"/>
                <w:szCs w:val="18"/>
              </w:rPr>
            </w:pPr>
            <w:r w:rsidRPr="008A5F26">
              <w:rPr>
                <w:sz w:val="18"/>
                <w:szCs w:val="18"/>
              </w:rPr>
              <w:t>40 kWh within utility closets, basements, and storage or utility spaces.</w:t>
            </w:r>
          </w:p>
          <w:p w14:paraId="20BB1D9B" w14:textId="77777777" w:rsidR="00D62365" w:rsidRPr="008A5F26" w:rsidRDefault="00D62365" w:rsidP="00D62365">
            <w:pPr>
              <w:pStyle w:val="ListParagraph"/>
              <w:numPr>
                <w:ilvl w:val="0"/>
                <w:numId w:val="74"/>
              </w:numPr>
              <w:rPr>
                <w:sz w:val="18"/>
                <w:szCs w:val="18"/>
              </w:rPr>
            </w:pPr>
            <w:r w:rsidRPr="008A5F26">
              <w:rPr>
                <w:sz w:val="18"/>
                <w:szCs w:val="18"/>
              </w:rPr>
              <w:t xml:space="preserve">80 kWh in attached or detached garages and detached accessory structures. </w:t>
            </w:r>
          </w:p>
          <w:p w14:paraId="456B7EBA" w14:textId="77777777" w:rsidR="00D62365" w:rsidRPr="008A5F26" w:rsidRDefault="00D62365" w:rsidP="00D62365">
            <w:pPr>
              <w:pStyle w:val="ListParagraph"/>
              <w:numPr>
                <w:ilvl w:val="0"/>
                <w:numId w:val="74"/>
              </w:numPr>
              <w:rPr>
                <w:sz w:val="18"/>
                <w:szCs w:val="18"/>
              </w:rPr>
            </w:pPr>
            <w:r w:rsidRPr="008A5F26">
              <w:rPr>
                <w:sz w:val="18"/>
                <w:szCs w:val="18"/>
              </w:rPr>
              <w:t xml:space="preserve">80 kWh on exterior walls. </w:t>
            </w:r>
          </w:p>
          <w:p w14:paraId="2885B434" w14:textId="1349D08E" w:rsidR="00D62365" w:rsidRPr="008A5F26" w:rsidRDefault="00D62365" w:rsidP="00D62365">
            <w:pPr>
              <w:pStyle w:val="ListParagraph"/>
              <w:numPr>
                <w:ilvl w:val="0"/>
                <w:numId w:val="74"/>
              </w:numPr>
              <w:rPr>
                <w:sz w:val="18"/>
                <w:szCs w:val="18"/>
              </w:rPr>
            </w:pPr>
            <w:r w:rsidRPr="008A5F26">
              <w:rPr>
                <w:sz w:val="18"/>
                <w:szCs w:val="18"/>
              </w:rPr>
              <w:t>80 kWh outdoors on the ground.</w:t>
            </w:r>
          </w:p>
          <w:p w14:paraId="5D4937A1" w14:textId="50D10E4B" w:rsidR="00D62365" w:rsidRPr="008A5F26" w:rsidRDefault="00D62365" w:rsidP="00D62365">
            <w:pPr>
              <w:pStyle w:val="ListParagraph"/>
              <w:numPr>
                <w:ilvl w:val="0"/>
                <w:numId w:val="73"/>
              </w:numPr>
              <w:rPr>
                <w:sz w:val="18"/>
                <w:szCs w:val="18"/>
              </w:rPr>
            </w:pPr>
            <w:r w:rsidRPr="008A5F26">
              <w:rPr>
                <w:sz w:val="18"/>
                <w:szCs w:val="18"/>
              </w:rPr>
              <w:t>ESS installation exceeding the permitted individual or aggregate ratings shall be installed in accordance with CFC 1207.</w:t>
            </w:r>
          </w:p>
        </w:tc>
        <w:tc>
          <w:tcPr>
            <w:tcW w:w="1620" w:type="dxa"/>
            <w:tcBorders>
              <w:top w:val="single" w:sz="2" w:space="0" w:color="auto"/>
              <w:left w:val="single" w:sz="2" w:space="0" w:color="auto"/>
              <w:bottom w:val="single" w:sz="2" w:space="0" w:color="auto"/>
              <w:right w:val="single" w:sz="2" w:space="0" w:color="auto"/>
            </w:tcBorders>
          </w:tcPr>
          <w:p w14:paraId="5CE7F866" w14:textId="77777777" w:rsidR="00D62365" w:rsidRPr="008A5F26" w:rsidRDefault="00D62365" w:rsidP="00D62365">
            <w:pPr>
              <w:rPr>
                <w:sz w:val="18"/>
                <w:szCs w:val="18"/>
              </w:rPr>
            </w:pPr>
          </w:p>
        </w:tc>
      </w:tr>
      <w:tr w:rsidR="00D62365" w:rsidRPr="008A5F26" w14:paraId="68494375" w14:textId="77777777" w:rsidTr="009928E9">
        <w:tc>
          <w:tcPr>
            <w:tcW w:w="787" w:type="dxa"/>
            <w:tcBorders>
              <w:top w:val="single" w:sz="2" w:space="0" w:color="auto"/>
              <w:left w:val="single" w:sz="2" w:space="0" w:color="auto"/>
              <w:bottom w:val="single" w:sz="2" w:space="0" w:color="auto"/>
              <w:right w:val="single" w:sz="2" w:space="0" w:color="auto"/>
            </w:tcBorders>
          </w:tcPr>
          <w:p w14:paraId="68494371" w14:textId="7CEF8E5A" w:rsidR="00D62365" w:rsidRPr="006D0829" w:rsidRDefault="00D62365">
            <w:pPr>
              <w:pStyle w:val="ListParagraph"/>
              <w:numPr>
                <w:ilvl w:val="0"/>
                <w:numId w:val="13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372"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373" w14:textId="7972B4C2" w:rsidR="00D62365" w:rsidRPr="008A5F26" w:rsidRDefault="00D62365" w:rsidP="00D62365">
            <w:pPr>
              <w:rPr>
                <w:sz w:val="18"/>
                <w:szCs w:val="18"/>
              </w:rPr>
            </w:pPr>
            <w:r w:rsidRPr="008A5F26">
              <w:rPr>
                <w:sz w:val="18"/>
                <w:szCs w:val="18"/>
              </w:rPr>
              <w:t>Indoor installations of Energy Storage Systems (ESS) that include batteries that produce hydrogen or other flammable gases during charging shall be provided with ventilation in accordance with CMC. [CRC R328.9]</w:t>
            </w:r>
          </w:p>
        </w:tc>
        <w:tc>
          <w:tcPr>
            <w:tcW w:w="1620" w:type="dxa"/>
            <w:tcBorders>
              <w:top w:val="single" w:sz="2" w:space="0" w:color="auto"/>
              <w:left w:val="single" w:sz="2" w:space="0" w:color="auto"/>
              <w:bottom w:val="single" w:sz="2" w:space="0" w:color="auto"/>
              <w:right w:val="single" w:sz="2" w:space="0" w:color="auto"/>
            </w:tcBorders>
          </w:tcPr>
          <w:p w14:paraId="68494374" w14:textId="77777777" w:rsidR="00D62365" w:rsidRPr="008A5F26" w:rsidRDefault="00D62365" w:rsidP="00D62365">
            <w:pPr>
              <w:rPr>
                <w:sz w:val="18"/>
                <w:szCs w:val="18"/>
              </w:rPr>
            </w:pPr>
          </w:p>
        </w:tc>
      </w:tr>
      <w:tr w:rsidR="00D62365" w:rsidRPr="008A5F26" w14:paraId="6849437A" w14:textId="77777777" w:rsidTr="009928E9">
        <w:tc>
          <w:tcPr>
            <w:tcW w:w="787" w:type="dxa"/>
            <w:tcBorders>
              <w:top w:val="single" w:sz="2" w:space="0" w:color="auto"/>
              <w:left w:val="single" w:sz="2" w:space="0" w:color="auto"/>
              <w:bottom w:val="single" w:sz="2" w:space="0" w:color="auto"/>
              <w:right w:val="single" w:sz="2" w:space="0" w:color="auto"/>
            </w:tcBorders>
          </w:tcPr>
          <w:p w14:paraId="68494376" w14:textId="0D350497" w:rsidR="00D62365" w:rsidRPr="006D0829" w:rsidRDefault="00D62365">
            <w:pPr>
              <w:pStyle w:val="ListParagraph"/>
              <w:numPr>
                <w:ilvl w:val="0"/>
                <w:numId w:val="13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377"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378" w14:textId="4769BE70" w:rsidR="00D62365" w:rsidRPr="008A5F26" w:rsidRDefault="00D62365" w:rsidP="00D62365">
            <w:pPr>
              <w:rPr>
                <w:sz w:val="18"/>
                <w:szCs w:val="18"/>
              </w:rPr>
            </w:pPr>
            <w:r w:rsidRPr="008A5F26">
              <w:rPr>
                <w:sz w:val="18"/>
                <w:szCs w:val="18"/>
              </w:rPr>
              <w:t>Energy Storage Systems (ESS) that have the potential to release toxic or highly toxic gas during charging, discharging and normal use conditions shall not be installed within Group R-3 or R-4 occupancies. [CRC R328.12]</w:t>
            </w:r>
          </w:p>
        </w:tc>
        <w:tc>
          <w:tcPr>
            <w:tcW w:w="1620" w:type="dxa"/>
            <w:tcBorders>
              <w:top w:val="single" w:sz="2" w:space="0" w:color="auto"/>
              <w:left w:val="single" w:sz="2" w:space="0" w:color="auto"/>
              <w:bottom w:val="single" w:sz="2" w:space="0" w:color="auto"/>
              <w:right w:val="single" w:sz="2" w:space="0" w:color="auto"/>
            </w:tcBorders>
          </w:tcPr>
          <w:p w14:paraId="68494379" w14:textId="77777777" w:rsidR="00D62365" w:rsidRPr="008A5F26" w:rsidRDefault="00D62365" w:rsidP="00D62365">
            <w:pPr>
              <w:rPr>
                <w:sz w:val="18"/>
                <w:szCs w:val="18"/>
              </w:rPr>
            </w:pPr>
          </w:p>
        </w:tc>
      </w:tr>
      <w:tr w:rsidR="00D62365" w:rsidRPr="008A5F26" w14:paraId="6849437F" w14:textId="77777777" w:rsidTr="009928E9">
        <w:tc>
          <w:tcPr>
            <w:tcW w:w="787" w:type="dxa"/>
            <w:tcBorders>
              <w:top w:val="single" w:sz="2" w:space="0" w:color="auto"/>
              <w:left w:val="single" w:sz="2" w:space="0" w:color="auto"/>
              <w:bottom w:val="single" w:sz="2" w:space="0" w:color="auto"/>
              <w:right w:val="single" w:sz="2" w:space="0" w:color="auto"/>
            </w:tcBorders>
          </w:tcPr>
          <w:p w14:paraId="6849437B" w14:textId="45FDCBED" w:rsidR="00D62365" w:rsidRPr="006D0829" w:rsidRDefault="00D62365">
            <w:pPr>
              <w:pStyle w:val="ListParagraph"/>
              <w:numPr>
                <w:ilvl w:val="0"/>
                <w:numId w:val="13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37C"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1AFA4F0D" w14:textId="34AFC159" w:rsidR="00D62365" w:rsidRPr="008A5F26" w:rsidRDefault="00D62365" w:rsidP="00D62365">
            <w:pPr>
              <w:rPr>
                <w:sz w:val="18"/>
                <w:szCs w:val="18"/>
              </w:rPr>
            </w:pPr>
            <w:r w:rsidRPr="008A5F26">
              <w:rPr>
                <w:sz w:val="18"/>
                <w:szCs w:val="18"/>
              </w:rPr>
              <w:t xml:space="preserve">Provide and detail </w:t>
            </w:r>
            <w:r w:rsidRPr="008A5F26">
              <w:rPr>
                <w:b/>
                <w:bCs/>
                <w:sz w:val="18"/>
                <w:szCs w:val="18"/>
              </w:rPr>
              <w:t>impact protection</w:t>
            </w:r>
            <w:r w:rsidRPr="008A5F26">
              <w:rPr>
                <w:sz w:val="18"/>
                <w:szCs w:val="18"/>
              </w:rPr>
              <w:t xml:space="preserve"> for Energy Storage Systems (ESS) subject to vehicle damage by one of the following methods [CRC R328.8, CMC 304.8]:</w:t>
            </w:r>
          </w:p>
          <w:p w14:paraId="225B564A" w14:textId="41EAE06E" w:rsidR="00D62365" w:rsidRPr="008A5F26" w:rsidRDefault="00D62365" w:rsidP="00D62365">
            <w:pPr>
              <w:pStyle w:val="ListParagraph"/>
              <w:numPr>
                <w:ilvl w:val="0"/>
                <w:numId w:val="84"/>
              </w:numPr>
              <w:rPr>
                <w:sz w:val="18"/>
                <w:szCs w:val="18"/>
              </w:rPr>
            </w:pPr>
            <w:r w:rsidRPr="008A5F26">
              <w:rPr>
                <w:sz w:val="18"/>
                <w:szCs w:val="18"/>
              </w:rPr>
              <w:t>Bollards constructed per CRC R328.8.3 item 1 &amp; Figure R328.8.1.</w:t>
            </w:r>
          </w:p>
          <w:p w14:paraId="00F39807" w14:textId="77777777" w:rsidR="00D62365" w:rsidRPr="008A5F26" w:rsidRDefault="00D62365" w:rsidP="00D62365">
            <w:pPr>
              <w:pStyle w:val="ListParagraph"/>
              <w:numPr>
                <w:ilvl w:val="0"/>
                <w:numId w:val="84"/>
              </w:numPr>
              <w:rPr>
                <w:sz w:val="18"/>
                <w:szCs w:val="18"/>
              </w:rPr>
            </w:pPr>
            <w:r w:rsidRPr="008A5F26">
              <w:rPr>
                <w:sz w:val="18"/>
                <w:szCs w:val="18"/>
              </w:rPr>
              <w:t>Wheel barriers constructed per CRC R328.8.3 item 2 &amp; Figure R328.8.1.</w:t>
            </w:r>
          </w:p>
          <w:p w14:paraId="6849437D" w14:textId="0EDD77FD" w:rsidR="00D62365" w:rsidRPr="008A5F26" w:rsidRDefault="00D62365" w:rsidP="00D62365">
            <w:pPr>
              <w:pStyle w:val="ListParagraph"/>
              <w:numPr>
                <w:ilvl w:val="0"/>
                <w:numId w:val="84"/>
              </w:numPr>
              <w:rPr>
                <w:sz w:val="18"/>
                <w:szCs w:val="18"/>
              </w:rPr>
            </w:pPr>
            <w:r w:rsidRPr="008A5F26">
              <w:rPr>
                <w:sz w:val="18"/>
                <w:szCs w:val="18"/>
              </w:rPr>
              <w:t>Approved method designed to resists a 2,000 lbs. impact in the direction of travel at 24” above grade. [CRC R328.8.3 item 3]</w:t>
            </w:r>
          </w:p>
        </w:tc>
        <w:tc>
          <w:tcPr>
            <w:tcW w:w="1620" w:type="dxa"/>
            <w:tcBorders>
              <w:top w:val="single" w:sz="2" w:space="0" w:color="auto"/>
              <w:left w:val="single" w:sz="2" w:space="0" w:color="auto"/>
              <w:bottom w:val="single" w:sz="2" w:space="0" w:color="auto"/>
              <w:right w:val="single" w:sz="2" w:space="0" w:color="auto"/>
            </w:tcBorders>
          </w:tcPr>
          <w:p w14:paraId="6849437E" w14:textId="77777777" w:rsidR="00D62365" w:rsidRPr="008A5F26" w:rsidRDefault="00D62365" w:rsidP="00D62365">
            <w:pPr>
              <w:rPr>
                <w:sz w:val="18"/>
                <w:szCs w:val="18"/>
              </w:rPr>
            </w:pPr>
          </w:p>
        </w:tc>
      </w:tr>
      <w:tr w:rsidR="00D62365" w:rsidRPr="008A5F26" w14:paraId="6849439B" w14:textId="77777777" w:rsidTr="009928E9">
        <w:tc>
          <w:tcPr>
            <w:tcW w:w="787" w:type="dxa"/>
            <w:tcBorders>
              <w:top w:val="single" w:sz="2" w:space="0" w:color="auto"/>
              <w:left w:val="single" w:sz="2" w:space="0" w:color="auto"/>
              <w:bottom w:val="single" w:sz="2" w:space="0" w:color="auto"/>
              <w:right w:val="single" w:sz="2" w:space="0" w:color="auto"/>
            </w:tcBorders>
          </w:tcPr>
          <w:p w14:paraId="68494396" w14:textId="34853058" w:rsidR="00D62365" w:rsidRPr="006D0829" w:rsidRDefault="00D62365">
            <w:pPr>
              <w:pStyle w:val="ListParagraph"/>
              <w:numPr>
                <w:ilvl w:val="0"/>
                <w:numId w:val="135"/>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397"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398" w14:textId="249CBA17" w:rsidR="00D62365" w:rsidRPr="008A5F26" w:rsidRDefault="00D62365" w:rsidP="00D62365">
            <w:pPr>
              <w:pStyle w:val="ListParagraph"/>
              <w:numPr>
                <w:ilvl w:val="0"/>
                <w:numId w:val="71"/>
              </w:numPr>
              <w:rPr>
                <w:sz w:val="18"/>
                <w:szCs w:val="18"/>
              </w:rPr>
            </w:pPr>
            <w:r w:rsidRPr="008A5F26">
              <w:rPr>
                <w:sz w:val="18"/>
                <w:szCs w:val="18"/>
              </w:rPr>
              <w:t xml:space="preserve">Rooms and areas within dwelling units, basements, and attached garages in which Energy Storage Systems (ESS) are installed shall be protected by </w:t>
            </w:r>
            <w:r w:rsidRPr="008A5F26">
              <w:rPr>
                <w:b/>
                <w:bCs/>
                <w:sz w:val="18"/>
                <w:szCs w:val="18"/>
              </w:rPr>
              <w:t>smoke alarms</w:t>
            </w:r>
            <w:r w:rsidRPr="008A5F26">
              <w:rPr>
                <w:sz w:val="18"/>
                <w:szCs w:val="18"/>
              </w:rPr>
              <w:t>. [CRC R328.7]</w:t>
            </w:r>
          </w:p>
          <w:p w14:paraId="68494399" w14:textId="5F457DA1" w:rsidR="00D62365" w:rsidRPr="008A5F26" w:rsidRDefault="00D62365" w:rsidP="00D62365">
            <w:pPr>
              <w:pStyle w:val="ListParagraph"/>
              <w:numPr>
                <w:ilvl w:val="0"/>
                <w:numId w:val="71"/>
              </w:numPr>
              <w:rPr>
                <w:sz w:val="18"/>
                <w:szCs w:val="18"/>
              </w:rPr>
            </w:pPr>
            <w:r w:rsidRPr="008A5F26">
              <w:rPr>
                <w:sz w:val="18"/>
                <w:szCs w:val="18"/>
              </w:rPr>
              <w:t xml:space="preserve">A listed </w:t>
            </w:r>
            <w:r w:rsidRPr="008A5F26">
              <w:rPr>
                <w:b/>
                <w:bCs/>
                <w:sz w:val="18"/>
                <w:szCs w:val="18"/>
              </w:rPr>
              <w:t>heat detector/alarm</w:t>
            </w:r>
            <w:r w:rsidRPr="008A5F26">
              <w:rPr>
                <w:sz w:val="18"/>
                <w:szCs w:val="18"/>
              </w:rPr>
              <w:t xml:space="preserve"> interconnected to the smoke alarms shall be installed in locations within dwelling units and attached garages where smoke alarms cannot be installed based on their listing. [CRC R328.7]</w:t>
            </w:r>
          </w:p>
        </w:tc>
        <w:tc>
          <w:tcPr>
            <w:tcW w:w="1620" w:type="dxa"/>
            <w:tcBorders>
              <w:top w:val="single" w:sz="2" w:space="0" w:color="auto"/>
              <w:left w:val="single" w:sz="2" w:space="0" w:color="auto"/>
              <w:bottom w:val="single" w:sz="2" w:space="0" w:color="auto"/>
              <w:right w:val="single" w:sz="2" w:space="0" w:color="auto"/>
            </w:tcBorders>
          </w:tcPr>
          <w:p w14:paraId="6849439A" w14:textId="77777777" w:rsidR="00D62365" w:rsidRPr="008A5F26" w:rsidRDefault="00D62365" w:rsidP="00D62365">
            <w:pPr>
              <w:rPr>
                <w:sz w:val="18"/>
                <w:szCs w:val="18"/>
              </w:rPr>
            </w:pPr>
          </w:p>
        </w:tc>
      </w:tr>
      <w:tr w:rsidR="00D62365" w:rsidRPr="008A5F26" w14:paraId="684943A0" w14:textId="77777777" w:rsidTr="009928E9">
        <w:tc>
          <w:tcPr>
            <w:tcW w:w="787" w:type="dxa"/>
            <w:tcBorders>
              <w:top w:val="single" w:sz="2" w:space="0" w:color="auto"/>
              <w:left w:val="single" w:sz="2" w:space="0" w:color="auto"/>
              <w:bottom w:val="single" w:sz="2" w:space="0" w:color="auto"/>
              <w:right w:val="single" w:sz="2" w:space="0" w:color="auto"/>
            </w:tcBorders>
          </w:tcPr>
          <w:p w14:paraId="6849439C"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39D" w14:textId="77777777" w:rsidR="00D62365" w:rsidRPr="008A5F26" w:rsidRDefault="00D62365" w:rsidP="00D62365">
            <w:pPr>
              <w:rPr>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39E"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439F" w14:textId="77777777" w:rsidR="00D62365" w:rsidRPr="008A5F26" w:rsidRDefault="00D62365" w:rsidP="00D62365">
            <w:pPr>
              <w:rPr>
                <w:sz w:val="18"/>
                <w:szCs w:val="18"/>
              </w:rPr>
            </w:pPr>
          </w:p>
        </w:tc>
      </w:tr>
      <w:tr w:rsidR="00D62365" w:rsidRPr="008A5F26" w14:paraId="684943A4" w14:textId="77777777" w:rsidTr="009928E9">
        <w:tc>
          <w:tcPr>
            <w:tcW w:w="787" w:type="dxa"/>
            <w:tcBorders>
              <w:top w:val="single" w:sz="2" w:space="0" w:color="auto"/>
              <w:left w:val="single" w:sz="2" w:space="0" w:color="auto"/>
              <w:bottom w:val="single" w:sz="2" w:space="0" w:color="auto"/>
              <w:right w:val="single" w:sz="2" w:space="0" w:color="auto"/>
            </w:tcBorders>
          </w:tcPr>
          <w:p w14:paraId="684943A1" w14:textId="77777777" w:rsidR="00D62365" w:rsidRPr="008A5F26" w:rsidRDefault="00D62365" w:rsidP="00D62365">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43A2" w14:textId="23BD238A" w:rsidR="00D62365" w:rsidRPr="008A5F26" w:rsidRDefault="00D62365" w:rsidP="00D62365">
            <w:pPr>
              <w:rPr>
                <w:b/>
                <w:sz w:val="18"/>
                <w:szCs w:val="18"/>
              </w:rPr>
            </w:pPr>
            <w:r w:rsidRPr="008A5F26">
              <w:rPr>
                <w:b/>
                <w:sz w:val="18"/>
                <w:szCs w:val="18"/>
              </w:rPr>
              <w:t>A2. STATIONARY ENGINE GENERATORS:</w:t>
            </w:r>
          </w:p>
        </w:tc>
        <w:tc>
          <w:tcPr>
            <w:tcW w:w="1620" w:type="dxa"/>
            <w:tcBorders>
              <w:top w:val="single" w:sz="2" w:space="0" w:color="auto"/>
              <w:left w:val="single" w:sz="2" w:space="0" w:color="auto"/>
              <w:bottom w:val="single" w:sz="2" w:space="0" w:color="auto"/>
              <w:right w:val="single" w:sz="2" w:space="0" w:color="auto"/>
            </w:tcBorders>
          </w:tcPr>
          <w:p w14:paraId="684943A3" w14:textId="77777777" w:rsidR="00D62365" w:rsidRPr="008A5F26" w:rsidRDefault="00D62365" w:rsidP="00D62365">
            <w:pPr>
              <w:rPr>
                <w:sz w:val="18"/>
                <w:szCs w:val="18"/>
              </w:rPr>
            </w:pPr>
          </w:p>
        </w:tc>
      </w:tr>
      <w:tr w:rsidR="00D62365" w:rsidRPr="008A5F26" w14:paraId="684943A9" w14:textId="77777777" w:rsidTr="009928E9">
        <w:tc>
          <w:tcPr>
            <w:tcW w:w="787" w:type="dxa"/>
            <w:tcBorders>
              <w:top w:val="single" w:sz="2" w:space="0" w:color="auto"/>
              <w:left w:val="single" w:sz="2" w:space="0" w:color="auto"/>
              <w:bottom w:val="single" w:sz="2" w:space="0" w:color="auto"/>
              <w:right w:val="single" w:sz="2" w:space="0" w:color="auto"/>
            </w:tcBorders>
          </w:tcPr>
          <w:p w14:paraId="684943A5" w14:textId="26B90E50" w:rsidR="00D62365" w:rsidRPr="006D0829" w:rsidRDefault="00D62365">
            <w:pPr>
              <w:pStyle w:val="ListParagraph"/>
              <w:numPr>
                <w:ilvl w:val="0"/>
                <w:numId w:val="136"/>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3A6"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3A7" w14:textId="311D2A9F" w:rsidR="00D62365" w:rsidRPr="008A5F26" w:rsidRDefault="00D62365" w:rsidP="00D62365">
            <w:pPr>
              <w:rPr>
                <w:sz w:val="18"/>
                <w:szCs w:val="18"/>
              </w:rPr>
            </w:pPr>
            <w:r w:rsidRPr="008A5F26">
              <w:rPr>
                <w:sz w:val="18"/>
                <w:szCs w:val="18"/>
              </w:rPr>
              <w:t>Stationary engine generators shall be listed and labeled in accordance with UL 2200. [CRC R329.1]</w:t>
            </w:r>
          </w:p>
        </w:tc>
        <w:tc>
          <w:tcPr>
            <w:tcW w:w="1620" w:type="dxa"/>
            <w:tcBorders>
              <w:top w:val="single" w:sz="2" w:space="0" w:color="auto"/>
              <w:left w:val="single" w:sz="2" w:space="0" w:color="auto"/>
              <w:bottom w:val="single" w:sz="2" w:space="0" w:color="auto"/>
              <w:right w:val="single" w:sz="2" w:space="0" w:color="auto"/>
            </w:tcBorders>
          </w:tcPr>
          <w:p w14:paraId="684943A8" w14:textId="77777777" w:rsidR="00D62365" w:rsidRPr="008A5F26" w:rsidRDefault="00D62365" w:rsidP="00D62365">
            <w:pPr>
              <w:rPr>
                <w:sz w:val="18"/>
                <w:szCs w:val="18"/>
              </w:rPr>
            </w:pPr>
          </w:p>
        </w:tc>
      </w:tr>
      <w:tr w:rsidR="00D62365" w:rsidRPr="008A5F26" w14:paraId="684943AE" w14:textId="77777777" w:rsidTr="009928E9">
        <w:tc>
          <w:tcPr>
            <w:tcW w:w="787" w:type="dxa"/>
            <w:tcBorders>
              <w:top w:val="single" w:sz="2" w:space="0" w:color="auto"/>
              <w:left w:val="single" w:sz="2" w:space="0" w:color="auto"/>
              <w:bottom w:val="single" w:sz="2" w:space="0" w:color="auto"/>
              <w:right w:val="single" w:sz="2" w:space="0" w:color="auto"/>
            </w:tcBorders>
          </w:tcPr>
          <w:p w14:paraId="684943AA" w14:textId="2466CD35" w:rsidR="00D62365" w:rsidRPr="006D0829" w:rsidRDefault="00D62365">
            <w:pPr>
              <w:pStyle w:val="ListParagraph"/>
              <w:numPr>
                <w:ilvl w:val="0"/>
                <w:numId w:val="136"/>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3AB"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3AC" w14:textId="0A575CD8" w:rsidR="00D62365" w:rsidRPr="008A5F26" w:rsidRDefault="00D62365" w:rsidP="00D62365">
            <w:pPr>
              <w:rPr>
                <w:sz w:val="18"/>
                <w:szCs w:val="18"/>
              </w:rPr>
            </w:pPr>
            <w:r w:rsidRPr="008A5F26">
              <w:rPr>
                <w:sz w:val="18"/>
                <w:szCs w:val="18"/>
              </w:rPr>
              <w:t>The connection of stationary engine generators to the premise wiring system shall be by means of a listed transfer switch. [CRC R329.1]</w:t>
            </w:r>
          </w:p>
        </w:tc>
        <w:tc>
          <w:tcPr>
            <w:tcW w:w="1620" w:type="dxa"/>
            <w:tcBorders>
              <w:top w:val="single" w:sz="2" w:space="0" w:color="auto"/>
              <w:left w:val="single" w:sz="2" w:space="0" w:color="auto"/>
              <w:bottom w:val="single" w:sz="2" w:space="0" w:color="auto"/>
              <w:right w:val="single" w:sz="2" w:space="0" w:color="auto"/>
            </w:tcBorders>
          </w:tcPr>
          <w:p w14:paraId="684943AD" w14:textId="77777777" w:rsidR="00D62365" w:rsidRPr="008A5F26" w:rsidRDefault="00D62365" w:rsidP="00D62365">
            <w:pPr>
              <w:rPr>
                <w:sz w:val="18"/>
                <w:szCs w:val="18"/>
              </w:rPr>
            </w:pPr>
          </w:p>
        </w:tc>
      </w:tr>
      <w:tr w:rsidR="00D62365" w:rsidRPr="008A5F26" w14:paraId="684943B3" w14:textId="77777777" w:rsidTr="009928E9">
        <w:tc>
          <w:tcPr>
            <w:tcW w:w="787" w:type="dxa"/>
            <w:tcBorders>
              <w:top w:val="single" w:sz="2" w:space="0" w:color="auto"/>
              <w:left w:val="single" w:sz="2" w:space="0" w:color="auto"/>
              <w:bottom w:val="single" w:sz="2" w:space="0" w:color="auto"/>
              <w:right w:val="single" w:sz="2" w:space="0" w:color="auto"/>
            </w:tcBorders>
          </w:tcPr>
          <w:p w14:paraId="684943AF" w14:textId="16DB424C" w:rsidR="00D62365" w:rsidRPr="006D0829" w:rsidRDefault="00D62365">
            <w:pPr>
              <w:pStyle w:val="ListParagraph"/>
              <w:numPr>
                <w:ilvl w:val="0"/>
                <w:numId w:val="136"/>
              </w:num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3B0"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3B1" w14:textId="21AB6D17" w:rsidR="00D62365" w:rsidRPr="008A5F26" w:rsidRDefault="00D62365" w:rsidP="00D62365">
            <w:pPr>
              <w:rPr>
                <w:sz w:val="18"/>
                <w:szCs w:val="18"/>
              </w:rPr>
            </w:pPr>
            <w:r w:rsidRPr="008A5F26">
              <w:rPr>
                <w:sz w:val="18"/>
                <w:szCs w:val="18"/>
              </w:rPr>
              <w:t>The installation of stationary engine generators shall be in approved location and in accordance with the listing, the manufacturer’s installation instruction and the 2022 California Electrical Code. [CRC R329.2]</w:t>
            </w:r>
          </w:p>
        </w:tc>
        <w:tc>
          <w:tcPr>
            <w:tcW w:w="1620" w:type="dxa"/>
            <w:tcBorders>
              <w:top w:val="single" w:sz="2" w:space="0" w:color="auto"/>
              <w:left w:val="single" w:sz="2" w:space="0" w:color="auto"/>
              <w:bottom w:val="single" w:sz="2" w:space="0" w:color="auto"/>
              <w:right w:val="single" w:sz="2" w:space="0" w:color="auto"/>
            </w:tcBorders>
          </w:tcPr>
          <w:p w14:paraId="684943B2" w14:textId="77777777" w:rsidR="00D62365" w:rsidRPr="008A5F26" w:rsidRDefault="00D62365" w:rsidP="00D62365">
            <w:pPr>
              <w:rPr>
                <w:sz w:val="18"/>
                <w:szCs w:val="18"/>
              </w:rPr>
            </w:pPr>
          </w:p>
        </w:tc>
      </w:tr>
      <w:tr w:rsidR="00D62365" w:rsidRPr="008A5F26" w14:paraId="684943B8" w14:textId="77777777" w:rsidTr="009928E9">
        <w:tc>
          <w:tcPr>
            <w:tcW w:w="787" w:type="dxa"/>
            <w:tcBorders>
              <w:top w:val="single" w:sz="2" w:space="0" w:color="auto"/>
              <w:left w:val="single" w:sz="2" w:space="0" w:color="auto"/>
              <w:bottom w:val="single" w:sz="2" w:space="0" w:color="auto"/>
              <w:right w:val="single" w:sz="2" w:space="0" w:color="auto"/>
            </w:tcBorders>
          </w:tcPr>
          <w:p w14:paraId="684943B4"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684943B5"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84943B6"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84943B7" w14:textId="77777777" w:rsidR="00D62365" w:rsidRPr="008A5F26" w:rsidRDefault="00D62365" w:rsidP="00D62365">
            <w:pPr>
              <w:rPr>
                <w:sz w:val="18"/>
                <w:szCs w:val="18"/>
              </w:rPr>
            </w:pPr>
          </w:p>
        </w:tc>
      </w:tr>
      <w:tr w:rsidR="00D62365" w:rsidRPr="008A5F26" w14:paraId="684943BD" w14:textId="77777777" w:rsidTr="009928E9">
        <w:tc>
          <w:tcPr>
            <w:tcW w:w="787" w:type="dxa"/>
            <w:tcBorders>
              <w:top w:val="single" w:sz="2" w:space="0" w:color="auto"/>
              <w:left w:val="single" w:sz="2" w:space="0" w:color="auto"/>
              <w:bottom w:val="single" w:sz="2" w:space="0" w:color="auto"/>
              <w:right w:val="single" w:sz="2" w:space="0" w:color="auto"/>
            </w:tcBorders>
          </w:tcPr>
          <w:p w14:paraId="684943B9" w14:textId="77777777" w:rsidR="00D62365" w:rsidRPr="008A5F26" w:rsidRDefault="00D62365" w:rsidP="00D62365">
            <w:pPr>
              <w:rPr>
                <w:sz w:val="18"/>
                <w:szCs w:val="18"/>
              </w:rPr>
            </w:pPr>
          </w:p>
        </w:tc>
        <w:tc>
          <w:tcPr>
            <w:tcW w:w="6930" w:type="dxa"/>
            <w:gridSpan w:val="2"/>
            <w:tcBorders>
              <w:top w:val="single" w:sz="2" w:space="0" w:color="auto"/>
              <w:left w:val="single" w:sz="2" w:space="0" w:color="auto"/>
              <w:bottom w:val="single" w:sz="2" w:space="0" w:color="auto"/>
              <w:right w:val="single" w:sz="2" w:space="0" w:color="auto"/>
            </w:tcBorders>
          </w:tcPr>
          <w:p w14:paraId="684943BB" w14:textId="5DD6C573" w:rsidR="00D62365" w:rsidRPr="008A5F26" w:rsidRDefault="00D62365" w:rsidP="00D62365">
            <w:pPr>
              <w:rPr>
                <w:b/>
                <w:bCs/>
                <w:sz w:val="18"/>
                <w:szCs w:val="18"/>
              </w:rPr>
            </w:pPr>
            <w:r w:rsidRPr="008A5F26">
              <w:rPr>
                <w:b/>
                <w:bCs/>
                <w:sz w:val="18"/>
                <w:szCs w:val="18"/>
              </w:rPr>
              <w:t>A3.  ADDITIONAL CORRECTIONS:</w:t>
            </w:r>
          </w:p>
        </w:tc>
        <w:tc>
          <w:tcPr>
            <w:tcW w:w="1620" w:type="dxa"/>
            <w:tcBorders>
              <w:top w:val="single" w:sz="2" w:space="0" w:color="auto"/>
              <w:left w:val="single" w:sz="2" w:space="0" w:color="auto"/>
              <w:bottom w:val="single" w:sz="2" w:space="0" w:color="auto"/>
              <w:right w:val="single" w:sz="2" w:space="0" w:color="auto"/>
            </w:tcBorders>
          </w:tcPr>
          <w:p w14:paraId="684943BC" w14:textId="77777777" w:rsidR="00D62365" w:rsidRPr="008A5F26" w:rsidRDefault="00D62365" w:rsidP="00D62365">
            <w:pPr>
              <w:rPr>
                <w:sz w:val="18"/>
                <w:szCs w:val="18"/>
              </w:rPr>
            </w:pPr>
          </w:p>
        </w:tc>
      </w:tr>
      <w:tr w:rsidR="00D62365" w:rsidRPr="008A5F26" w14:paraId="5310160B" w14:textId="77777777" w:rsidTr="009928E9">
        <w:tc>
          <w:tcPr>
            <w:tcW w:w="787" w:type="dxa"/>
            <w:tcBorders>
              <w:top w:val="single" w:sz="2" w:space="0" w:color="auto"/>
              <w:left w:val="single" w:sz="2" w:space="0" w:color="auto"/>
              <w:bottom w:val="single" w:sz="2" w:space="0" w:color="auto"/>
              <w:right w:val="single" w:sz="2" w:space="0" w:color="auto"/>
            </w:tcBorders>
          </w:tcPr>
          <w:p w14:paraId="2303293B"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4B5182B7"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11108EDC"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4345425F" w14:textId="77777777" w:rsidR="00D62365" w:rsidRPr="008A5F26" w:rsidRDefault="00D62365" w:rsidP="00D62365">
            <w:pPr>
              <w:rPr>
                <w:sz w:val="18"/>
                <w:szCs w:val="18"/>
              </w:rPr>
            </w:pPr>
          </w:p>
        </w:tc>
      </w:tr>
      <w:tr w:rsidR="00D62365" w:rsidRPr="008A5F26" w14:paraId="6EA4D660" w14:textId="77777777" w:rsidTr="009928E9">
        <w:tc>
          <w:tcPr>
            <w:tcW w:w="787" w:type="dxa"/>
            <w:tcBorders>
              <w:top w:val="single" w:sz="2" w:space="0" w:color="auto"/>
              <w:left w:val="single" w:sz="2" w:space="0" w:color="auto"/>
              <w:bottom w:val="single" w:sz="2" w:space="0" w:color="auto"/>
              <w:right w:val="single" w:sz="2" w:space="0" w:color="auto"/>
            </w:tcBorders>
          </w:tcPr>
          <w:p w14:paraId="1AEE8C27"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4C83665F"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7FB18CF"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26F3B649" w14:textId="77777777" w:rsidR="00D62365" w:rsidRPr="008A5F26" w:rsidRDefault="00D62365" w:rsidP="00D62365">
            <w:pPr>
              <w:rPr>
                <w:sz w:val="18"/>
                <w:szCs w:val="18"/>
              </w:rPr>
            </w:pPr>
          </w:p>
        </w:tc>
      </w:tr>
      <w:tr w:rsidR="00D62365" w:rsidRPr="008A5F26" w14:paraId="170144BF" w14:textId="77777777" w:rsidTr="009928E9">
        <w:tc>
          <w:tcPr>
            <w:tcW w:w="787" w:type="dxa"/>
            <w:tcBorders>
              <w:top w:val="single" w:sz="2" w:space="0" w:color="auto"/>
              <w:left w:val="single" w:sz="2" w:space="0" w:color="auto"/>
              <w:bottom w:val="single" w:sz="2" w:space="0" w:color="auto"/>
              <w:right w:val="single" w:sz="2" w:space="0" w:color="auto"/>
            </w:tcBorders>
          </w:tcPr>
          <w:p w14:paraId="070094B0"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3C54DED5"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1EF56261"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46CBE447" w14:textId="77777777" w:rsidR="00D62365" w:rsidRPr="008A5F26" w:rsidRDefault="00D62365" w:rsidP="00D62365">
            <w:pPr>
              <w:rPr>
                <w:sz w:val="18"/>
                <w:szCs w:val="18"/>
              </w:rPr>
            </w:pPr>
          </w:p>
        </w:tc>
      </w:tr>
      <w:tr w:rsidR="00D62365" w:rsidRPr="008A5F26" w14:paraId="39A02DF9" w14:textId="77777777" w:rsidTr="009928E9">
        <w:tc>
          <w:tcPr>
            <w:tcW w:w="787" w:type="dxa"/>
            <w:tcBorders>
              <w:top w:val="single" w:sz="2" w:space="0" w:color="auto"/>
              <w:left w:val="single" w:sz="2" w:space="0" w:color="auto"/>
              <w:bottom w:val="single" w:sz="2" w:space="0" w:color="auto"/>
              <w:right w:val="single" w:sz="2" w:space="0" w:color="auto"/>
            </w:tcBorders>
          </w:tcPr>
          <w:p w14:paraId="167F8E50"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368358E6"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67F62E1E"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A542870" w14:textId="77777777" w:rsidR="00D62365" w:rsidRPr="008A5F26" w:rsidRDefault="00D62365" w:rsidP="00D62365">
            <w:pPr>
              <w:rPr>
                <w:sz w:val="18"/>
                <w:szCs w:val="18"/>
              </w:rPr>
            </w:pPr>
          </w:p>
        </w:tc>
      </w:tr>
      <w:tr w:rsidR="00D62365" w:rsidRPr="008A5F26" w14:paraId="761BD4E7" w14:textId="77777777" w:rsidTr="009928E9">
        <w:tc>
          <w:tcPr>
            <w:tcW w:w="787" w:type="dxa"/>
            <w:tcBorders>
              <w:top w:val="single" w:sz="2" w:space="0" w:color="auto"/>
              <w:left w:val="single" w:sz="2" w:space="0" w:color="auto"/>
              <w:bottom w:val="single" w:sz="2" w:space="0" w:color="auto"/>
              <w:right w:val="single" w:sz="2" w:space="0" w:color="auto"/>
            </w:tcBorders>
          </w:tcPr>
          <w:p w14:paraId="7F0224F2"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10504C81"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7393BC9D"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05B7C561" w14:textId="77777777" w:rsidR="00D62365" w:rsidRPr="008A5F26" w:rsidRDefault="00D62365" w:rsidP="00D62365">
            <w:pPr>
              <w:rPr>
                <w:sz w:val="18"/>
                <w:szCs w:val="18"/>
              </w:rPr>
            </w:pPr>
          </w:p>
        </w:tc>
      </w:tr>
      <w:tr w:rsidR="00D62365" w:rsidRPr="008A5F26" w14:paraId="0E9F8C8B" w14:textId="77777777" w:rsidTr="009928E9">
        <w:tc>
          <w:tcPr>
            <w:tcW w:w="787" w:type="dxa"/>
            <w:tcBorders>
              <w:top w:val="single" w:sz="2" w:space="0" w:color="auto"/>
              <w:left w:val="single" w:sz="2" w:space="0" w:color="auto"/>
              <w:bottom w:val="single" w:sz="2" w:space="0" w:color="auto"/>
              <w:right w:val="single" w:sz="2" w:space="0" w:color="auto"/>
            </w:tcBorders>
          </w:tcPr>
          <w:p w14:paraId="17C6F2ED"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466233B5"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406676C7"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35E789D5" w14:textId="77777777" w:rsidR="00D62365" w:rsidRPr="008A5F26" w:rsidRDefault="00D62365" w:rsidP="00D62365">
            <w:pPr>
              <w:rPr>
                <w:sz w:val="18"/>
                <w:szCs w:val="18"/>
              </w:rPr>
            </w:pPr>
          </w:p>
        </w:tc>
      </w:tr>
      <w:tr w:rsidR="00D62365" w:rsidRPr="008A5F26" w14:paraId="7D9682C4" w14:textId="77777777" w:rsidTr="009928E9">
        <w:tc>
          <w:tcPr>
            <w:tcW w:w="787" w:type="dxa"/>
            <w:tcBorders>
              <w:top w:val="single" w:sz="2" w:space="0" w:color="auto"/>
              <w:left w:val="single" w:sz="2" w:space="0" w:color="auto"/>
              <w:bottom w:val="single" w:sz="2" w:space="0" w:color="auto"/>
              <w:right w:val="single" w:sz="2" w:space="0" w:color="auto"/>
            </w:tcBorders>
          </w:tcPr>
          <w:p w14:paraId="59528B97"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4EC1FC2B"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02F3CF12"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5E5BAA06" w14:textId="77777777" w:rsidR="00D62365" w:rsidRPr="008A5F26" w:rsidRDefault="00D62365" w:rsidP="00D62365">
            <w:pPr>
              <w:rPr>
                <w:sz w:val="18"/>
                <w:szCs w:val="18"/>
              </w:rPr>
            </w:pPr>
          </w:p>
        </w:tc>
      </w:tr>
      <w:tr w:rsidR="00D62365" w:rsidRPr="008A5F26" w14:paraId="0313EEC9" w14:textId="77777777" w:rsidTr="009928E9">
        <w:tc>
          <w:tcPr>
            <w:tcW w:w="787" w:type="dxa"/>
            <w:tcBorders>
              <w:top w:val="single" w:sz="2" w:space="0" w:color="auto"/>
              <w:left w:val="single" w:sz="2" w:space="0" w:color="auto"/>
              <w:bottom w:val="single" w:sz="2" w:space="0" w:color="auto"/>
              <w:right w:val="single" w:sz="2" w:space="0" w:color="auto"/>
            </w:tcBorders>
          </w:tcPr>
          <w:p w14:paraId="4DE45264"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4B39A3FD"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7D54FCB2"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406F260F" w14:textId="77777777" w:rsidR="00D62365" w:rsidRPr="008A5F26" w:rsidRDefault="00D62365" w:rsidP="00D62365">
            <w:pPr>
              <w:rPr>
                <w:sz w:val="18"/>
                <w:szCs w:val="18"/>
              </w:rPr>
            </w:pPr>
          </w:p>
        </w:tc>
      </w:tr>
      <w:tr w:rsidR="00D62365" w:rsidRPr="008A5F26" w14:paraId="6D4A74D3" w14:textId="77777777" w:rsidTr="009928E9">
        <w:tc>
          <w:tcPr>
            <w:tcW w:w="787" w:type="dxa"/>
            <w:tcBorders>
              <w:top w:val="single" w:sz="2" w:space="0" w:color="auto"/>
              <w:left w:val="single" w:sz="2" w:space="0" w:color="auto"/>
              <w:bottom w:val="single" w:sz="2" w:space="0" w:color="auto"/>
              <w:right w:val="single" w:sz="2" w:space="0" w:color="auto"/>
            </w:tcBorders>
          </w:tcPr>
          <w:p w14:paraId="04C50D38"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1698CCC7"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7EF4A0F1"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09CF35AA" w14:textId="77777777" w:rsidR="00D62365" w:rsidRPr="008A5F26" w:rsidRDefault="00D62365" w:rsidP="00D62365">
            <w:pPr>
              <w:rPr>
                <w:sz w:val="18"/>
                <w:szCs w:val="18"/>
              </w:rPr>
            </w:pPr>
          </w:p>
        </w:tc>
      </w:tr>
      <w:tr w:rsidR="00D62365" w:rsidRPr="008A5F26" w14:paraId="41DB48D6" w14:textId="77777777" w:rsidTr="009928E9">
        <w:tc>
          <w:tcPr>
            <w:tcW w:w="787" w:type="dxa"/>
            <w:tcBorders>
              <w:top w:val="single" w:sz="2" w:space="0" w:color="auto"/>
              <w:left w:val="single" w:sz="2" w:space="0" w:color="auto"/>
              <w:bottom w:val="single" w:sz="2" w:space="0" w:color="auto"/>
              <w:right w:val="single" w:sz="2" w:space="0" w:color="auto"/>
            </w:tcBorders>
          </w:tcPr>
          <w:p w14:paraId="03AF807D" w14:textId="77777777" w:rsidR="00D62365" w:rsidRPr="008A5F26" w:rsidRDefault="00D62365" w:rsidP="00D62365">
            <w:pPr>
              <w:rPr>
                <w:sz w:val="18"/>
                <w:szCs w:val="18"/>
              </w:rPr>
            </w:pPr>
          </w:p>
        </w:tc>
        <w:tc>
          <w:tcPr>
            <w:tcW w:w="900" w:type="dxa"/>
            <w:tcBorders>
              <w:top w:val="single" w:sz="2" w:space="0" w:color="auto"/>
              <w:left w:val="single" w:sz="2" w:space="0" w:color="auto"/>
              <w:bottom w:val="single" w:sz="2" w:space="0" w:color="auto"/>
              <w:right w:val="single" w:sz="2" w:space="0" w:color="auto"/>
            </w:tcBorders>
          </w:tcPr>
          <w:p w14:paraId="7EE0ED02" w14:textId="77777777" w:rsidR="00D62365" w:rsidRPr="008A5F26" w:rsidRDefault="00D62365" w:rsidP="00D62365">
            <w:pPr>
              <w:rPr>
                <w:b/>
                <w:sz w:val="18"/>
                <w:szCs w:val="18"/>
              </w:rPr>
            </w:pPr>
          </w:p>
        </w:tc>
        <w:tc>
          <w:tcPr>
            <w:tcW w:w="6030" w:type="dxa"/>
            <w:tcBorders>
              <w:top w:val="single" w:sz="2" w:space="0" w:color="auto"/>
              <w:left w:val="single" w:sz="2" w:space="0" w:color="auto"/>
              <w:bottom w:val="single" w:sz="2" w:space="0" w:color="auto"/>
              <w:right w:val="single" w:sz="2" w:space="0" w:color="auto"/>
            </w:tcBorders>
          </w:tcPr>
          <w:p w14:paraId="15F16F5F" w14:textId="77777777" w:rsidR="00D62365" w:rsidRPr="008A5F26" w:rsidRDefault="00D62365" w:rsidP="00D62365">
            <w:pPr>
              <w:rPr>
                <w:sz w:val="18"/>
                <w:szCs w:val="18"/>
              </w:rPr>
            </w:pPr>
          </w:p>
        </w:tc>
        <w:tc>
          <w:tcPr>
            <w:tcW w:w="1620" w:type="dxa"/>
            <w:tcBorders>
              <w:top w:val="single" w:sz="2" w:space="0" w:color="auto"/>
              <w:left w:val="single" w:sz="2" w:space="0" w:color="auto"/>
              <w:bottom w:val="single" w:sz="2" w:space="0" w:color="auto"/>
              <w:right w:val="single" w:sz="2" w:space="0" w:color="auto"/>
            </w:tcBorders>
          </w:tcPr>
          <w:p w14:paraId="6A4A5CE9" w14:textId="77777777" w:rsidR="00D62365" w:rsidRPr="008A5F26" w:rsidRDefault="00D62365" w:rsidP="00D62365">
            <w:pPr>
              <w:rPr>
                <w:sz w:val="18"/>
                <w:szCs w:val="18"/>
              </w:rPr>
            </w:pPr>
          </w:p>
        </w:tc>
      </w:tr>
    </w:tbl>
    <w:p w14:paraId="2BE5C3E8" w14:textId="6CC96A40" w:rsidR="006D0829" w:rsidRDefault="00C856E1" w:rsidP="005836C7">
      <w:pPr>
        <w:ind w:left="-540"/>
        <w:jc w:val="both"/>
        <w:rPr>
          <w:sz w:val="24"/>
        </w:rPr>
      </w:pPr>
      <w:r>
        <w:rPr>
          <w:sz w:val="24"/>
        </w:rPr>
        <w:tab/>
      </w:r>
    </w:p>
    <w:p w14:paraId="05FE08F9" w14:textId="77777777" w:rsidR="006D0829" w:rsidRDefault="006D0829">
      <w:pPr>
        <w:rPr>
          <w:sz w:val="24"/>
        </w:rPr>
      </w:pPr>
      <w:r>
        <w:rPr>
          <w:sz w:val="24"/>
        </w:rPr>
        <w:br w:type="page"/>
      </w:r>
    </w:p>
    <w:p w14:paraId="0E1C3FD4" w14:textId="77777777" w:rsidR="004027A2" w:rsidRDefault="004027A2" w:rsidP="005836C7">
      <w:pPr>
        <w:ind w:left="-540"/>
        <w:jc w:val="both"/>
        <w:rPr>
          <w:sz w:val="24"/>
        </w:rPr>
      </w:pPr>
    </w:p>
    <w:tbl>
      <w:tblPr>
        <w:tblW w:w="774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900"/>
        <w:gridCol w:w="2340"/>
        <w:gridCol w:w="4500"/>
      </w:tblGrid>
      <w:tr w:rsidR="004027A2" w14:paraId="7C37FDF0" w14:textId="77777777" w:rsidTr="00C73870">
        <w:trPr>
          <w:trHeight w:val="605"/>
          <w:tblCellSpacing w:w="20" w:type="dxa"/>
        </w:trPr>
        <w:tc>
          <w:tcPr>
            <w:tcW w:w="7660" w:type="dxa"/>
            <w:gridSpan w:val="3"/>
            <w:tcBorders>
              <w:top w:val="outset" w:sz="6" w:space="0" w:color="auto"/>
              <w:left w:val="outset" w:sz="6" w:space="0" w:color="auto"/>
              <w:bottom w:val="outset" w:sz="6" w:space="0" w:color="auto"/>
              <w:right w:val="outset" w:sz="6" w:space="0" w:color="auto"/>
            </w:tcBorders>
            <w:shd w:val="clear" w:color="auto" w:fill="E7E6E6"/>
            <w:hideMark/>
          </w:tcPr>
          <w:p w14:paraId="19195754" w14:textId="77777777" w:rsidR="004027A2" w:rsidRDefault="004027A2" w:rsidP="00C73870">
            <w:pPr>
              <w:spacing w:before="120"/>
              <w:jc w:val="center"/>
              <w:rPr>
                <w:sz w:val="24"/>
                <w:szCs w:val="24"/>
              </w:rPr>
            </w:pPr>
            <w:r>
              <w:rPr>
                <w:b/>
                <w:bCs/>
                <w:sz w:val="24"/>
                <w:szCs w:val="24"/>
              </w:rPr>
              <w:t>ATTACHMENTS</w:t>
            </w:r>
          </w:p>
        </w:tc>
      </w:tr>
      <w:tr w:rsidR="004027A2" w14:paraId="035703D6" w14:textId="77777777" w:rsidTr="00C73870">
        <w:trPr>
          <w:trHeight w:val="724"/>
          <w:tblCellSpacing w:w="20" w:type="dxa"/>
        </w:trPr>
        <w:tc>
          <w:tcPr>
            <w:tcW w:w="840" w:type="dxa"/>
            <w:tcBorders>
              <w:top w:val="outset" w:sz="6" w:space="0" w:color="auto"/>
              <w:left w:val="outset" w:sz="6" w:space="0" w:color="auto"/>
              <w:bottom w:val="outset" w:sz="6" w:space="0" w:color="auto"/>
              <w:right w:val="outset" w:sz="6" w:space="0" w:color="auto"/>
            </w:tcBorders>
            <w:hideMark/>
          </w:tcPr>
          <w:p w14:paraId="0B15EAE2" w14:textId="77777777" w:rsidR="004027A2" w:rsidRDefault="004027A2" w:rsidP="00C73870">
            <w:r>
              <w:t>1</w:t>
            </w:r>
          </w:p>
        </w:tc>
        <w:tc>
          <w:tcPr>
            <w:tcW w:w="2300" w:type="dxa"/>
            <w:tcBorders>
              <w:top w:val="outset" w:sz="6" w:space="0" w:color="auto"/>
              <w:left w:val="outset" w:sz="6" w:space="0" w:color="auto"/>
              <w:bottom w:val="outset" w:sz="6" w:space="0" w:color="auto"/>
              <w:right w:val="outset" w:sz="6" w:space="0" w:color="auto"/>
            </w:tcBorders>
            <w:hideMark/>
          </w:tcPr>
          <w:p w14:paraId="6BAFCA09" w14:textId="77777777" w:rsidR="006D6200" w:rsidRDefault="006D6200" w:rsidP="00C73870">
            <w:pPr>
              <w:rPr>
                <w:b/>
                <w:bCs/>
              </w:rPr>
            </w:pPr>
          </w:p>
          <w:p w14:paraId="62E09BF8" w14:textId="3EEB808F" w:rsidR="004027A2" w:rsidRDefault="004027A2" w:rsidP="00C73870">
            <w:pPr>
              <w:rPr>
                <w:b/>
                <w:bCs/>
              </w:rPr>
            </w:pPr>
            <w:r>
              <w:rPr>
                <w:b/>
                <w:bCs/>
              </w:rPr>
              <w:t>Digital Plan Check Requirements</w:t>
            </w:r>
          </w:p>
        </w:tc>
        <w:tc>
          <w:tcPr>
            <w:tcW w:w="4440" w:type="dxa"/>
            <w:tcBorders>
              <w:top w:val="outset" w:sz="6" w:space="0" w:color="auto"/>
              <w:left w:val="outset" w:sz="6" w:space="0" w:color="auto"/>
              <w:bottom w:val="outset" w:sz="6" w:space="0" w:color="auto"/>
              <w:right w:val="outset" w:sz="6" w:space="0" w:color="auto"/>
            </w:tcBorders>
            <w:hideMark/>
          </w:tcPr>
          <w:p w14:paraId="5DCC57F4" w14:textId="77777777" w:rsidR="004027A2" w:rsidRDefault="004027A2" w:rsidP="00C73870">
            <w:pPr>
              <w:jc w:val="center"/>
            </w:pPr>
            <w:r>
              <w:object w:dxaOrig="1545" w:dyaOrig="1005" w14:anchorId="28995D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3pt" o:ole="">
                  <v:imagedata r:id="rId10" o:title=""/>
                </v:shape>
                <o:OLEObject Type="Embed" ProgID="Package" ShapeID="_x0000_i1025" DrawAspect="Icon" ObjectID="_1774334919" r:id="rId11"/>
              </w:object>
            </w:r>
          </w:p>
        </w:tc>
      </w:tr>
      <w:tr w:rsidR="004027A2" w14:paraId="18C29BF0" w14:textId="77777777" w:rsidTr="00C73870">
        <w:trPr>
          <w:trHeight w:val="724"/>
          <w:tblCellSpacing w:w="20" w:type="dxa"/>
        </w:trPr>
        <w:tc>
          <w:tcPr>
            <w:tcW w:w="840" w:type="dxa"/>
            <w:tcBorders>
              <w:top w:val="outset" w:sz="6" w:space="0" w:color="auto"/>
              <w:left w:val="outset" w:sz="6" w:space="0" w:color="auto"/>
              <w:bottom w:val="outset" w:sz="6" w:space="0" w:color="auto"/>
              <w:right w:val="outset" w:sz="6" w:space="0" w:color="auto"/>
            </w:tcBorders>
            <w:hideMark/>
          </w:tcPr>
          <w:p w14:paraId="3C3AD433" w14:textId="77777777" w:rsidR="004027A2" w:rsidRDefault="004027A2" w:rsidP="00C73870">
            <w:r>
              <w:t>2</w:t>
            </w:r>
          </w:p>
        </w:tc>
        <w:tc>
          <w:tcPr>
            <w:tcW w:w="2300" w:type="dxa"/>
            <w:tcBorders>
              <w:top w:val="outset" w:sz="6" w:space="0" w:color="auto"/>
              <w:left w:val="outset" w:sz="6" w:space="0" w:color="auto"/>
              <w:bottom w:val="outset" w:sz="6" w:space="0" w:color="auto"/>
              <w:right w:val="outset" w:sz="6" w:space="0" w:color="auto"/>
            </w:tcBorders>
            <w:hideMark/>
          </w:tcPr>
          <w:p w14:paraId="174EF533" w14:textId="77777777" w:rsidR="006D6200" w:rsidRDefault="006D6200" w:rsidP="00C73870">
            <w:pPr>
              <w:rPr>
                <w:b/>
                <w:bCs/>
              </w:rPr>
            </w:pPr>
          </w:p>
          <w:p w14:paraId="5951EDAE" w14:textId="77777777" w:rsidR="006D6200" w:rsidRDefault="006D6200" w:rsidP="00C73870">
            <w:pPr>
              <w:rPr>
                <w:b/>
                <w:bCs/>
              </w:rPr>
            </w:pPr>
          </w:p>
          <w:p w14:paraId="37EB8FDB" w14:textId="4B2158A1" w:rsidR="004027A2" w:rsidRDefault="004027A2" w:rsidP="00C73870">
            <w:pPr>
              <w:rPr>
                <w:b/>
                <w:bCs/>
              </w:rPr>
            </w:pPr>
            <w:r>
              <w:rPr>
                <w:b/>
                <w:bCs/>
              </w:rPr>
              <w:t>PME Count Form</w:t>
            </w:r>
          </w:p>
        </w:tc>
        <w:tc>
          <w:tcPr>
            <w:tcW w:w="4440" w:type="dxa"/>
            <w:tcBorders>
              <w:top w:val="outset" w:sz="6" w:space="0" w:color="auto"/>
              <w:left w:val="outset" w:sz="6" w:space="0" w:color="auto"/>
              <w:bottom w:val="outset" w:sz="6" w:space="0" w:color="auto"/>
              <w:right w:val="outset" w:sz="6" w:space="0" w:color="auto"/>
            </w:tcBorders>
          </w:tcPr>
          <w:p w14:paraId="62FA8A8A" w14:textId="77777777" w:rsidR="004027A2" w:rsidRDefault="004027A2" w:rsidP="00C73870">
            <w:pPr>
              <w:jc w:val="center"/>
            </w:pPr>
          </w:p>
          <w:bookmarkStart w:id="0" w:name="_MON_1735315633"/>
          <w:bookmarkEnd w:id="0"/>
          <w:p w14:paraId="40A1C300" w14:textId="77777777" w:rsidR="004027A2" w:rsidRDefault="004027A2" w:rsidP="00C73870">
            <w:pPr>
              <w:jc w:val="center"/>
            </w:pPr>
            <w:r>
              <w:object w:dxaOrig="1541" w:dyaOrig="998" w14:anchorId="1EAE2049">
                <v:shape id="_x0000_i1026" type="#_x0000_t75" style="width:77.25pt;height:50.3pt" o:ole="">
                  <v:imagedata r:id="rId12" o:title=""/>
                </v:shape>
                <o:OLEObject Type="Embed" ProgID="Word.Document.12" ShapeID="_x0000_i1026" DrawAspect="Icon" ObjectID="_1774334920" r:id="rId13">
                  <o:FieldCodes>\s</o:FieldCodes>
                </o:OLEObject>
              </w:object>
            </w:r>
          </w:p>
        </w:tc>
      </w:tr>
      <w:tr w:rsidR="004027A2" w14:paraId="21883718" w14:textId="77777777" w:rsidTr="00C73870">
        <w:trPr>
          <w:trHeight w:val="1018"/>
          <w:tblCellSpacing w:w="20" w:type="dxa"/>
        </w:trPr>
        <w:tc>
          <w:tcPr>
            <w:tcW w:w="840" w:type="dxa"/>
            <w:tcBorders>
              <w:top w:val="outset" w:sz="6" w:space="0" w:color="auto"/>
              <w:left w:val="outset" w:sz="6" w:space="0" w:color="auto"/>
              <w:bottom w:val="outset" w:sz="6" w:space="0" w:color="auto"/>
              <w:right w:val="outset" w:sz="6" w:space="0" w:color="auto"/>
            </w:tcBorders>
            <w:hideMark/>
          </w:tcPr>
          <w:p w14:paraId="7CE4FDDB" w14:textId="2B40B559" w:rsidR="004027A2" w:rsidRDefault="00B548F5" w:rsidP="00C73870">
            <w:r>
              <w:t>3</w:t>
            </w:r>
          </w:p>
        </w:tc>
        <w:tc>
          <w:tcPr>
            <w:tcW w:w="2300" w:type="dxa"/>
            <w:tcBorders>
              <w:top w:val="outset" w:sz="6" w:space="0" w:color="auto"/>
              <w:left w:val="outset" w:sz="6" w:space="0" w:color="auto"/>
              <w:bottom w:val="outset" w:sz="6" w:space="0" w:color="auto"/>
              <w:right w:val="outset" w:sz="6" w:space="0" w:color="auto"/>
            </w:tcBorders>
          </w:tcPr>
          <w:p w14:paraId="32B22F9B" w14:textId="77777777" w:rsidR="006D6200" w:rsidRDefault="006D6200" w:rsidP="00C73870">
            <w:pPr>
              <w:rPr>
                <w:b/>
                <w:bCs/>
                <w:sz w:val="18"/>
                <w:szCs w:val="18"/>
              </w:rPr>
            </w:pPr>
          </w:p>
          <w:p w14:paraId="77EBB92F" w14:textId="37181A35" w:rsidR="004027A2" w:rsidRPr="00B548F5" w:rsidRDefault="00B548F5" w:rsidP="00C73870">
            <w:pPr>
              <w:rPr>
                <w:b/>
                <w:bCs/>
              </w:rPr>
            </w:pPr>
            <w:r w:rsidRPr="00B548F5">
              <w:rPr>
                <w:b/>
                <w:bCs/>
                <w:sz w:val="18"/>
                <w:szCs w:val="18"/>
              </w:rPr>
              <w:t>Structured Wiring Design and Construction Standards</w:t>
            </w:r>
          </w:p>
        </w:tc>
        <w:tc>
          <w:tcPr>
            <w:tcW w:w="4440" w:type="dxa"/>
            <w:tcBorders>
              <w:top w:val="outset" w:sz="6" w:space="0" w:color="auto"/>
              <w:left w:val="outset" w:sz="6" w:space="0" w:color="auto"/>
              <w:bottom w:val="outset" w:sz="6" w:space="0" w:color="auto"/>
              <w:right w:val="outset" w:sz="6" w:space="0" w:color="auto"/>
            </w:tcBorders>
          </w:tcPr>
          <w:p w14:paraId="292C3F61" w14:textId="35A62E24" w:rsidR="004027A2" w:rsidRDefault="00291FCC" w:rsidP="00291FCC">
            <w:pPr>
              <w:jc w:val="center"/>
            </w:pPr>
            <w:r>
              <w:object w:dxaOrig="1541" w:dyaOrig="998" w14:anchorId="2962DB25">
                <v:shape id="_x0000_i1027" type="#_x0000_t75" style="width:77.25pt;height:50.3pt" o:ole="">
                  <v:imagedata r:id="rId14" o:title=""/>
                </v:shape>
                <o:OLEObject Type="Embed" ProgID="Package" ShapeID="_x0000_i1027" DrawAspect="Icon" ObjectID="_1774334921" r:id="rId15"/>
              </w:object>
            </w:r>
          </w:p>
        </w:tc>
      </w:tr>
      <w:tr w:rsidR="00960E1D" w14:paraId="272C1F17" w14:textId="77777777" w:rsidTr="00C73870">
        <w:trPr>
          <w:trHeight w:val="1018"/>
          <w:tblCellSpacing w:w="20" w:type="dxa"/>
        </w:trPr>
        <w:tc>
          <w:tcPr>
            <w:tcW w:w="840" w:type="dxa"/>
            <w:tcBorders>
              <w:top w:val="outset" w:sz="6" w:space="0" w:color="auto"/>
              <w:left w:val="outset" w:sz="6" w:space="0" w:color="auto"/>
              <w:bottom w:val="outset" w:sz="6" w:space="0" w:color="auto"/>
              <w:right w:val="outset" w:sz="6" w:space="0" w:color="auto"/>
            </w:tcBorders>
          </w:tcPr>
          <w:p w14:paraId="4BB80930" w14:textId="62B18899" w:rsidR="00960E1D" w:rsidRDefault="00960E1D" w:rsidP="00C73870">
            <w:r>
              <w:t>4</w:t>
            </w:r>
          </w:p>
        </w:tc>
        <w:tc>
          <w:tcPr>
            <w:tcW w:w="2300" w:type="dxa"/>
            <w:tcBorders>
              <w:top w:val="outset" w:sz="6" w:space="0" w:color="auto"/>
              <w:left w:val="outset" w:sz="6" w:space="0" w:color="auto"/>
              <w:bottom w:val="outset" w:sz="6" w:space="0" w:color="auto"/>
              <w:right w:val="outset" w:sz="6" w:space="0" w:color="auto"/>
            </w:tcBorders>
          </w:tcPr>
          <w:p w14:paraId="46A6DCDC" w14:textId="77777777" w:rsidR="00960E1D" w:rsidRDefault="00960E1D" w:rsidP="00C73870">
            <w:pPr>
              <w:rPr>
                <w:b/>
                <w:bCs/>
                <w:sz w:val="18"/>
                <w:szCs w:val="18"/>
              </w:rPr>
            </w:pPr>
          </w:p>
          <w:p w14:paraId="6E45578B" w14:textId="3A46BBFE" w:rsidR="00960E1D" w:rsidRDefault="00960E1D" w:rsidP="00C73870">
            <w:pPr>
              <w:rPr>
                <w:b/>
                <w:bCs/>
                <w:sz w:val="18"/>
                <w:szCs w:val="18"/>
              </w:rPr>
            </w:pPr>
            <w:r>
              <w:rPr>
                <w:b/>
                <w:bCs/>
                <w:sz w:val="18"/>
                <w:szCs w:val="18"/>
              </w:rPr>
              <w:t>2022 Residential Lighting Standards</w:t>
            </w:r>
          </w:p>
        </w:tc>
        <w:bookmarkStart w:id="1" w:name="_MON_1735466582"/>
        <w:bookmarkEnd w:id="1"/>
        <w:tc>
          <w:tcPr>
            <w:tcW w:w="4440" w:type="dxa"/>
            <w:tcBorders>
              <w:top w:val="outset" w:sz="6" w:space="0" w:color="auto"/>
              <w:left w:val="outset" w:sz="6" w:space="0" w:color="auto"/>
              <w:bottom w:val="outset" w:sz="6" w:space="0" w:color="auto"/>
              <w:right w:val="outset" w:sz="6" w:space="0" w:color="auto"/>
            </w:tcBorders>
          </w:tcPr>
          <w:p w14:paraId="753C58EB" w14:textId="3F0D7341" w:rsidR="00960E1D" w:rsidRDefault="00960E1D" w:rsidP="00291FCC">
            <w:pPr>
              <w:jc w:val="center"/>
            </w:pPr>
            <w:r>
              <w:object w:dxaOrig="1512" w:dyaOrig="987" w14:anchorId="020B4B80">
                <v:shape id="_x0000_i1028" type="#_x0000_t75" style="width:75.75pt;height:49.45pt" o:ole="">
                  <v:imagedata r:id="rId16" o:title=""/>
                </v:shape>
                <o:OLEObject Type="Embed" ProgID="Word.Document.12" ShapeID="_x0000_i1028" DrawAspect="Icon" ObjectID="_1774334922" r:id="rId17">
                  <o:FieldCodes>\s</o:FieldCodes>
                </o:OLEObject>
              </w:object>
            </w:r>
          </w:p>
        </w:tc>
      </w:tr>
    </w:tbl>
    <w:p w14:paraId="684943BE" w14:textId="7503BFE6" w:rsidR="005836C7" w:rsidRDefault="00C856E1" w:rsidP="005836C7">
      <w:pPr>
        <w:ind w:left="-540"/>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p>
    <w:sectPr w:rsidR="005836C7" w:rsidSect="00194F50">
      <w:footerReference w:type="even" r:id="rId18"/>
      <w:footerReference w:type="default" r:id="rId19"/>
      <w:pgSz w:w="12240" w:h="15840"/>
      <w:pgMar w:top="540" w:right="1440" w:bottom="1440" w:left="1440" w:header="720" w:footer="720" w:gutter="0"/>
      <w:pgNumType w:chapSep="period"/>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9AA4C1" w14:textId="77777777" w:rsidR="005A60EE" w:rsidRDefault="005A60EE">
      <w:r>
        <w:separator/>
      </w:r>
    </w:p>
  </w:endnote>
  <w:endnote w:type="continuationSeparator" w:id="0">
    <w:p w14:paraId="11D6BF7B" w14:textId="77777777" w:rsidR="005A60EE" w:rsidRDefault="005A6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943C9" w14:textId="7C322DDE" w:rsidR="003F6184" w:rsidRDefault="003F6184" w:rsidP="00D346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16AEE">
      <w:rPr>
        <w:rStyle w:val="PageNumber"/>
        <w:noProof/>
      </w:rPr>
      <w:t>1</w:t>
    </w:r>
    <w:r>
      <w:rPr>
        <w:rStyle w:val="PageNumber"/>
      </w:rPr>
      <w:fldChar w:fldCharType="end"/>
    </w:r>
  </w:p>
  <w:p w14:paraId="684943CA" w14:textId="77777777" w:rsidR="003F6184" w:rsidRDefault="003F6184" w:rsidP="00981A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943CB" w14:textId="56E927A3" w:rsidR="003F6184" w:rsidRPr="00CC2D0B" w:rsidRDefault="003F6184" w:rsidP="00981A64">
    <w:pPr>
      <w:pStyle w:val="Footer"/>
      <w:ind w:right="360"/>
      <w:rPr>
        <w:sz w:val="16"/>
        <w:szCs w:val="16"/>
      </w:rPr>
    </w:pPr>
    <w:r w:rsidRPr="00CC2D0B">
      <w:rPr>
        <w:sz w:val="16"/>
        <w:szCs w:val="16"/>
      </w:rPr>
      <w:fldChar w:fldCharType="begin"/>
    </w:r>
    <w:r w:rsidRPr="00CC2D0B">
      <w:rPr>
        <w:sz w:val="16"/>
        <w:szCs w:val="16"/>
      </w:rPr>
      <w:instrText xml:space="preserve"> FILENAME </w:instrText>
    </w:r>
    <w:r w:rsidRPr="00CC2D0B">
      <w:rPr>
        <w:sz w:val="16"/>
        <w:szCs w:val="16"/>
      </w:rPr>
      <w:fldChar w:fldCharType="separate"/>
    </w:r>
    <w:r w:rsidR="00506F07">
      <w:rPr>
        <w:noProof/>
        <w:sz w:val="16"/>
        <w:szCs w:val="16"/>
      </w:rPr>
      <w:t>Residential Correction List (2022 CRC effective Jan 1, 2023)</w:t>
    </w:r>
    <w:r w:rsidRPr="00CC2D0B">
      <w:rPr>
        <w:sz w:val="16"/>
        <w:szCs w:val="16"/>
      </w:rPr>
      <w:fldChar w:fldCharType="end"/>
    </w:r>
    <w:r>
      <w:rPr>
        <w:sz w:val="16"/>
        <w:szCs w:val="16"/>
      </w:rPr>
      <w:t xml:space="preserve">            </w:t>
    </w:r>
    <w:r w:rsidRPr="00CC2D0B">
      <w:rPr>
        <w:sz w:val="16"/>
        <w:szCs w:val="16"/>
      </w:rPr>
      <w:t xml:space="preserve">             </w:t>
    </w:r>
    <w:r>
      <w:rPr>
        <w:sz w:val="16"/>
        <w:szCs w:val="16"/>
      </w:rPr>
      <w:t xml:space="preserve">            </w:t>
    </w:r>
    <w:r w:rsidR="00A413A5">
      <w:rPr>
        <w:sz w:val="16"/>
        <w:szCs w:val="16"/>
      </w:rPr>
      <w:t xml:space="preserve">                              </w:t>
    </w:r>
    <w:r>
      <w:rPr>
        <w:sz w:val="16"/>
        <w:szCs w:val="16"/>
      </w:rPr>
      <w:t xml:space="preserve">    </w:t>
    </w:r>
    <w:r w:rsidRPr="00CC2D0B">
      <w:rPr>
        <w:sz w:val="16"/>
        <w:szCs w:val="16"/>
      </w:rPr>
      <w:t xml:space="preserve"> Page </w:t>
    </w:r>
    <w:r w:rsidRPr="00CC2D0B">
      <w:rPr>
        <w:sz w:val="16"/>
        <w:szCs w:val="16"/>
      </w:rPr>
      <w:fldChar w:fldCharType="begin"/>
    </w:r>
    <w:r w:rsidRPr="00CC2D0B">
      <w:rPr>
        <w:sz w:val="16"/>
        <w:szCs w:val="16"/>
      </w:rPr>
      <w:instrText xml:space="preserve"> PAGE </w:instrText>
    </w:r>
    <w:r w:rsidRPr="00CC2D0B">
      <w:rPr>
        <w:sz w:val="16"/>
        <w:szCs w:val="16"/>
      </w:rPr>
      <w:fldChar w:fldCharType="separate"/>
    </w:r>
    <w:r w:rsidR="00FD157F">
      <w:rPr>
        <w:noProof/>
        <w:sz w:val="16"/>
        <w:szCs w:val="16"/>
      </w:rPr>
      <w:t>23</w:t>
    </w:r>
    <w:r w:rsidRPr="00CC2D0B">
      <w:rPr>
        <w:sz w:val="16"/>
        <w:szCs w:val="16"/>
      </w:rPr>
      <w:fldChar w:fldCharType="end"/>
    </w:r>
    <w:r w:rsidRPr="00CC2D0B">
      <w:rPr>
        <w:sz w:val="16"/>
        <w:szCs w:val="16"/>
      </w:rPr>
      <w:t xml:space="preserve"> of </w:t>
    </w:r>
    <w:r w:rsidRPr="00CC2D0B">
      <w:rPr>
        <w:sz w:val="16"/>
        <w:szCs w:val="16"/>
      </w:rPr>
      <w:fldChar w:fldCharType="begin"/>
    </w:r>
    <w:r w:rsidRPr="00CC2D0B">
      <w:rPr>
        <w:sz w:val="16"/>
        <w:szCs w:val="16"/>
      </w:rPr>
      <w:instrText xml:space="preserve"> NUMPAGES </w:instrText>
    </w:r>
    <w:r w:rsidRPr="00CC2D0B">
      <w:rPr>
        <w:sz w:val="16"/>
        <w:szCs w:val="16"/>
      </w:rPr>
      <w:fldChar w:fldCharType="separate"/>
    </w:r>
    <w:r w:rsidR="00FD157F">
      <w:rPr>
        <w:noProof/>
        <w:sz w:val="16"/>
        <w:szCs w:val="16"/>
      </w:rPr>
      <w:t>23</w:t>
    </w:r>
    <w:r w:rsidRPr="00CC2D0B">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9DFC08" w14:textId="77777777" w:rsidR="005A60EE" w:rsidRDefault="005A60EE">
      <w:r>
        <w:separator/>
      </w:r>
    </w:p>
  </w:footnote>
  <w:footnote w:type="continuationSeparator" w:id="0">
    <w:p w14:paraId="3FC70438" w14:textId="77777777" w:rsidR="005A60EE" w:rsidRDefault="005A60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31ABE"/>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 w15:restartNumberingAfterBreak="0">
    <w:nsid w:val="035A51F7"/>
    <w:multiLevelType w:val="multilevel"/>
    <w:tmpl w:val="35124BD4"/>
    <w:styleLink w:val="CurrentList1"/>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 w15:restartNumberingAfterBreak="0">
    <w:nsid w:val="04D3439A"/>
    <w:multiLevelType w:val="hybridMultilevel"/>
    <w:tmpl w:val="FA1A711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203D85"/>
    <w:multiLevelType w:val="hybridMultilevel"/>
    <w:tmpl w:val="D23CF59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715416"/>
    <w:multiLevelType w:val="hybridMultilevel"/>
    <w:tmpl w:val="35124BD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6D30BBF"/>
    <w:multiLevelType w:val="hybridMultilevel"/>
    <w:tmpl w:val="656A2054"/>
    <w:lvl w:ilvl="0" w:tplc="77300144">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6E659D6"/>
    <w:multiLevelType w:val="hybridMultilevel"/>
    <w:tmpl w:val="20248438"/>
    <w:lvl w:ilvl="0" w:tplc="0B6EF1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B60197B"/>
    <w:multiLevelType w:val="hybridMultilevel"/>
    <w:tmpl w:val="B950D9A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CDD28D6"/>
    <w:multiLevelType w:val="hybridMultilevel"/>
    <w:tmpl w:val="FF82E430"/>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F6245E5"/>
    <w:multiLevelType w:val="hybridMultilevel"/>
    <w:tmpl w:val="544EA35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FF84646"/>
    <w:multiLevelType w:val="hybridMultilevel"/>
    <w:tmpl w:val="7C7AEE7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50D35A1"/>
    <w:multiLevelType w:val="hybridMultilevel"/>
    <w:tmpl w:val="EA8EF40E"/>
    <w:lvl w:ilvl="0" w:tplc="0409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555182B"/>
    <w:multiLevelType w:val="hybridMultilevel"/>
    <w:tmpl w:val="9DFC7E7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5701F54"/>
    <w:multiLevelType w:val="hybridMultilevel"/>
    <w:tmpl w:val="656A2054"/>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57B5635"/>
    <w:multiLevelType w:val="hybridMultilevel"/>
    <w:tmpl w:val="6B5C1F1C"/>
    <w:lvl w:ilvl="0" w:tplc="0409001B">
      <w:start w:val="1"/>
      <w:numFmt w:val="lowerRoman"/>
      <w:lvlText w:val="%1."/>
      <w:lvlJc w:val="righ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16417595"/>
    <w:multiLevelType w:val="hybridMultilevel"/>
    <w:tmpl w:val="129EB96C"/>
    <w:lvl w:ilvl="0" w:tplc="77300144">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83F583C"/>
    <w:multiLevelType w:val="hybridMultilevel"/>
    <w:tmpl w:val="727ED9F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8594384"/>
    <w:multiLevelType w:val="hybridMultilevel"/>
    <w:tmpl w:val="89621BD6"/>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A58638B"/>
    <w:multiLevelType w:val="hybridMultilevel"/>
    <w:tmpl w:val="4E7C68FA"/>
    <w:lvl w:ilvl="0" w:tplc="77300144">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A682F84"/>
    <w:multiLevelType w:val="hybridMultilevel"/>
    <w:tmpl w:val="52AE695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B5B3010"/>
    <w:multiLevelType w:val="hybridMultilevel"/>
    <w:tmpl w:val="8A3223F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BC17455"/>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C6B72C0"/>
    <w:multiLevelType w:val="hybridMultilevel"/>
    <w:tmpl w:val="1D5CB47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C9D642E"/>
    <w:multiLevelType w:val="hybridMultilevel"/>
    <w:tmpl w:val="23D400B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CCF5D75"/>
    <w:multiLevelType w:val="hybridMultilevel"/>
    <w:tmpl w:val="10BC5E2C"/>
    <w:lvl w:ilvl="0" w:tplc="0B6EF1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D090E29"/>
    <w:multiLevelType w:val="hybridMultilevel"/>
    <w:tmpl w:val="619AC6F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D09212F"/>
    <w:multiLevelType w:val="hybridMultilevel"/>
    <w:tmpl w:val="5D480AFC"/>
    <w:lvl w:ilvl="0" w:tplc="2C2E4D24">
      <w:start w:val="2"/>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E386F42"/>
    <w:multiLevelType w:val="hybridMultilevel"/>
    <w:tmpl w:val="D656266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E736B74"/>
    <w:multiLevelType w:val="hybridMultilevel"/>
    <w:tmpl w:val="7F183CEC"/>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1EB66B2A"/>
    <w:multiLevelType w:val="hybridMultilevel"/>
    <w:tmpl w:val="199E3964"/>
    <w:lvl w:ilvl="0" w:tplc="E9420BCE">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F605F9F"/>
    <w:multiLevelType w:val="hybridMultilevel"/>
    <w:tmpl w:val="5ECC0DD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189446C"/>
    <w:multiLevelType w:val="hybridMultilevel"/>
    <w:tmpl w:val="A6688A84"/>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21BA0E91"/>
    <w:multiLevelType w:val="hybridMultilevel"/>
    <w:tmpl w:val="0A6E7AB8"/>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224D29AB"/>
    <w:multiLevelType w:val="hybridMultilevel"/>
    <w:tmpl w:val="3D80C80E"/>
    <w:lvl w:ilvl="0" w:tplc="77300144">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27467EF"/>
    <w:multiLevelType w:val="hybridMultilevel"/>
    <w:tmpl w:val="109EBED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2A37840"/>
    <w:multiLevelType w:val="hybridMultilevel"/>
    <w:tmpl w:val="F36C2EF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5526186"/>
    <w:multiLevelType w:val="hybridMultilevel"/>
    <w:tmpl w:val="BBCE414E"/>
    <w:lvl w:ilvl="0" w:tplc="04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256305B0"/>
    <w:multiLevelType w:val="hybridMultilevel"/>
    <w:tmpl w:val="E0C8D68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6A8348C"/>
    <w:multiLevelType w:val="hybridMultilevel"/>
    <w:tmpl w:val="C816AEB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7471B7F"/>
    <w:multiLevelType w:val="hybridMultilevel"/>
    <w:tmpl w:val="1CD8DABA"/>
    <w:lvl w:ilvl="0" w:tplc="E9420BCE">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75804FF"/>
    <w:multiLevelType w:val="hybridMultilevel"/>
    <w:tmpl w:val="0DDE602C"/>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28E758D5"/>
    <w:multiLevelType w:val="hybridMultilevel"/>
    <w:tmpl w:val="7128AC5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A9A0EBB"/>
    <w:multiLevelType w:val="hybridMultilevel"/>
    <w:tmpl w:val="CA3CE71E"/>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2AE3727C"/>
    <w:multiLevelType w:val="hybridMultilevel"/>
    <w:tmpl w:val="90FA30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B1A2E0D"/>
    <w:multiLevelType w:val="hybridMultilevel"/>
    <w:tmpl w:val="DC5423C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2BC1450B"/>
    <w:multiLevelType w:val="hybridMultilevel"/>
    <w:tmpl w:val="E5629EF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C98732A"/>
    <w:multiLevelType w:val="multilevel"/>
    <w:tmpl w:val="A19A33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C9B79D6"/>
    <w:multiLevelType w:val="hybridMultilevel"/>
    <w:tmpl w:val="CAC44880"/>
    <w:lvl w:ilvl="0" w:tplc="04940EF2">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CBB3FE1"/>
    <w:multiLevelType w:val="hybridMultilevel"/>
    <w:tmpl w:val="935CABB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2DA3754A"/>
    <w:multiLevelType w:val="hybridMultilevel"/>
    <w:tmpl w:val="DB62C2BC"/>
    <w:lvl w:ilvl="0" w:tplc="03229A0A">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EC045A2"/>
    <w:multiLevelType w:val="hybridMultilevel"/>
    <w:tmpl w:val="1F0C61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2F227681"/>
    <w:multiLevelType w:val="hybridMultilevel"/>
    <w:tmpl w:val="0FBA99E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F44758B"/>
    <w:multiLevelType w:val="hybridMultilevel"/>
    <w:tmpl w:val="F7EA884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2FE931FD"/>
    <w:multiLevelType w:val="hybridMultilevel"/>
    <w:tmpl w:val="B18AB262"/>
    <w:lvl w:ilvl="0" w:tplc="0409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31C8759A"/>
    <w:multiLevelType w:val="hybridMultilevel"/>
    <w:tmpl w:val="679426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1D03D06"/>
    <w:multiLevelType w:val="hybridMultilevel"/>
    <w:tmpl w:val="8D3CAAF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32E95BAA"/>
    <w:multiLevelType w:val="hybridMultilevel"/>
    <w:tmpl w:val="9014F30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33487CF4"/>
    <w:multiLevelType w:val="hybridMultilevel"/>
    <w:tmpl w:val="C2C20AB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35A40B7"/>
    <w:multiLevelType w:val="hybridMultilevel"/>
    <w:tmpl w:val="B8C270B6"/>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46F4C3A"/>
    <w:multiLevelType w:val="hybridMultilevel"/>
    <w:tmpl w:val="884A07CA"/>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36936FA0"/>
    <w:multiLevelType w:val="hybridMultilevel"/>
    <w:tmpl w:val="148C983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39471155"/>
    <w:multiLevelType w:val="hybridMultilevel"/>
    <w:tmpl w:val="659689A4"/>
    <w:lvl w:ilvl="0" w:tplc="77300144">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3C694249"/>
    <w:multiLevelType w:val="hybridMultilevel"/>
    <w:tmpl w:val="4A1EC0B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3D6F7ED7"/>
    <w:multiLevelType w:val="hybridMultilevel"/>
    <w:tmpl w:val="A5E4C9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D774508"/>
    <w:multiLevelType w:val="hybridMultilevel"/>
    <w:tmpl w:val="82E86D4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3D9F4884"/>
    <w:multiLevelType w:val="hybridMultilevel"/>
    <w:tmpl w:val="3AC4F9A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3DEB2B82"/>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40361BDB"/>
    <w:multiLevelType w:val="hybridMultilevel"/>
    <w:tmpl w:val="8F9CF6A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425B6E0A"/>
    <w:multiLevelType w:val="hybridMultilevel"/>
    <w:tmpl w:val="93E06D6C"/>
    <w:lvl w:ilvl="0" w:tplc="77300144">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426D0690"/>
    <w:multiLevelType w:val="hybridMultilevel"/>
    <w:tmpl w:val="F89E825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43C5274B"/>
    <w:multiLevelType w:val="hybridMultilevel"/>
    <w:tmpl w:val="2B06ECC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472B7747"/>
    <w:multiLevelType w:val="hybridMultilevel"/>
    <w:tmpl w:val="BFD021A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486626BF"/>
    <w:multiLevelType w:val="hybridMultilevel"/>
    <w:tmpl w:val="2DB6EF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8C154F1"/>
    <w:multiLevelType w:val="hybridMultilevel"/>
    <w:tmpl w:val="A3624FFA"/>
    <w:lvl w:ilvl="0" w:tplc="77300144">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4AAE2CFC"/>
    <w:multiLevelType w:val="hybridMultilevel"/>
    <w:tmpl w:val="9EAE0BD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4BB81E44"/>
    <w:multiLevelType w:val="hybridMultilevel"/>
    <w:tmpl w:val="79C62DE2"/>
    <w:lvl w:ilvl="0" w:tplc="77300144">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4BEE413C"/>
    <w:multiLevelType w:val="hybridMultilevel"/>
    <w:tmpl w:val="DC16E9C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4D8A6CA9"/>
    <w:multiLevelType w:val="hybridMultilevel"/>
    <w:tmpl w:val="BE765598"/>
    <w:lvl w:ilvl="0" w:tplc="03229A0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F5A0314"/>
    <w:multiLevelType w:val="multilevel"/>
    <w:tmpl w:val="73F63BD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4F966844"/>
    <w:multiLevelType w:val="multilevel"/>
    <w:tmpl w:val="D9E0EC7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4FCF7573"/>
    <w:multiLevelType w:val="hybridMultilevel"/>
    <w:tmpl w:val="1C4AAF1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01214CF"/>
    <w:multiLevelType w:val="hybridMultilevel"/>
    <w:tmpl w:val="EBD6387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507E421F"/>
    <w:multiLevelType w:val="hybridMultilevel"/>
    <w:tmpl w:val="E3D60C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0B609D8"/>
    <w:multiLevelType w:val="singleLevel"/>
    <w:tmpl w:val="7F6CCBE4"/>
    <w:lvl w:ilvl="0">
      <w:start w:val="1"/>
      <w:numFmt w:val="bullet"/>
      <w:lvlText w:val=""/>
      <w:lvlJc w:val="left"/>
      <w:pPr>
        <w:ind w:left="720" w:hanging="360"/>
      </w:pPr>
      <w:rPr>
        <w:rFonts w:ascii="Symbol" w:hAnsi="Symbol" w:hint="default"/>
        <w:b/>
        <w:i w:val="0"/>
        <w:color w:val="auto"/>
        <w:sz w:val="24"/>
      </w:rPr>
    </w:lvl>
  </w:abstractNum>
  <w:abstractNum w:abstractNumId="84" w15:restartNumberingAfterBreak="0">
    <w:nsid w:val="510E4BE4"/>
    <w:multiLevelType w:val="hybridMultilevel"/>
    <w:tmpl w:val="30A8045C"/>
    <w:lvl w:ilvl="0" w:tplc="77300144">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530B1D8D"/>
    <w:multiLevelType w:val="hybridMultilevel"/>
    <w:tmpl w:val="AD922E3E"/>
    <w:lvl w:ilvl="0" w:tplc="0409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540A4D71"/>
    <w:multiLevelType w:val="hybridMultilevel"/>
    <w:tmpl w:val="7DDCD11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545D3E10"/>
    <w:multiLevelType w:val="hybridMultilevel"/>
    <w:tmpl w:val="76D4232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549F26B1"/>
    <w:multiLevelType w:val="hybridMultilevel"/>
    <w:tmpl w:val="0ED4290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550034F1"/>
    <w:multiLevelType w:val="hybridMultilevel"/>
    <w:tmpl w:val="60365AF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5B71E8F"/>
    <w:multiLevelType w:val="hybridMultilevel"/>
    <w:tmpl w:val="674427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88E14C8"/>
    <w:multiLevelType w:val="hybridMultilevel"/>
    <w:tmpl w:val="F558E1C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59421048"/>
    <w:multiLevelType w:val="hybridMultilevel"/>
    <w:tmpl w:val="B8843FC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5A7052E3"/>
    <w:multiLevelType w:val="hybridMultilevel"/>
    <w:tmpl w:val="11124E2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5AC75F25"/>
    <w:multiLevelType w:val="hybridMultilevel"/>
    <w:tmpl w:val="2A985A04"/>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5C033719"/>
    <w:multiLevelType w:val="hybridMultilevel"/>
    <w:tmpl w:val="D310C2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5C0B5766"/>
    <w:multiLevelType w:val="hybridMultilevel"/>
    <w:tmpl w:val="2364129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5ED720CF"/>
    <w:multiLevelType w:val="hybridMultilevel"/>
    <w:tmpl w:val="77BE58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5ED976FD"/>
    <w:multiLevelType w:val="hybridMultilevel"/>
    <w:tmpl w:val="AB4066E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5EDD1BB6"/>
    <w:multiLevelType w:val="hybridMultilevel"/>
    <w:tmpl w:val="8B20C70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F77130D"/>
    <w:multiLevelType w:val="hybridMultilevel"/>
    <w:tmpl w:val="3E84DEB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5F8C562C"/>
    <w:multiLevelType w:val="hybridMultilevel"/>
    <w:tmpl w:val="1BDE781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5FE22475"/>
    <w:multiLevelType w:val="hybridMultilevel"/>
    <w:tmpl w:val="C518BE7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5FE81A08"/>
    <w:multiLevelType w:val="hybridMultilevel"/>
    <w:tmpl w:val="2F74DBE8"/>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 w15:restartNumberingAfterBreak="0">
    <w:nsid w:val="61165351"/>
    <w:multiLevelType w:val="hybridMultilevel"/>
    <w:tmpl w:val="04DA63E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31C73DD"/>
    <w:multiLevelType w:val="hybridMultilevel"/>
    <w:tmpl w:val="129EB96C"/>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63A633F6"/>
    <w:multiLevelType w:val="hybridMultilevel"/>
    <w:tmpl w:val="ACAA86D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64AC6550"/>
    <w:multiLevelType w:val="hybridMultilevel"/>
    <w:tmpl w:val="199E3964"/>
    <w:lvl w:ilvl="0" w:tplc="E9420BCE">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6A174B9"/>
    <w:multiLevelType w:val="hybridMultilevel"/>
    <w:tmpl w:val="817C060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66B757A1"/>
    <w:multiLevelType w:val="hybridMultilevel"/>
    <w:tmpl w:val="325E93F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66F17C3B"/>
    <w:multiLevelType w:val="hybridMultilevel"/>
    <w:tmpl w:val="CE9498A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66F17C83"/>
    <w:multiLevelType w:val="hybridMultilevel"/>
    <w:tmpl w:val="B60EE0A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67BC69DE"/>
    <w:multiLevelType w:val="hybridMultilevel"/>
    <w:tmpl w:val="8304B786"/>
    <w:lvl w:ilvl="0" w:tplc="E6563492">
      <w:start w:val="1"/>
      <w:numFmt w:val="lowerLetter"/>
      <w:lvlRestart w:val="0"/>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680544EB"/>
    <w:multiLevelType w:val="hybridMultilevel"/>
    <w:tmpl w:val="693C9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688B60B8"/>
    <w:multiLevelType w:val="hybridMultilevel"/>
    <w:tmpl w:val="0E68E8F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692A2B82"/>
    <w:multiLevelType w:val="hybridMultilevel"/>
    <w:tmpl w:val="A88CA94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6C0267F4"/>
    <w:multiLevelType w:val="hybridMultilevel"/>
    <w:tmpl w:val="2CF62D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704C5864"/>
    <w:multiLevelType w:val="hybridMultilevel"/>
    <w:tmpl w:val="880CBDC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71150AE6"/>
    <w:multiLevelType w:val="hybridMultilevel"/>
    <w:tmpl w:val="8F3A0A7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71657281"/>
    <w:multiLevelType w:val="hybridMultilevel"/>
    <w:tmpl w:val="659689A4"/>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72B42C4F"/>
    <w:multiLevelType w:val="hybridMultilevel"/>
    <w:tmpl w:val="89621BD6"/>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 w15:restartNumberingAfterBreak="0">
    <w:nsid w:val="738C03C1"/>
    <w:multiLevelType w:val="hybridMultilevel"/>
    <w:tmpl w:val="759073E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73943A83"/>
    <w:multiLevelType w:val="hybridMultilevel"/>
    <w:tmpl w:val="420654C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74052DCF"/>
    <w:multiLevelType w:val="hybridMultilevel"/>
    <w:tmpl w:val="4906019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74D60A98"/>
    <w:multiLevelType w:val="multilevel"/>
    <w:tmpl w:val="7CA2E474"/>
    <w:lvl w:ilvl="0">
      <w:start w:val="1"/>
      <w:numFmt w:val="lowerLetter"/>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5" w15:restartNumberingAfterBreak="0">
    <w:nsid w:val="751E53D9"/>
    <w:multiLevelType w:val="hybridMultilevel"/>
    <w:tmpl w:val="F10CDF54"/>
    <w:lvl w:ilvl="0" w:tplc="77300144">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75F32E82"/>
    <w:multiLevelType w:val="hybridMultilevel"/>
    <w:tmpl w:val="D2185A80"/>
    <w:lvl w:ilvl="0" w:tplc="DBC472A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6240C35"/>
    <w:multiLevelType w:val="hybridMultilevel"/>
    <w:tmpl w:val="930480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76446238"/>
    <w:multiLevelType w:val="hybridMultilevel"/>
    <w:tmpl w:val="6E10C33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771F2BC7"/>
    <w:multiLevelType w:val="hybridMultilevel"/>
    <w:tmpl w:val="5D3ACEA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7ADE6B68"/>
    <w:multiLevelType w:val="hybridMultilevel"/>
    <w:tmpl w:val="7FCAE72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7EB24DD4"/>
    <w:multiLevelType w:val="hybridMultilevel"/>
    <w:tmpl w:val="F8766FB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7EB7791F"/>
    <w:multiLevelType w:val="hybridMultilevel"/>
    <w:tmpl w:val="BD22443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7F105122"/>
    <w:multiLevelType w:val="hybridMultilevel"/>
    <w:tmpl w:val="7BAA96CE"/>
    <w:lvl w:ilvl="0" w:tplc="77300144">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7F385204"/>
    <w:multiLevelType w:val="hybridMultilevel"/>
    <w:tmpl w:val="C7047796"/>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 w15:restartNumberingAfterBreak="0">
    <w:nsid w:val="7FA95B7D"/>
    <w:multiLevelType w:val="hybridMultilevel"/>
    <w:tmpl w:val="EF6E0C5A"/>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7FF40325"/>
    <w:multiLevelType w:val="hybridMultilevel"/>
    <w:tmpl w:val="F5A07FC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67169092">
    <w:abstractNumId w:val="83"/>
  </w:num>
  <w:num w:numId="2" w16cid:durableId="1479762385">
    <w:abstractNumId w:val="102"/>
  </w:num>
  <w:num w:numId="3" w16cid:durableId="1860006484">
    <w:abstractNumId w:val="86"/>
  </w:num>
  <w:num w:numId="4" w16cid:durableId="1418599968">
    <w:abstractNumId w:val="106"/>
  </w:num>
  <w:num w:numId="5" w16cid:durableId="33625119">
    <w:abstractNumId w:val="113"/>
  </w:num>
  <w:num w:numId="6" w16cid:durableId="830175054">
    <w:abstractNumId w:val="115"/>
  </w:num>
  <w:num w:numId="7" w16cid:durableId="915552755">
    <w:abstractNumId w:val="98"/>
  </w:num>
  <w:num w:numId="8" w16cid:durableId="1256130473">
    <w:abstractNumId w:val="132"/>
  </w:num>
  <w:num w:numId="9" w16cid:durableId="1068529901">
    <w:abstractNumId w:val="112"/>
  </w:num>
  <w:num w:numId="10" w16cid:durableId="1253853674">
    <w:abstractNumId w:val="26"/>
  </w:num>
  <w:num w:numId="11" w16cid:durableId="765614153">
    <w:abstractNumId w:val="47"/>
  </w:num>
  <w:num w:numId="12" w16cid:durableId="48577272">
    <w:abstractNumId w:val="63"/>
  </w:num>
  <w:num w:numId="13" w16cid:durableId="43868312">
    <w:abstractNumId w:val="70"/>
  </w:num>
  <w:num w:numId="14" w16cid:durableId="2116632762">
    <w:abstractNumId w:val="34"/>
  </w:num>
  <w:num w:numId="15" w16cid:durableId="1385643539">
    <w:abstractNumId w:val="37"/>
  </w:num>
  <w:num w:numId="16" w16cid:durableId="2081294877">
    <w:abstractNumId w:val="56"/>
  </w:num>
  <w:num w:numId="17" w16cid:durableId="2044868118">
    <w:abstractNumId w:val="121"/>
  </w:num>
  <w:num w:numId="18" w16cid:durableId="149255901">
    <w:abstractNumId w:val="52"/>
  </w:num>
  <w:num w:numId="19" w16cid:durableId="689450910">
    <w:abstractNumId w:val="30"/>
  </w:num>
  <w:num w:numId="20" w16cid:durableId="1702627889">
    <w:abstractNumId w:val="38"/>
  </w:num>
  <w:num w:numId="21" w16cid:durableId="1641567417">
    <w:abstractNumId w:val="92"/>
  </w:num>
  <w:num w:numId="22" w16cid:durableId="747769929">
    <w:abstractNumId w:val="22"/>
  </w:num>
  <w:num w:numId="23" w16cid:durableId="1035498507">
    <w:abstractNumId w:val="109"/>
  </w:num>
  <w:num w:numId="24" w16cid:durableId="1083917758">
    <w:abstractNumId w:val="66"/>
  </w:num>
  <w:num w:numId="25" w16cid:durableId="910308891">
    <w:abstractNumId w:val="21"/>
  </w:num>
  <w:num w:numId="26" w16cid:durableId="2125687901">
    <w:abstractNumId w:val="10"/>
  </w:num>
  <w:num w:numId="27" w16cid:durableId="2143382001">
    <w:abstractNumId w:val="2"/>
  </w:num>
  <w:num w:numId="28" w16cid:durableId="703747264">
    <w:abstractNumId w:val="90"/>
  </w:num>
  <w:num w:numId="29" w16cid:durableId="1754888768">
    <w:abstractNumId w:val="20"/>
  </w:num>
  <w:num w:numId="30" w16cid:durableId="445465306">
    <w:abstractNumId w:val="71"/>
  </w:num>
  <w:num w:numId="31" w16cid:durableId="949778136">
    <w:abstractNumId w:val="64"/>
  </w:num>
  <w:num w:numId="32" w16cid:durableId="979697878">
    <w:abstractNumId w:val="80"/>
  </w:num>
  <w:num w:numId="33" w16cid:durableId="1612279073">
    <w:abstractNumId w:val="93"/>
  </w:num>
  <w:num w:numId="34" w16cid:durableId="355233056">
    <w:abstractNumId w:val="77"/>
  </w:num>
  <w:num w:numId="35" w16cid:durableId="19355739">
    <w:abstractNumId w:val="114"/>
  </w:num>
  <w:num w:numId="36" w16cid:durableId="118453312">
    <w:abstractNumId w:val="12"/>
  </w:num>
  <w:num w:numId="37" w16cid:durableId="878322254">
    <w:abstractNumId w:val="67"/>
  </w:num>
  <w:num w:numId="38" w16cid:durableId="1660496810">
    <w:abstractNumId w:val="79"/>
  </w:num>
  <w:num w:numId="39" w16cid:durableId="1126049382">
    <w:abstractNumId w:val="78"/>
  </w:num>
  <w:num w:numId="40" w16cid:durableId="1940334079">
    <w:abstractNumId w:val="3"/>
  </w:num>
  <w:num w:numId="41" w16cid:durableId="1085029556">
    <w:abstractNumId w:val="128"/>
  </w:num>
  <w:num w:numId="42" w16cid:durableId="602080626">
    <w:abstractNumId w:val="126"/>
  </w:num>
  <w:num w:numId="43" w16cid:durableId="610823741">
    <w:abstractNumId w:val="43"/>
  </w:num>
  <w:num w:numId="44" w16cid:durableId="92214502">
    <w:abstractNumId w:val="46"/>
  </w:num>
  <w:num w:numId="45" w16cid:durableId="837959842">
    <w:abstractNumId w:val="54"/>
  </w:num>
  <w:num w:numId="46" w16cid:durableId="974405977">
    <w:abstractNumId w:val="101"/>
  </w:num>
  <w:num w:numId="47" w16cid:durableId="146670715">
    <w:abstractNumId w:val="7"/>
  </w:num>
  <w:num w:numId="48" w16cid:durableId="1056702928">
    <w:abstractNumId w:val="49"/>
  </w:num>
  <w:num w:numId="49" w16cid:durableId="930964176">
    <w:abstractNumId w:val="62"/>
  </w:num>
  <w:num w:numId="50" w16cid:durableId="2097941595">
    <w:abstractNumId w:val="16"/>
  </w:num>
  <w:num w:numId="51" w16cid:durableId="1489126458">
    <w:abstractNumId w:val="74"/>
  </w:num>
  <w:num w:numId="52" w16cid:durableId="1342202877">
    <w:abstractNumId w:val="117"/>
  </w:num>
  <w:num w:numId="53" w16cid:durableId="599142311">
    <w:abstractNumId w:val="88"/>
  </w:num>
  <w:num w:numId="54" w16cid:durableId="815340498">
    <w:abstractNumId w:val="116"/>
  </w:num>
  <w:num w:numId="55" w16cid:durableId="175048738">
    <w:abstractNumId w:val="81"/>
  </w:num>
  <w:num w:numId="56" w16cid:durableId="988708768">
    <w:abstractNumId w:val="89"/>
  </w:num>
  <w:num w:numId="57" w16cid:durableId="827480372">
    <w:abstractNumId w:val="110"/>
  </w:num>
  <w:num w:numId="58" w16cid:durableId="1571454718">
    <w:abstractNumId w:val="9"/>
  </w:num>
  <w:num w:numId="59" w16cid:durableId="1731491607">
    <w:abstractNumId w:val="127"/>
  </w:num>
  <w:num w:numId="60" w16cid:durableId="118258718">
    <w:abstractNumId w:val="57"/>
  </w:num>
  <w:num w:numId="61" w16cid:durableId="936135789">
    <w:abstractNumId w:val="27"/>
  </w:num>
  <w:num w:numId="62" w16cid:durableId="6954185">
    <w:abstractNumId w:val="82"/>
  </w:num>
  <w:num w:numId="63" w16cid:durableId="1415207338">
    <w:abstractNumId w:val="111"/>
  </w:num>
  <w:num w:numId="64" w16cid:durableId="1036857818">
    <w:abstractNumId w:val="91"/>
  </w:num>
  <w:num w:numId="65" w16cid:durableId="307638342">
    <w:abstractNumId w:val="58"/>
  </w:num>
  <w:num w:numId="66" w16cid:durableId="801849456">
    <w:abstractNumId w:val="136"/>
  </w:num>
  <w:num w:numId="67" w16cid:durableId="1367219246">
    <w:abstractNumId w:val="123"/>
  </w:num>
  <w:num w:numId="68" w16cid:durableId="846603131">
    <w:abstractNumId w:val="83"/>
  </w:num>
  <w:num w:numId="69" w16cid:durableId="169292744">
    <w:abstractNumId w:val="39"/>
  </w:num>
  <w:num w:numId="70" w16cid:durableId="2066829458">
    <w:abstractNumId w:val="29"/>
  </w:num>
  <w:num w:numId="71" w16cid:durableId="513959875">
    <w:abstractNumId w:val="107"/>
  </w:num>
  <w:num w:numId="72" w16cid:durableId="765417176">
    <w:abstractNumId w:val="72"/>
  </w:num>
  <w:num w:numId="73" w16cid:durableId="354890388">
    <w:abstractNumId w:val="65"/>
  </w:num>
  <w:num w:numId="74" w16cid:durableId="240146470">
    <w:abstractNumId w:val="97"/>
  </w:num>
  <w:num w:numId="75" w16cid:durableId="17003187">
    <w:abstractNumId w:val="44"/>
  </w:num>
  <w:num w:numId="76" w16cid:durableId="586311294">
    <w:abstractNumId w:val="48"/>
  </w:num>
  <w:num w:numId="77" w16cid:durableId="315257187">
    <w:abstractNumId w:val="85"/>
  </w:num>
  <w:num w:numId="78" w16cid:durableId="254633642">
    <w:abstractNumId w:val="99"/>
  </w:num>
  <w:num w:numId="79" w16cid:durableId="1289778984">
    <w:abstractNumId w:val="108"/>
  </w:num>
  <w:num w:numId="80" w16cid:durableId="277418735">
    <w:abstractNumId w:val="69"/>
  </w:num>
  <w:num w:numId="81" w16cid:durableId="410662393">
    <w:abstractNumId w:val="4"/>
  </w:num>
  <w:num w:numId="82" w16cid:durableId="947614570">
    <w:abstractNumId w:val="1"/>
  </w:num>
  <w:num w:numId="83" w16cid:durableId="775372845">
    <w:abstractNumId w:val="129"/>
  </w:num>
  <w:num w:numId="84" w16cid:durableId="1638144160">
    <w:abstractNumId w:val="41"/>
  </w:num>
  <w:num w:numId="85" w16cid:durableId="270162322">
    <w:abstractNumId w:val="60"/>
  </w:num>
  <w:num w:numId="86" w16cid:durableId="916136207">
    <w:abstractNumId w:val="45"/>
  </w:num>
  <w:num w:numId="87" w16cid:durableId="605311462">
    <w:abstractNumId w:val="130"/>
  </w:num>
  <w:num w:numId="88" w16cid:durableId="50815550">
    <w:abstractNumId w:val="96"/>
  </w:num>
  <w:num w:numId="89" w16cid:durableId="1812401348">
    <w:abstractNumId w:val="53"/>
  </w:num>
  <w:num w:numId="90" w16cid:durableId="1765999966">
    <w:abstractNumId w:val="25"/>
  </w:num>
  <w:num w:numId="91" w16cid:durableId="736395119">
    <w:abstractNumId w:val="19"/>
  </w:num>
  <w:num w:numId="92" w16cid:durableId="1903518789">
    <w:abstractNumId w:val="51"/>
  </w:num>
  <w:num w:numId="93" w16cid:durableId="108403191">
    <w:abstractNumId w:val="55"/>
  </w:num>
  <w:num w:numId="94" w16cid:durableId="349797663">
    <w:abstractNumId w:val="131"/>
  </w:num>
  <w:num w:numId="95" w16cid:durableId="963998756">
    <w:abstractNumId w:val="118"/>
  </w:num>
  <w:num w:numId="96" w16cid:durableId="753670416">
    <w:abstractNumId w:val="50"/>
  </w:num>
  <w:num w:numId="97" w16cid:durableId="1624113153">
    <w:abstractNumId w:val="100"/>
  </w:num>
  <w:num w:numId="98" w16cid:durableId="432677452">
    <w:abstractNumId w:val="104"/>
  </w:num>
  <w:num w:numId="99" w16cid:durableId="2131127108">
    <w:abstractNumId w:val="0"/>
  </w:num>
  <w:num w:numId="100" w16cid:durableId="1100300883">
    <w:abstractNumId w:val="76"/>
  </w:num>
  <w:num w:numId="101" w16cid:durableId="1239708320">
    <w:abstractNumId w:val="122"/>
  </w:num>
  <w:num w:numId="102" w16cid:durableId="111436581">
    <w:abstractNumId w:val="95"/>
  </w:num>
  <w:num w:numId="103" w16cid:durableId="1599290311">
    <w:abstractNumId w:val="36"/>
  </w:num>
  <w:num w:numId="104" w16cid:durableId="732125243">
    <w:abstractNumId w:val="124"/>
  </w:num>
  <w:num w:numId="105" w16cid:durableId="1929580232">
    <w:abstractNumId w:val="14"/>
  </w:num>
  <w:num w:numId="106" w16cid:durableId="1181355778">
    <w:abstractNumId w:val="11"/>
  </w:num>
  <w:num w:numId="107" w16cid:durableId="325135873">
    <w:abstractNumId w:val="15"/>
  </w:num>
  <w:num w:numId="108" w16cid:durableId="1342390453">
    <w:abstractNumId w:val="35"/>
  </w:num>
  <w:num w:numId="109" w16cid:durableId="701978768">
    <w:abstractNumId w:val="6"/>
  </w:num>
  <w:num w:numId="110" w16cid:durableId="1968120260">
    <w:abstractNumId w:val="105"/>
  </w:num>
  <w:num w:numId="111" w16cid:durableId="634872158">
    <w:abstractNumId w:val="75"/>
  </w:num>
  <w:num w:numId="112" w16cid:durableId="552546529">
    <w:abstractNumId w:val="133"/>
  </w:num>
  <w:num w:numId="113" w16cid:durableId="740054989">
    <w:abstractNumId w:val="61"/>
  </w:num>
  <w:num w:numId="114" w16cid:durableId="1819803856">
    <w:abstractNumId w:val="119"/>
  </w:num>
  <w:num w:numId="115" w16cid:durableId="1233546496">
    <w:abstractNumId w:val="84"/>
  </w:num>
  <w:num w:numId="116" w16cid:durableId="1148522675">
    <w:abstractNumId w:val="33"/>
  </w:num>
  <w:num w:numId="117" w16cid:durableId="1090203360">
    <w:abstractNumId w:val="40"/>
  </w:num>
  <w:num w:numId="118" w16cid:durableId="2034264408">
    <w:abstractNumId w:val="42"/>
  </w:num>
  <w:num w:numId="119" w16cid:durableId="1591233349">
    <w:abstractNumId w:val="18"/>
  </w:num>
  <w:num w:numId="120" w16cid:durableId="1700156531">
    <w:abstractNumId w:val="5"/>
  </w:num>
  <w:num w:numId="121" w16cid:durableId="1816410883">
    <w:abstractNumId w:val="13"/>
  </w:num>
  <w:num w:numId="122" w16cid:durableId="1669214345">
    <w:abstractNumId w:val="73"/>
  </w:num>
  <w:num w:numId="123" w16cid:durableId="1380014981">
    <w:abstractNumId w:val="68"/>
  </w:num>
  <w:num w:numId="124" w16cid:durableId="887759074">
    <w:abstractNumId w:val="125"/>
  </w:num>
  <w:num w:numId="125" w16cid:durableId="1529365672">
    <w:abstractNumId w:val="32"/>
  </w:num>
  <w:num w:numId="126" w16cid:durableId="1354302407">
    <w:abstractNumId w:val="8"/>
  </w:num>
  <w:num w:numId="127" w16cid:durableId="856504371">
    <w:abstractNumId w:val="24"/>
  </w:num>
  <w:num w:numId="128" w16cid:durableId="1782340674">
    <w:abstractNumId w:val="31"/>
  </w:num>
  <w:num w:numId="129" w16cid:durableId="1550611428">
    <w:abstractNumId w:val="103"/>
  </w:num>
  <w:num w:numId="130" w16cid:durableId="400640977">
    <w:abstractNumId w:val="134"/>
  </w:num>
  <w:num w:numId="131" w16cid:durableId="1940066231">
    <w:abstractNumId w:val="94"/>
  </w:num>
  <w:num w:numId="132" w16cid:durableId="1787238131">
    <w:abstractNumId w:val="28"/>
  </w:num>
  <w:num w:numId="133" w16cid:durableId="1154301226">
    <w:abstractNumId w:val="135"/>
  </w:num>
  <w:num w:numId="134" w16cid:durableId="1553615853">
    <w:abstractNumId w:val="59"/>
  </w:num>
  <w:num w:numId="135" w16cid:durableId="452943726">
    <w:abstractNumId w:val="17"/>
  </w:num>
  <w:num w:numId="136" w16cid:durableId="1339960526">
    <w:abstractNumId w:val="120"/>
  </w:num>
  <w:num w:numId="137" w16cid:durableId="607347371">
    <w:abstractNumId w:val="23"/>
  </w:num>
  <w:num w:numId="138" w16cid:durableId="1222596692">
    <w:abstractNumId w:val="87"/>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354"/>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101"/>
    <w:rsid w:val="000003B1"/>
    <w:rsid w:val="0000072C"/>
    <w:rsid w:val="00000A75"/>
    <w:rsid w:val="00001043"/>
    <w:rsid w:val="00001D12"/>
    <w:rsid w:val="00001EB5"/>
    <w:rsid w:val="0000394D"/>
    <w:rsid w:val="0000490F"/>
    <w:rsid w:val="00004F7E"/>
    <w:rsid w:val="000053B3"/>
    <w:rsid w:val="00005675"/>
    <w:rsid w:val="00005C5D"/>
    <w:rsid w:val="00007904"/>
    <w:rsid w:val="00010804"/>
    <w:rsid w:val="0001083D"/>
    <w:rsid w:val="00011BAC"/>
    <w:rsid w:val="00013440"/>
    <w:rsid w:val="00014540"/>
    <w:rsid w:val="0001504F"/>
    <w:rsid w:val="000158EF"/>
    <w:rsid w:val="00015A72"/>
    <w:rsid w:val="00015B88"/>
    <w:rsid w:val="00016C59"/>
    <w:rsid w:val="00017A54"/>
    <w:rsid w:val="00020412"/>
    <w:rsid w:val="000208A0"/>
    <w:rsid w:val="00021212"/>
    <w:rsid w:val="00021C7A"/>
    <w:rsid w:val="00021E9C"/>
    <w:rsid w:val="0002202A"/>
    <w:rsid w:val="000227FD"/>
    <w:rsid w:val="000254CF"/>
    <w:rsid w:val="00025A1E"/>
    <w:rsid w:val="0002758A"/>
    <w:rsid w:val="00027B1B"/>
    <w:rsid w:val="00030CC6"/>
    <w:rsid w:val="00030E7F"/>
    <w:rsid w:val="00031C28"/>
    <w:rsid w:val="00031F59"/>
    <w:rsid w:val="00033DA9"/>
    <w:rsid w:val="00035081"/>
    <w:rsid w:val="00035B1D"/>
    <w:rsid w:val="00037446"/>
    <w:rsid w:val="00037AB5"/>
    <w:rsid w:val="00037DC0"/>
    <w:rsid w:val="00040C53"/>
    <w:rsid w:val="00041395"/>
    <w:rsid w:val="0004402B"/>
    <w:rsid w:val="00044329"/>
    <w:rsid w:val="0004452A"/>
    <w:rsid w:val="00044558"/>
    <w:rsid w:val="00044C99"/>
    <w:rsid w:val="000464DC"/>
    <w:rsid w:val="00046966"/>
    <w:rsid w:val="00046F60"/>
    <w:rsid w:val="000517FC"/>
    <w:rsid w:val="000540F6"/>
    <w:rsid w:val="000542DF"/>
    <w:rsid w:val="00054344"/>
    <w:rsid w:val="0005484C"/>
    <w:rsid w:val="000551FE"/>
    <w:rsid w:val="00055283"/>
    <w:rsid w:val="00056370"/>
    <w:rsid w:val="00057B02"/>
    <w:rsid w:val="00057BA9"/>
    <w:rsid w:val="00060A75"/>
    <w:rsid w:val="00060B3A"/>
    <w:rsid w:val="00060BE4"/>
    <w:rsid w:val="00060E07"/>
    <w:rsid w:val="00061B95"/>
    <w:rsid w:val="0006364F"/>
    <w:rsid w:val="0006438D"/>
    <w:rsid w:val="00067EA6"/>
    <w:rsid w:val="00067F83"/>
    <w:rsid w:val="00067FD6"/>
    <w:rsid w:val="00071B5B"/>
    <w:rsid w:val="00071FAB"/>
    <w:rsid w:val="00074B47"/>
    <w:rsid w:val="0007544E"/>
    <w:rsid w:val="00076BEB"/>
    <w:rsid w:val="00076DB1"/>
    <w:rsid w:val="0007710F"/>
    <w:rsid w:val="000776EB"/>
    <w:rsid w:val="0008054D"/>
    <w:rsid w:val="00080642"/>
    <w:rsid w:val="000812F1"/>
    <w:rsid w:val="00081EC3"/>
    <w:rsid w:val="000830D3"/>
    <w:rsid w:val="000838BB"/>
    <w:rsid w:val="00083B30"/>
    <w:rsid w:val="000846C4"/>
    <w:rsid w:val="00084744"/>
    <w:rsid w:val="00084E8F"/>
    <w:rsid w:val="000853DA"/>
    <w:rsid w:val="00086035"/>
    <w:rsid w:val="00086C44"/>
    <w:rsid w:val="00087759"/>
    <w:rsid w:val="00087DC1"/>
    <w:rsid w:val="00091C47"/>
    <w:rsid w:val="00091F3F"/>
    <w:rsid w:val="00093496"/>
    <w:rsid w:val="000937C6"/>
    <w:rsid w:val="00093ACE"/>
    <w:rsid w:val="00094A32"/>
    <w:rsid w:val="00095340"/>
    <w:rsid w:val="00096260"/>
    <w:rsid w:val="000A0C29"/>
    <w:rsid w:val="000A1549"/>
    <w:rsid w:val="000A5760"/>
    <w:rsid w:val="000A57EF"/>
    <w:rsid w:val="000B1289"/>
    <w:rsid w:val="000B1BA9"/>
    <w:rsid w:val="000B2879"/>
    <w:rsid w:val="000B3EFE"/>
    <w:rsid w:val="000B59EB"/>
    <w:rsid w:val="000B5C6E"/>
    <w:rsid w:val="000B6858"/>
    <w:rsid w:val="000B6E6E"/>
    <w:rsid w:val="000B74C6"/>
    <w:rsid w:val="000B7C20"/>
    <w:rsid w:val="000C0040"/>
    <w:rsid w:val="000C0C06"/>
    <w:rsid w:val="000C0C5B"/>
    <w:rsid w:val="000C198F"/>
    <w:rsid w:val="000C2B8A"/>
    <w:rsid w:val="000C2D3C"/>
    <w:rsid w:val="000C316B"/>
    <w:rsid w:val="000C34D3"/>
    <w:rsid w:val="000C381B"/>
    <w:rsid w:val="000C43B2"/>
    <w:rsid w:val="000C5A5F"/>
    <w:rsid w:val="000C6196"/>
    <w:rsid w:val="000C64AC"/>
    <w:rsid w:val="000C785C"/>
    <w:rsid w:val="000C78A3"/>
    <w:rsid w:val="000C7FDD"/>
    <w:rsid w:val="000D0C01"/>
    <w:rsid w:val="000D0FB5"/>
    <w:rsid w:val="000D122D"/>
    <w:rsid w:val="000D1563"/>
    <w:rsid w:val="000D168E"/>
    <w:rsid w:val="000D1CB1"/>
    <w:rsid w:val="000D334B"/>
    <w:rsid w:val="000D4A00"/>
    <w:rsid w:val="000D4B8B"/>
    <w:rsid w:val="000D4CCB"/>
    <w:rsid w:val="000D6CCA"/>
    <w:rsid w:val="000D71BA"/>
    <w:rsid w:val="000D796C"/>
    <w:rsid w:val="000E00B2"/>
    <w:rsid w:val="000E13F3"/>
    <w:rsid w:val="000E217C"/>
    <w:rsid w:val="000E3C31"/>
    <w:rsid w:val="000E3EE5"/>
    <w:rsid w:val="000E4739"/>
    <w:rsid w:val="000E49A7"/>
    <w:rsid w:val="000E5FEF"/>
    <w:rsid w:val="000E6607"/>
    <w:rsid w:val="000E743E"/>
    <w:rsid w:val="000F11A1"/>
    <w:rsid w:val="000F18CA"/>
    <w:rsid w:val="000F1D8C"/>
    <w:rsid w:val="000F23DA"/>
    <w:rsid w:val="000F2D08"/>
    <w:rsid w:val="000F2FC3"/>
    <w:rsid w:val="000F35C3"/>
    <w:rsid w:val="000F4C8D"/>
    <w:rsid w:val="000F52B8"/>
    <w:rsid w:val="000F5914"/>
    <w:rsid w:val="000F5DA3"/>
    <w:rsid w:val="000F6199"/>
    <w:rsid w:val="000F6879"/>
    <w:rsid w:val="000F71A6"/>
    <w:rsid w:val="000F79A8"/>
    <w:rsid w:val="00100C5E"/>
    <w:rsid w:val="00101D00"/>
    <w:rsid w:val="001033D9"/>
    <w:rsid w:val="0010421B"/>
    <w:rsid w:val="0010461B"/>
    <w:rsid w:val="001047A7"/>
    <w:rsid w:val="00105A56"/>
    <w:rsid w:val="001064E5"/>
    <w:rsid w:val="0010784E"/>
    <w:rsid w:val="001107B7"/>
    <w:rsid w:val="0011092B"/>
    <w:rsid w:val="001134D3"/>
    <w:rsid w:val="00113862"/>
    <w:rsid w:val="00114574"/>
    <w:rsid w:val="00115269"/>
    <w:rsid w:val="00115B6E"/>
    <w:rsid w:val="00115E3A"/>
    <w:rsid w:val="00116B47"/>
    <w:rsid w:val="00117BAC"/>
    <w:rsid w:val="00117D24"/>
    <w:rsid w:val="001207B8"/>
    <w:rsid w:val="00121808"/>
    <w:rsid w:val="00121ACB"/>
    <w:rsid w:val="001237BB"/>
    <w:rsid w:val="00123CB6"/>
    <w:rsid w:val="00124C06"/>
    <w:rsid w:val="001254B2"/>
    <w:rsid w:val="00125E59"/>
    <w:rsid w:val="0012621D"/>
    <w:rsid w:val="00126361"/>
    <w:rsid w:val="00130593"/>
    <w:rsid w:val="00130BD1"/>
    <w:rsid w:val="00131FCC"/>
    <w:rsid w:val="00132215"/>
    <w:rsid w:val="00132359"/>
    <w:rsid w:val="001324F3"/>
    <w:rsid w:val="00132DD0"/>
    <w:rsid w:val="00134354"/>
    <w:rsid w:val="001344D9"/>
    <w:rsid w:val="001346A5"/>
    <w:rsid w:val="00134F41"/>
    <w:rsid w:val="00135106"/>
    <w:rsid w:val="00135E04"/>
    <w:rsid w:val="0013694D"/>
    <w:rsid w:val="001369FA"/>
    <w:rsid w:val="00136D9A"/>
    <w:rsid w:val="00136F51"/>
    <w:rsid w:val="0014027B"/>
    <w:rsid w:val="00140877"/>
    <w:rsid w:val="00140B38"/>
    <w:rsid w:val="00142C76"/>
    <w:rsid w:val="00142DAA"/>
    <w:rsid w:val="0014547A"/>
    <w:rsid w:val="00145FB1"/>
    <w:rsid w:val="00146F6B"/>
    <w:rsid w:val="001470D0"/>
    <w:rsid w:val="00150003"/>
    <w:rsid w:val="00150B5D"/>
    <w:rsid w:val="00150F99"/>
    <w:rsid w:val="001513D6"/>
    <w:rsid w:val="0015157B"/>
    <w:rsid w:val="00154B44"/>
    <w:rsid w:val="0015592F"/>
    <w:rsid w:val="00155D1F"/>
    <w:rsid w:val="001562DC"/>
    <w:rsid w:val="00156B8D"/>
    <w:rsid w:val="001607AE"/>
    <w:rsid w:val="00162663"/>
    <w:rsid w:val="00163B68"/>
    <w:rsid w:val="00163D0D"/>
    <w:rsid w:val="00164153"/>
    <w:rsid w:val="001659D8"/>
    <w:rsid w:val="001668ED"/>
    <w:rsid w:val="00166B86"/>
    <w:rsid w:val="00171369"/>
    <w:rsid w:val="001716D4"/>
    <w:rsid w:val="00171C05"/>
    <w:rsid w:val="00171E3A"/>
    <w:rsid w:val="0017420A"/>
    <w:rsid w:val="00174528"/>
    <w:rsid w:val="0017604D"/>
    <w:rsid w:val="001779F4"/>
    <w:rsid w:val="00177B05"/>
    <w:rsid w:val="00181A26"/>
    <w:rsid w:val="00182F7D"/>
    <w:rsid w:val="0018555D"/>
    <w:rsid w:val="00186241"/>
    <w:rsid w:val="001879AE"/>
    <w:rsid w:val="00190240"/>
    <w:rsid w:val="0019187B"/>
    <w:rsid w:val="00193454"/>
    <w:rsid w:val="00193CF5"/>
    <w:rsid w:val="00194F50"/>
    <w:rsid w:val="00195351"/>
    <w:rsid w:val="00195C5F"/>
    <w:rsid w:val="00195D87"/>
    <w:rsid w:val="00196214"/>
    <w:rsid w:val="001964B3"/>
    <w:rsid w:val="001965C2"/>
    <w:rsid w:val="00196A1A"/>
    <w:rsid w:val="00196AFD"/>
    <w:rsid w:val="00196FAB"/>
    <w:rsid w:val="001A01B6"/>
    <w:rsid w:val="001A1ACA"/>
    <w:rsid w:val="001A20F5"/>
    <w:rsid w:val="001A22CB"/>
    <w:rsid w:val="001A23CD"/>
    <w:rsid w:val="001A3AD4"/>
    <w:rsid w:val="001A496C"/>
    <w:rsid w:val="001A6C36"/>
    <w:rsid w:val="001A6C40"/>
    <w:rsid w:val="001A73B7"/>
    <w:rsid w:val="001A7DE6"/>
    <w:rsid w:val="001B0EBE"/>
    <w:rsid w:val="001B0F60"/>
    <w:rsid w:val="001B1A19"/>
    <w:rsid w:val="001B229A"/>
    <w:rsid w:val="001B2BEA"/>
    <w:rsid w:val="001B33DD"/>
    <w:rsid w:val="001B34C4"/>
    <w:rsid w:val="001B50D3"/>
    <w:rsid w:val="001B56B3"/>
    <w:rsid w:val="001B6337"/>
    <w:rsid w:val="001C0101"/>
    <w:rsid w:val="001C0EC6"/>
    <w:rsid w:val="001C1377"/>
    <w:rsid w:val="001C1539"/>
    <w:rsid w:val="001C1A06"/>
    <w:rsid w:val="001C2277"/>
    <w:rsid w:val="001C3AC8"/>
    <w:rsid w:val="001C416F"/>
    <w:rsid w:val="001C4611"/>
    <w:rsid w:val="001C4CA4"/>
    <w:rsid w:val="001C52DF"/>
    <w:rsid w:val="001C60CF"/>
    <w:rsid w:val="001C6F40"/>
    <w:rsid w:val="001D09F0"/>
    <w:rsid w:val="001D0BC3"/>
    <w:rsid w:val="001D11CD"/>
    <w:rsid w:val="001D18F5"/>
    <w:rsid w:val="001D22D3"/>
    <w:rsid w:val="001D3500"/>
    <w:rsid w:val="001D351A"/>
    <w:rsid w:val="001D489B"/>
    <w:rsid w:val="001D58D1"/>
    <w:rsid w:val="001D6582"/>
    <w:rsid w:val="001D7E47"/>
    <w:rsid w:val="001D7F68"/>
    <w:rsid w:val="001E0439"/>
    <w:rsid w:val="001E0A03"/>
    <w:rsid w:val="001E0A96"/>
    <w:rsid w:val="001E0B5B"/>
    <w:rsid w:val="001E1EFC"/>
    <w:rsid w:val="001E1FEB"/>
    <w:rsid w:val="001E2393"/>
    <w:rsid w:val="001E2B4F"/>
    <w:rsid w:val="001E3177"/>
    <w:rsid w:val="001E4486"/>
    <w:rsid w:val="001F21D9"/>
    <w:rsid w:val="001F2357"/>
    <w:rsid w:val="001F2464"/>
    <w:rsid w:val="001F24F0"/>
    <w:rsid w:val="001F5288"/>
    <w:rsid w:val="001F57AF"/>
    <w:rsid w:val="001F644A"/>
    <w:rsid w:val="001F656C"/>
    <w:rsid w:val="001F7197"/>
    <w:rsid w:val="00200A71"/>
    <w:rsid w:val="00200BDE"/>
    <w:rsid w:val="00201CF6"/>
    <w:rsid w:val="00202002"/>
    <w:rsid w:val="00202AFC"/>
    <w:rsid w:val="00202D9E"/>
    <w:rsid w:val="002030CD"/>
    <w:rsid w:val="00204116"/>
    <w:rsid w:val="0020574C"/>
    <w:rsid w:val="00205CAE"/>
    <w:rsid w:val="00207245"/>
    <w:rsid w:val="0021028C"/>
    <w:rsid w:val="00210297"/>
    <w:rsid w:val="002104C9"/>
    <w:rsid w:val="00210B45"/>
    <w:rsid w:val="00210E1B"/>
    <w:rsid w:val="00210EA7"/>
    <w:rsid w:val="002110FB"/>
    <w:rsid w:val="00211563"/>
    <w:rsid w:val="00211F29"/>
    <w:rsid w:val="00211F86"/>
    <w:rsid w:val="00213948"/>
    <w:rsid w:val="002139A9"/>
    <w:rsid w:val="002142E5"/>
    <w:rsid w:val="00215151"/>
    <w:rsid w:val="00216AEE"/>
    <w:rsid w:val="00216E80"/>
    <w:rsid w:val="0021746F"/>
    <w:rsid w:val="00217A04"/>
    <w:rsid w:val="00220087"/>
    <w:rsid w:val="00220A33"/>
    <w:rsid w:val="00220AAC"/>
    <w:rsid w:val="00220B4C"/>
    <w:rsid w:val="002224A7"/>
    <w:rsid w:val="00222945"/>
    <w:rsid w:val="002243D5"/>
    <w:rsid w:val="00226500"/>
    <w:rsid w:val="00226723"/>
    <w:rsid w:val="002276BA"/>
    <w:rsid w:val="002279FA"/>
    <w:rsid w:val="0023050A"/>
    <w:rsid w:val="0023064C"/>
    <w:rsid w:val="00231C16"/>
    <w:rsid w:val="00232159"/>
    <w:rsid w:val="00232A04"/>
    <w:rsid w:val="00233989"/>
    <w:rsid w:val="00234379"/>
    <w:rsid w:val="00234968"/>
    <w:rsid w:val="00235B44"/>
    <w:rsid w:val="00236A03"/>
    <w:rsid w:val="00236AAE"/>
    <w:rsid w:val="00236BC7"/>
    <w:rsid w:val="00237D64"/>
    <w:rsid w:val="0024031D"/>
    <w:rsid w:val="00240C5E"/>
    <w:rsid w:val="00241669"/>
    <w:rsid w:val="00241828"/>
    <w:rsid w:val="00241A9C"/>
    <w:rsid w:val="00243B76"/>
    <w:rsid w:val="002454DE"/>
    <w:rsid w:val="002456EB"/>
    <w:rsid w:val="00245964"/>
    <w:rsid w:val="00246C8B"/>
    <w:rsid w:val="00246EB7"/>
    <w:rsid w:val="00247264"/>
    <w:rsid w:val="002474D7"/>
    <w:rsid w:val="00251C37"/>
    <w:rsid w:val="00252D9D"/>
    <w:rsid w:val="00253816"/>
    <w:rsid w:val="00254634"/>
    <w:rsid w:val="00255B4C"/>
    <w:rsid w:val="002570A7"/>
    <w:rsid w:val="00260089"/>
    <w:rsid w:val="00260F3F"/>
    <w:rsid w:val="00262744"/>
    <w:rsid w:val="00263A77"/>
    <w:rsid w:val="00263E97"/>
    <w:rsid w:val="00264711"/>
    <w:rsid w:val="00264724"/>
    <w:rsid w:val="002651BE"/>
    <w:rsid w:val="0026596F"/>
    <w:rsid w:val="00265D34"/>
    <w:rsid w:val="002660B7"/>
    <w:rsid w:val="002664DC"/>
    <w:rsid w:val="002677DA"/>
    <w:rsid w:val="002712B0"/>
    <w:rsid w:val="00272E6B"/>
    <w:rsid w:val="0027306F"/>
    <w:rsid w:val="002747F9"/>
    <w:rsid w:val="00274A90"/>
    <w:rsid w:val="00275E3A"/>
    <w:rsid w:val="00276016"/>
    <w:rsid w:val="00277D58"/>
    <w:rsid w:val="0028004E"/>
    <w:rsid w:val="0028077E"/>
    <w:rsid w:val="002809BD"/>
    <w:rsid w:val="00280D22"/>
    <w:rsid w:val="00282047"/>
    <w:rsid w:val="00283896"/>
    <w:rsid w:val="0028612B"/>
    <w:rsid w:val="00286FF8"/>
    <w:rsid w:val="00287BA5"/>
    <w:rsid w:val="00287BEA"/>
    <w:rsid w:val="00287CCD"/>
    <w:rsid w:val="00287CD2"/>
    <w:rsid w:val="00291044"/>
    <w:rsid w:val="00291457"/>
    <w:rsid w:val="00291549"/>
    <w:rsid w:val="00291D91"/>
    <w:rsid w:val="00291E45"/>
    <w:rsid w:val="00291FCC"/>
    <w:rsid w:val="00292EBF"/>
    <w:rsid w:val="00293044"/>
    <w:rsid w:val="00293375"/>
    <w:rsid w:val="002937E4"/>
    <w:rsid w:val="00295606"/>
    <w:rsid w:val="0029564B"/>
    <w:rsid w:val="0029573D"/>
    <w:rsid w:val="00296826"/>
    <w:rsid w:val="00296FB0"/>
    <w:rsid w:val="00297AE2"/>
    <w:rsid w:val="002A016B"/>
    <w:rsid w:val="002A0527"/>
    <w:rsid w:val="002A0CCA"/>
    <w:rsid w:val="002A26D7"/>
    <w:rsid w:val="002A2B6F"/>
    <w:rsid w:val="002A2D62"/>
    <w:rsid w:val="002A38F1"/>
    <w:rsid w:val="002A3A8B"/>
    <w:rsid w:val="002A3E2A"/>
    <w:rsid w:val="002A4597"/>
    <w:rsid w:val="002A4598"/>
    <w:rsid w:val="002A4F91"/>
    <w:rsid w:val="002A5226"/>
    <w:rsid w:val="002A5878"/>
    <w:rsid w:val="002A5D7D"/>
    <w:rsid w:val="002A5FC3"/>
    <w:rsid w:val="002A7091"/>
    <w:rsid w:val="002A70A4"/>
    <w:rsid w:val="002B0294"/>
    <w:rsid w:val="002B06D9"/>
    <w:rsid w:val="002B13A7"/>
    <w:rsid w:val="002B1563"/>
    <w:rsid w:val="002B1919"/>
    <w:rsid w:val="002B1F37"/>
    <w:rsid w:val="002B21A8"/>
    <w:rsid w:val="002B2228"/>
    <w:rsid w:val="002B2890"/>
    <w:rsid w:val="002B33CC"/>
    <w:rsid w:val="002B3938"/>
    <w:rsid w:val="002B400D"/>
    <w:rsid w:val="002B5907"/>
    <w:rsid w:val="002B5C59"/>
    <w:rsid w:val="002B79F0"/>
    <w:rsid w:val="002B7E66"/>
    <w:rsid w:val="002C0990"/>
    <w:rsid w:val="002C0C73"/>
    <w:rsid w:val="002C1A16"/>
    <w:rsid w:val="002C1BC3"/>
    <w:rsid w:val="002C1DE3"/>
    <w:rsid w:val="002C1F5E"/>
    <w:rsid w:val="002C2386"/>
    <w:rsid w:val="002C2D17"/>
    <w:rsid w:val="002C4C29"/>
    <w:rsid w:val="002C6D8D"/>
    <w:rsid w:val="002D0CD6"/>
    <w:rsid w:val="002D0D82"/>
    <w:rsid w:val="002D0FDD"/>
    <w:rsid w:val="002D2156"/>
    <w:rsid w:val="002D3136"/>
    <w:rsid w:val="002D3ED2"/>
    <w:rsid w:val="002D5010"/>
    <w:rsid w:val="002D57D6"/>
    <w:rsid w:val="002D58BF"/>
    <w:rsid w:val="002D5C5F"/>
    <w:rsid w:val="002E251A"/>
    <w:rsid w:val="002E38EA"/>
    <w:rsid w:val="002E4437"/>
    <w:rsid w:val="002E539A"/>
    <w:rsid w:val="002E694F"/>
    <w:rsid w:val="002E6A88"/>
    <w:rsid w:val="002F1B9A"/>
    <w:rsid w:val="002F2410"/>
    <w:rsid w:val="002F3975"/>
    <w:rsid w:val="002F6545"/>
    <w:rsid w:val="002F6C5A"/>
    <w:rsid w:val="002F7AAF"/>
    <w:rsid w:val="00300CC0"/>
    <w:rsid w:val="00300F9C"/>
    <w:rsid w:val="00301E22"/>
    <w:rsid w:val="003026C7"/>
    <w:rsid w:val="00302FFC"/>
    <w:rsid w:val="00303C14"/>
    <w:rsid w:val="00303E6C"/>
    <w:rsid w:val="00304043"/>
    <w:rsid w:val="00304281"/>
    <w:rsid w:val="00305197"/>
    <w:rsid w:val="00305350"/>
    <w:rsid w:val="003054EA"/>
    <w:rsid w:val="003069BA"/>
    <w:rsid w:val="00306DB0"/>
    <w:rsid w:val="003077B0"/>
    <w:rsid w:val="00307DA8"/>
    <w:rsid w:val="00311549"/>
    <w:rsid w:val="00312570"/>
    <w:rsid w:val="0031435F"/>
    <w:rsid w:val="003151EE"/>
    <w:rsid w:val="0031581F"/>
    <w:rsid w:val="003166D8"/>
    <w:rsid w:val="00316F21"/>
    <w:rsid w:val="00317F95"/>
    <w:rsid w:val="003204CE"/>
    <w:rsid w:val="003208F8"/>
    <w:rsid w:val="00321330"/>
    <w:rsid w:val="00321F8E"/>
    <w:rsid w:val="00323C9F"/>
    <w:rsid w:val="0032408B"/>
    <w:rsid w:val="003242F4"/>
    <w:rsid w:val="00324694"/>
    <w:rsid w:val="003248AE"/>
    <w:rsid w:val="003249FD"/>
    <w:rsid w:val="00324B99"/>
    <w:rsid w:val="00324DD0"/>
    <w:rsid w:val="003303BE"/>
    <w:rsid w:val="003313AD"/>
    <w:rsid w:val="003321E0"/>
    <w:rsid w:val="003324B8"/>
    <w:rsid w:val="00333579"/>
    <w:rsid w:val="00333ADF"/>
    <w:rsid w:val="00333E5D"/>
    <w:rsid w:val="00334668"/>
    <w:rsid w:val="00335369"/>
    <w:rsid w:val="00335D85"/>
    <w:rsid w:val="00336319"/>
    <w:rsid w:val="003369D6"/>
    <w:rsid w:val="0033767E"/>
    <w:rsid w:val="0033781D"/>
    <w:rsid w:val="0034081E"/>
    <w:rsid w:val="00341289"/>
    <w:rsid w:val="00341B1D"/>
    <w:rsid w:val="003420C2"/>
    <w:rsid w:val="0034218C"/>
    <w:rsid w:val="003429C2"/>
    <w:rsid w:val="00343D8B"/>
    <w:rsid w:val="00345C93"/>
    <w:rsid w:val="00346DFB"/>
    <w:rsid w:val="00346F97"/>
    <w:rsid w:val="0035055C"/>
    <w:rsid w:val="00350BAE"/>
    <w:rsid w:val="00351893"/>
    <w:rsid w:val="00352066"/>
    <w:rsid w:val="003523A5"/>
    <w:rsid w:val="003530CC"/>
    <w:rsid w:val="00353931"/>
    <w:rsid w:val="00353938"/>
    <w:rsid w:val="00355129"/>
    <w:rsid w:val="0035616A"/>
    <w:rsid w:val="00356251"/>
    <w:rsid w:val="00356C63"/>
    <w:rsid w:val="00356C95"/>
    <w:rsid w:val="00356CDD"/>
    <w:rsid w:val="00357C92"/>
    <w:rsid w:val="0036091B"/>
    <w:rsid w:val="00361254"/>
    <w:rsid w:val="003616FD"/>
    <w:rsid w:val="00361C12"/>
    <w:rsid w:val="003630DE"/>
    <w:rsid w:val="00363BB3"/>
    <w:rsid w:val="00365275"/>
    <w:rsid w:val="00365C5C"/>
    <w:rsid w:val="00367279"/>
    <w:rsid w:val="00367DAA"/>
    <w:rsid w:val="00371860"/>
    <w:rsid w:val="00371DA7"/>
    <w:rsid w:val="003723D8"/>
    <w:rsid w:val="0037245B"/>
    <w:rsid w:val="003748C7"/>
    <w:rsid w:val="0037537C"/>
    <w:rsid w:val="003759BD"/>
    <w:rsid w:val="00380AA2"/>
    <w:rsid w:val="00381540"/>
    <w:rsid w:val="003822F5"/>
    <w:rsid w:val="003844F8"/>
    <w:rsid w:val="00385B7A"/>
    <w:rsid w:val="00385CD7"/>
    <w:rsid w:val="003863DD"/>
    <w:rsid w:val="00386FA6"/>
    <w:rsid w:val="00392274"/>
    <w:rsid w:val="003927FC"/>
    <w:rsid w:val="00392871"/>
    <w:rsid w:val="003929DB"/>
    <w:rsid w:val="00394403"/>
    <w:rsid w:val="00394E55"/>
    <w:rsid w:val="003A07CB"/>
    <w:rsid w:val="003A0EFC"/>
    <w:rsid w:val="003A425F"/>
    <w:rsid w:val="003A4E7C"/>
    <w:rsid w:val="003A531D"/>
    <w:rsid w:val="003A5741"/>
    <w:rsid w:val="003A6BF7"/>
    <w:rsid w:val="003B0738"/>
    <w:rsid w:val="003B0F2D"/>
    <w:rsid w:val="003B1AEC"/>
    <w:rsid w:val="003B1AF8"/>
    <w:rsid w:val="003B1C3C"/>
    <w:rsid w:val="003B3000"/>
    <w:rsid w:val="003B4307"/>
    <w:rsid w:val="003B4875"/>
    <w:rsid w:val="003B5F39"/>
    <w:rsid w:val="003B6320"/>
    <w:rsid w:val="003B7047"/>
    <w:rsid w:val="003B7464"/>
    <w:rsid w:val="003B7724"/>
    <w:rsid w:val="003C1860"/>
    <w:rsid w:val="003C1D5B"/>
    <w:rsid w:val="003C3125"/>
    <w:rsid w:val="003C3C93"/>
    <w:rsid w:val="003C4628"/>
    <w:rsid w:val="003C4913"/>
    <w:rsid w:val="003C4C09"/>
    <w:rsid w:val="003C5616"/>
    <w:rsid w:val="003C5D61"/>
    <w:rsid w:val="003C6B6E"/>
    <w:rsid w:val="003D0396"/>
    <w:rsid w:val="003D06C1"/>
    <w:rsid w:val="003D0AA5"/>
    <w:rsid w:val="003D2D37"/>
    <w:rsid w:val="003D54C3"/>
    <w:rsid w:val="003D57B1"/>
    <w:rsid w:val="003D59B6"/>
    <w:rsid w:val="003D6538"/>
    <w:rsid w:val="003D65FE"/>
    <w:rsid w:val="003D67C0"/>
    <w:rsid w:val="003D6BD4"/>
    <w:rsid w:val="003D7EEC"/>
    <w:rsid w:val="003E1180"/>
    <w:rsid w:val="003E15ED"/>
    <w:rsid w:val="003E1D40"/>
    <w:rsid w:val="003E2C89"/>
    <w:rsid w:val="003E2FBA"/>
    <w:rsid w:val="003E56BE"/>
    <w:rsid w:val="003E5BFF"/>
    <w:rsid w:val="003E61A5"/>
    <w:rsid w:val="003E712B"/>
    <w:rsid w:val="003E7783"/>
    <w:rsid w:val="003F0359"/>
    <w:rsid w:val="003F0963"/>
    <w:rsid w:val="003F0B41"/>
    <w:rsid w:val="003F0D5B"/>
    <w:rsid w:val="003F141E"/>
    <w:rsid w:val="003F141F"/>
    <w:rsid w:val="003F203D"/>
    <w:rsid w:val="003F341A"/>
    <w:rsid w:val="003F3B4D"/>
    <w:rsid w:val="003F4653"/>
    <w:rsid w:val="003F5384"/>
    <w:rsid w:val="003F6184"/>
    <w:rsid w:val="003F65CD"/>
    <w:rsid w:val="003F75DB"/>
    <w:rsid w:val="0040275F"/>
    <w:rsid w:val="004027A2"/>
    <w:rsid w:val="0040355E"/>
    <w:rsid w:val="004035FF"/>
    <w:rsid w:val="00403D7D"/>
    <w:rsid w:val="00403DD2"/>
    <w:rsid w:val="0040636C"/>
    <w:rsid w:val="004076AD"/>
    <w:rsid w:val="0041013D"/>
    <w:rsid w:val="0041147A"/>
    <w:rsid w:val="00411A20"/>
    <w:rsid w:val="00412229"/>
    <w:rsid w:val="0041228E"/>
    <w:rsid w:val="00413A08"/>
    <w:rsid w:val="00414022"/>
    <w:rsid w:val="004141AA"/>
    <w:rsid w:val="00416602"/>
    <w:rsid w:val="00417B69"/>
    <w:rsid w:val="00417F9B"/>
    <w:rsid w:val="004228D3"/>
    <w:rsid w:val="00422B77"/>
    <w:rsid w:val="00423294"/>
    <w:rsid w:val="00423BF8"/>
    <w:rsid w:val="004254C0"/>
    <w:rsid w:val="00425770"/>
    <w:rsid w:val="00430142"/>
    <w:rsid w:val="00430BE0"/>
    <w:rsid w:val="00430D7C"/>
    <w:rsid w:val="004323D4"/>
    <w:rsid w:val="004342D2"/>
    <w:rsid w:val="004345DD"/>
    <w:rsid w:val="00434DA8"/>
    <w:rsid w:val="004351A2"/>
    <w:rsid w:val="00435B2A"/>
    <w:rsid w:val="00441F92"/>
    <w:rsid w:val="00441FC2"/>
    <w:rsid w:val="0044457E"/>
    <w:rsid w:val="00444A47"/>
    <w:rsid w:val="00446B04"/>
    <w:rsid w:val="0045001C"/>
    <w:rsid w:val="0045015F"/>
    <w:rsid w:val="00450CDB"/>
    <w:rsid w:val="00451240"/>
    <w:rsid w:val="004512F8"/>
    <w:rsid w:val="00451B24"/>
    <w:rsid w:val="0045224E"/>
    <w:rsid w:val="00452A55"/>
    <w:rsid w:val="004567B8"/>
    <w:rsid w:val="004600DC"/>
    <w:rsid w:val="00460393"/>
    <w:rsid w:val="00461151"/>
    <w:rsid w:val="004619FC"/>
    <w:rsid w:val="004620AA"/>
    <w:rsid w:val="00463164"/>
    <w:rsid w:val="00463876"/>
    <w:rsid w:val="00463F38"/>
    <w:rsid w:val="00464ADA"/>
    <w:rsid w:val="00466E57"/>
    <w:rsid w:val="00467B62"/>
    <w:rsid w:val="00470ACE"/>
    <w:rsid w:val="00471589"/>
    <w:rsid w:val="004720E9"/>
    <w:rsid w:val="00472F56"/>
    <w:rsid w:val="00473157"/>
    <w:rsid w:val="00473D09"/>
    <w:rsid w:val="004765CE"/>
    <w:rsid w:val="00480086"/>
    <w:rsid w:val="004804DB"/>
    <w:rsid w:val="004805B0"/>
    <w:rsid w:val="0048078A"/>
    <w:rsid w:val="00484E1A"/>
    <w:rsid w:val="00485AD3"/>
    <w:rsid w:val="00486632"/>
    <w:rsid w:val="004876B6"/>
    <w:rsid w:val="004907C8"/>
    <w:rsid w:val="00490EA2"/>
    <w:rsid w:val="00491059"/>
    <w:rsid w:val="004910AA"/>
    <w:rsid w:val="00491491"/>
    <w:rsid w:val="00491508"/>
    <w:rsid w:val="00491515"/>
    <w:rsid w:val="00492568"/>
    <w:rsid w:val="0049341C"/>
    <w:rsid w:val="004934D0"/>
    <w:rsid w:val="0049453E"/>
    <w:rsid w:val="00495817"/>
    <w:rsid w:val="00497314"/>
    <w:rsid w:val="00497A47"/>
    <w:rsid w:val="004A0B54"/>
    <w:rsid w:val="004A14AE"/>
    <w:rsid w:val="004A2740"/>
    <w:rsid w:val="004A2F93"/>
    <w:rsid w:val="004A3113"/>
    <w:rsid w:val="004A35F5"/>
    <w:rsid w:val="004A3BF5"/>
    <w:rsid w:val="004A4C88"/>
    <w:rsid w:val="004A5244"/>
    <w:rsid w:val="004A5FD6"/>
    <w:rsid w:val="004A77D7"/>
    <w:rsid w:val="004B0375"/>
    <w:rsid w:val="004B0657"/>
    <w:rsid w:val="004B0EED"/>
    <w:rsid w:val="004B242E"/>
    <w:rsid w:val="004B3BD7"/>
    <w:rsid w:val="004B44A5"/>
    <w:rsid w:val="004B5E4E"/>
    <w:rsid w:val="004B5EF7"/>
    <w:rsid w:val="004B6054"/>
    <w:rsid w:val="004B70BC"/>
    <w:rsid w:val="004B729A"/>
    <w:rsid w:val="004B7381"/>
    <w:rsid w:val="004C03C5"/>
    <w:rsid w:val="004C1438"/>
    <w:rsid w:val="004C15EB"/>
    <w:rsid w:val="004C1732"/>
    <w:rsid w:val="004C1942"/>
    <w:rsid w:val="004C2908"/>
    <w:rsid w:val="004C2A66"/>
    <w:rsid w:val="004C388F"/>
    <w:rsid w:val="004C49C3"/>
    <w:rsid w:val="004C4AB5"/>
    <w:rsid w:val="004C5B5C"/>
    <w:rsid w:val="004C6318"/>
    <w:rsid w:val="004C6DF2"/>
    <w:rsid w:val="004C77C7"/>
    <w:rsid w:val="004D0000"/>
    <w:rsid w:val="004D1477"/>
    <w:rsid w:val="004D4EF7"/>
    <w:rsid w:val="004D6616"/>
    <w:rsid w:val="004D7B01"/>
    <w:rsid w:val="004E155B"/>
    <w:rsid w:val="004E256F"/>
    <w:rsid w:val="004E4516"/>
    <w:rsid w:val="004E4DBD"/>
    <w:rsid w:val="004E52E3"/>
    <w:rsid w:val="004E5498"/>
    <w:rsid w:val="004E5CA5"/>
    <w:rsid w:val="004E63F7"/>
    <w:rsid w:val="004E77C4"/>
    <w:rsid w:val="004E796D"/>
    <w:rsid w:val="004F0826"/>
    <w:rsid w:val="004F123C"/>
    <w:rsid w:val="004F2089"/>
    <w:rsid w:val="004F23B3"/>
    <w:rsid w:val="004F3045"/>
    <w:rsid w:val="004F36A5"/>
    <w:rsid w:val="004F3950"/>
    <w:rsid w:val="004F4744"/>
    <w:rsid w:val="004F5B39"/>
    <w:rsid w:val="004F66B6"/>
    <w:rsid w:val="004F71EB"/>
    <w:rsid w:val="004F769E"/>
    <w:rsid w:val="00501F48"/>
    <w:rsid w:val="0050249A"/>
    <w:rsid w:val="00503EE7"/>
    <w:rsid w:val="0050488B"/>
    <w:rsid w:val="00504F19"/>
    <w:rsid w:val="00506F07"/>
    <w:rsid w:val="0051010B"/>
    <w:rsid w:val="005102D1"/>
    <w:rsid w:val="00510400"/>
    <w:rsid w:val="00510835"/>
    <w:rsid w:val="00510BCF"/>
    <w:rsid w:val="0051141F"/>
    <w:rsid w:val="00511499"/>
    <w:rsid w:val="00511E7D"/>
    <w:rsid w:val="00511F8E"/>
    <w:rsid w:val="00513AD8"/>
    <w:rsid w:val="005140DC"/>
    <w:rsid w:val="00514C6C"/>
    <w:rsid w:val="00515821"/>
    <w:rsid w:val="00515BB2"/>
    <w:rsid w:val="005163CF"/>
    <w:rsid w:val="00516B0F"/>
    <w:rsid w:val="00517023"/>
    <w:rsid w:val="00520957"/>
    <w:rsid w:val="005211FD"/>
    <w:rsid w:val="005217CF"/>
    <w:rsid w:val="00521B5D"/>
    <w:rsid w:val="00521DE7"/>
    <w:rsid w:val="00522489"/>
    <w:rsid w:val="005245B5"/>
    <w:rsid w:val="00524AC0"/>
    <w:rsid w:val="00524F48"/>
    <w:rsid w:val="00525D4D"/>
    <w:rsid w:val="00526FE4"/>
    <w:rsid w:val="005274DA"/>
    <w:rsid w:val="005275FF"/>
    <w:rsid w:val="005301B4"/>
    <w:rsid w:val="00530733"/>
    <w:rsid w:val="0053082E"/>
    <w:rsid w:val="00530FBB"/>
    <w:rsid w:val="0053116D"/>
    <w:rsid w:val="0053157A"/>
    <w:rsid w:val="00531A01"/>
    <w:rsid w:val="00531A51"/>
    <w:rsid w:val="005327B9"/>
    <w:rsid w:val="00534293"/>
    <w:rsid w:val="00535378"/>
    <w:rsid w:val="00535C81"/>
    <w:rsid w:val="005369D4"/>
    <w:rsid w:val="00536B01"/>
    <w:rsid w:val="00536BE7"/>
    <w:rsid w:val="00537E5C"/>
    <w:rsid w:val="005408F1"/>
    <w:rsid w:val="0054090A"/>
    <w:rsid w:val="005412CE"/>
    <w:rsid w:val="005418E0"/>
    <w:rsid w:val="0054258B"/>
    <w:rsid w:val="005437BF"/>
    <w:rsid w:val="00543E8A"/>
    <w:rsid w:val="005441DB"/>
    <w:rsid w:val="00544A24"/>
    <w:rsid w:val="00544F54"/>
    <w:rsid w:val="0054522C"/>
    <w:rsid w:val="005503B1"/>
    <w:rsid w:val="005512A9"/>
    <w:rsid w:val="00551A86"/>
    <w:rsid w:val="00551DE5"/>
    <w:rsid w:val="0055219C"/>
    <w:rsid w:val="005525C9"/>
    <w:rsid w:val="00554380"/>
    <w:rsid w:val="005555A6"/>
    <w:rsid w:val="005557C5"/>
    <w:rsid w:val="005604B5"/>
    <w:rsid w:val="00561091"/>
    <w:rsid w:val="0056113D"/>
    <w:rsid w:val="00561839"/>
    <w:rsid w:val="00561DED"/>
    <w:rsid w:val="005621F4"/>
    <w:rsid w:val="00563810"/>
    <w:rsid w:val="00564BF2"/>
    <w:rsid w:val="00565D78"/>
    <w:rsid w:val="00566027"/>
    <w:rsid w:val="005665C9"/>
    <w:rsid w:val="00566787"/>
    <w:rsid w:val="0056683F"/>
    <w:rsid w:val="00567CD4"/>
    <w:rsid w:val="005714F0"/>
    <w:rsid w:val="0057167D"/>
    <w:rsid w:val="00571A77"/>
    <w:rsid w:val="00572D2F"/>
    <w:rsid w:val="00573A79"/>
    <w:rsid w:val="00573F3D"/>
    <w:rsid w:val="005743B4"/>
    <w:rsid w:val="00574BA8"/>
    <w:rsid w:val="00576157"/>
    <w:rsid w:val="0057617F"/>
    <w:rsid w:val="0057671C"/>
    <w:rsid w:val="00576B1F"/>
    <w:rsid w:val="00576D74"/>
    <w:rsid w:val="00577F0E"/>
    <w:rsid w:val="005802BE"/>
    <w:rsid w:val="00580F10"/>
    <w:rsid w:val="0058148B"/>
    <w:rsid w:val="00581544"/>
    <w:rsid w:val="0058195A"/>
    <w:rsid w:val="00581BC7"/>
    <w:rsid w:val="005836C7"/>
    <w:rsid w:val="0058378E"/>
    <w:rsid w:val="005837D8"/>
    <w:rsid w:val="00584612"/>
    <w:rsid w:val="0058643F"/>
    <w:rsid w:val="00586F0C"/>
    <w:rsid w:val="00587AA4"/>
    <w:rsid w:val="00587BDE"/>
    <w:rsid w:val="00592BAE"/>
    <w:rsid w:val="00594312"/>
    <w:rsid w:val="00594D04"/>
    <w:rsid w:val="00594F98"/>
    <w:rsid w:val="005953DB"/>
    <w:rsid w:val="0059796B"/>
    <w:rsid w:val="005A12B9"/>
    <w:rsid w:val="005A190E"/>
    <w:rsid w:val="005A29A6"/>
    <w:rsid w:val="005A50E8"/>
    <w:rsid w:val="005A5252"/>
    <w:rsid w:val="005A53F9"/>
    <w:rsid w:val="005A558C"/>
    <w:rsid w:val="005A5B90"/>
    <w:rsid w:val="005A60EE"/>
    <w:rsid w:val="005B105E"/>
    <w:rsid w:val="005B2230"/>
    <w:rsid w:val="005B2238"/>
    <w:rsid w:val="005B3E14"/>
    <w:rsid w:val="005B4B16"/>
    <w:rsid w:val="005B5AE9"/>
    <w:rsid w:val="005B6B88"/>
    <w:rsid w:val="005B78FA"/>
    <w:rsid w:val="005B7F79"/>
    <w:rsid w:val="005C0759"/>
    <w:rsid w:val="005C09B0"/>
    <w:rsid w:val="005C1041"/>
    <w:rsid w:val="005C22B9"/>
    <w:rsid w:val="005C3603"/>
    <w:rsid w:val="005C3F01"/>
    <w:rsid w:val="005C5BCD"/>
    <w:rsid w:val="005C5C10"/>
    <w:rsid w:val="005C5DEF"/>
    <w:rsid w:val="005D1BA3"/>
    <w:rsid w:val="005D1D07"/>
    <w:rsid w:val="005D2D74"/>
    <w:rsid w:val="005D34B2"/>
    <w:rsid w:val="005D3989"/>
    <w:rsid w:val="005D4B86"/>
    <w:rsid w:val="005D4C8C"/>
    <w:rsid w:val="005D53CB"/>
    <w:rsid w:val="005D634C"/>
    <w:rsid w:val="005D67E2"/>
    <w:rsid w:val="005D6AE6"/>
    <w:rsid w:val="005D6B31"/>
    <w:rsid w:val="005D6C69"/>
    <w:rsid w:val="005D7BFF"/>
    <w:rsid w:val="005E05EC"/>
    <w:rsid w:val="005E21EC"/>
    <w:rsid w:val="005E2557"/>
    <w:rsid w:val="005E3671"/>
    <w:rsid w:val="005E5944"/>
    <w:rsid w:val="005E7C0D"/>
    <w:rsid w:val="005F0901"/>
    <w:rsid w:val="005F1996"/>
    <w:rsid w:val="005F1D6A"/>
    <w:rsid w:val="005F1FC7"/>
    <w:rsid w:val="005F2DE5"/>
    <w:rsid w:val="005F3BE7"/>
    <w:rsid w:val="005F5201"/>
    <w:rsid w:val="005F542A"/>
    <w:rsid w:val="005F585E"/>
    <w:rsid w:val="005F7DE1"/>
    <w:rsid w:val="00600999"/>
    <w:rsid w:val="00601E32"/>
    <w:rsid w:val="00601EE1"/>
    <w:rsid w:val="00602078"/>
    <w:rsid w:val="006020FE"/>
    <w:rsid w:val="00603B10"/>
    <w:rsid w:val="006050B3"/>
    <w:rsid w:val="006058A2"/>
    <w:rsid w:val="006060CB"/>
    <w:rsid w:val="00606E86"/>
    <w:rsid w:val="00607DA2"/>
    <w:rsid w:val="006100DC"/>
    <w:rsid w:val="0061125E"/>
    <w:rsid w:val="0061182F"/>
    <w:rsid w:val="00612153"/>
    <w:rsid w:val="00613153"/>
    <w:rsid w:val="0061464B"/>
    <w:rsid w:val="00614741"/>
    <w:rsid w:val="00614CD8"/>
    <w:rsid w:val="0061549A"/>
    <w:rsid w:val="00616485"/>
    <w:rsid w:val="006166EC"/>
    <w:rsid w:val="00617E8A"/>
    <w:rsid w:val="00617F99"/>
    <w:rsid w:val="00620E75"/>
    <w:rsid w:val="00620FAF"/>
    <w:rsid w:val="006211AB"/>
    <w:rsid w:val="00621952"/>
    <w:rsid w:val="006231D4"/>
    <w:rsid w:val="00623CE9"/>
    <w:rsid w:val="00623E80"/>
    <w:rsid w:val="00625446"/>
    <w:rsid w:val="006258B1"/>
    <w:rsid w:val="00625D18"/>
    <w:rsid w:val="006265B7"/>
    <w:rsid w:val="00626875"/>
    <w:rsid w:val="0062776F"/>
    <w:rsid w:val="0063474A"/>
    <w:rsid w:val="006348CC"/>
    <w:rsid w:val="0063548D"/>
    <w:rsid w:val="006367B2"/>
    <w:rsid w:val="00636A58"/>
    <w:rsid w:val="0063744E"/>
    <w:rsid w:val="006374E9"/>
    <w:rsid w:val="00637982"/>
    <w:rsid w:val="0064337A"/>
    <w:rsid w:val="00643380"/>
    <w:rsid w:val="00644F8A"/>
    <w:rsid w:val="00645C30"/>
    <w:rsid w:val="00645E15"/>
    <w:rsid w:val="006468A5"/>
    <w:rsid w:val="00646FA1"/>
    <w:rsid w:val="00646FA3"/>
    <w:rsid w:val="006470F7"/>
    <w:rsid w:val="00647528"/>
    <w:rsid w:val="006516AD"/>
    <w:rsid w:val="00652182"/>
    <w:rsid w:val="006521C1"/>
    <w:rsid w:val="0065282D"/>
    <w:rsid w:val="0065471E"/>
    <w:rsid w:val="00654788"/>
    <w:rsid w:val="00655F61"/>
    <w:rsid w:val="00656F93"/>
    <w:rsid w:val="00657588"/>
    <w:rsid w:val="00660A77"/>
    <w:rsid w:val="00662F70"/>
    <w:rsid w:val="00663291"/>
    <w:rsid w:val="00664C89"/>
    <w:rsid w:val="006655B5"/>
    <w:rsid w:val="006656BC"/>
    <w:rsid w:val="00666119"/>
    <w:rsid w:val="00666566"/>
    <w:rsid w:val="00666C77"/>
    <w:rsid w:val="00667180"/>
    <w:rsid w:val="00667BA2"/>
    <w:rsid w:val="0067041E"/>
    <w:rsid w:val="0067058D"/>
    <w:rsid w:val="00673105"/>
    <w:rsid w:val="006737A6"/>
    <w:rsid w:val="00674CD4"/>
    <w:rsid w:val="00675059"/>
    <w:rsid w:val="00676007"/>
    <w:rsid w:val="006767C2"/>
    <w:rsid w:val="00677011"/>
    <w:rsid w:val="006770C4"/>
    <w:rsid w:val="00680461"/>
    <w:rsid w:val="006807C2"/>
    <w:rsid w:val="00680E44"/>
    <w:rsid w:val="00682916"/>
    <w:rsid w:val="006831DF"/>
    <w:rsid w:val="00683309"/>
    <w:rsid w:val="0068393A"/>
    <w:rsid w:val="0068453C"/>
    <w:rsid w:val="006847A5"/>
    <w:rsid w:val="006851D1"/>
    <w:rsid w:val="00685FCB"/>
    <w:rsid w:val="00686912"/>
    <w:rsid w:val="00687780"/>
    <w:rsid w:val="00687C88"/>
    <w:rsid w:val="00687E69"/>
    <w:rsid w:val="00690E9E"/>
    <w:rsid w:val="00691A20"/>
    <w:rsid w:val="00691EAB"/>
    <w:rsid w:val="0069224D"/>
    <w:rsid w:val="00692593"/>
    <w:rsid w:val="00692AC2"/>
    <w:rsid w:val="00693774"/>
    <w:rsid w:val="00694BD3"/>
    <w:rsid w:val="00696F1C"/>
    <w:rsid w:val="006970B8"/>
    <w:rsid w:val="00697893"/>
    <w:rsid w:val="006A0A66"/>
    <w:rsid w:val="006A0D10"/>
    <w:rsid w:val="006A1FAC"/>
    <w:rsid w:val="006A27AA"/>
    <w:rsid w:val="006A5353"/>
    <w:rsid w:val="006A578C"/>
    <w:rsid w:val="006A5B31"/>
    <w:rsid w:val="006A7C3F"/>
    <w:rsid w:val="006B5919"/>
    <w:rsid w:val="006B5A3E"/>
    <w:rsid w:val="006B5DE2"/>
    <w:rsid w:val="006B6B36"/>
    <w:rsid w:val="006B6EE1"/>
    <w:rsid w:val="006C10B7"/>
    <w:rsid w:val="006C14C7"/>
    <w:rsid w:val="006C1DA4"/>
    <w:rsid w:val="006C2638"/>
    <w:rsid w:val="006C2665"/>
    <w:rsid w:val="006C359E"/>
    <w:rsid w:val="006C4AB3"/>
    <w:rsid w:val="006C55C0"/>
    <w:rsid w:val="006C5651"/>
    <w:rsid w:val="006C5A69"/>
    <w:rsid w:val="006C5AD9"/>
    <w:rsid w:val="006C6A8D"/>
    <w:rsid w:val="006C7A88"/>
    <w:rsid w:val="006D0829"/>
    <w:rsid w:val="006D23B2"/>
    <w:rsid w:val="006D3675"/>
    <w:rsid w:val="006D487F"/>
    <w:rsid w:val="006D5560"/>
    <w:rsid w:val="006D5E57"/>
    <w:rsid w:val="006D6200"/>
    <w:rsid w:val="006D643D"/>
    <w:rsid w:val="006D6803"/>
    <w:rsid w:val="006D6D18"/>
    <w:rsid w:val="006D6EBF"/>
    <w:rsid w:val="006E00AE"/>
    <w:rsid w:val="006E0A28"/>
    <w:rsid w:val="006E2528"/>
    <w:rsid w:val="006E270F"/>
    <w:rsid w:val="006E2870"/>
    <w:rsid w:val="006E38EA"/>
    <w:rsid w:val="006E453F"/>
    <w:rsid w:val="006E5874"/>
    <w:rsid w:val="006E60C0"/>
    <w:rsid w:val="006E69E5"/>
    <w:rsid w:val="006E718A"/>
    <w:rsid w:val="006E71C4"/>
    <w:rsid w:val="006E7BB7"/>
    <w:rsid w:val="006F03A8"/>
    <w:rsid w:val="006F05EF"/>
    <w:rsid w:val="006F061E"/>
    <w:rsid w:val="006F1B44"/>
    <w:rsid w:val="006F2C9B"/>
    <w:rsid w:val="006F449D"/>
    <w:rsid w:val="006F498E"/>
    <w:rsid w:val="006F63EA"/>
    <w:rsid w:val="006F7433"/>
    <w:rsid w:val="007001DE"/>
    <w:rsid w:val="007005F1"/>
    <w:rsid w:val="00700F4F"/>
    <w:rsid w:val="007012A9"/>
    <w:rsid w:val="00703C85"/>
    <w:rsid w:val="00704171"/>
    <w:rsid w:val="00704252"/>
    <w:rsid w:val="00704270"/>
    <w:rsid w:val="007048C0"/>
    <w:rsid w:val="00704FD8"/>
    <w:rsid w:val="00705EA6"/>
    <w:rsid w:val="007070A9"/>
    <w:rsid w:val="0070721C"/>
    <w:rsid w:val="00707253"/>
    <w:rsid w:val="007072A5"/>
    <w:rsid w:val="00707418"/>
    <w:rsid w:val="00707910"/>
    <w:rsid w:val="00710A44"/>
    <w:rsid w:val="00710B92"/>
    <w:rsid w:val="0071116B"/>
    <w:rsid w:val="007135AF"/>
    <w:rsid w:val="00713794"/>
    <w:rsid w:val="0071392E"/>
    <w:rsid w:val="00714FBF"/>
    <w:rsid w:val="00715011"/>
    <w:rsid w:val="00715378"/>
    <w:rsid w:val="00715885"/>
    <w:rsid w:val="00715A76"/>
    <w:rsid w:val="007176BB"/>
    <w:rsid w:val="00717BD2"/>
    <w:rsid w:val="00720CE3"/>
    <w:rsid w:val="00722347"/>
    <w:rsid w:val="0072255F"/>
    <w:rsid w:val="007228E8"/>
    <w:rsid w:val="007241B8"/>
    <w:rsid w:val="00724652"/>
    <w:rsid w:val="00724830"/>
    <w:rsid w:val="00724E65"/>
    <w:rsid w:val="0072609A"/>
    <w:rsid w:val="007268D1"/>
    <w:rsid w:val="00727B1B"/>
    <w:rsid w:val="00730144"/>
    <w:rsid w:val="0073058F"/>
    <w:rsid w:val="00731150"/>
    <w:rsid w:val="00731DA0"/>
    <w:rsid w:val="00732512"/>
    <w:rsid w:val="007334EA"/>
    <w:rsid w:val="00734485"/>
    <w:rsid w:val="007345B1"/>
    <w:rsid w:val="007361D8"/>
    <w:rsid w:val="00736B9A"/>
    <w:rsid w:val="00737268"/>
    <w:rsid w:val="007436AB"/>
    <w:rsid w:val="00744169"/>
    <w:rsid w:val="00746025"/>
    <w:rsid w:val="00747189"/>
    <w:rsid w:val="00750CA6"/>
    <w:rsid w:val="007512F5"/>
    <w:rsid w:val="0075138C"/>
    <w:rsid w:val="007524D6"/>
    <w:rsid w:val="00752743"/>
    <w:rsid w:val="00753C5E"/>
    <w:rsid w:val="00753EAF"/>
    <w:rsid w:val="00754844"/>
    <w:rsid w:val="00755446"/>
    <w:rsid w:val="00755ACC"/>
    <w:rsid w:val="00756283"/>
    <w:rsid w:val="00756677"/>
    <w:rsid w:val="007567BD"/>
    <w:rsid w:val="0075782F"/>
    <w:rsid w:val="007600F5"/>
    <w:rsid w:val="00760532"/>
    <w:rsid w:val="00763892"/>
    <w:rsid w:val="00763BA6"/>
    <w:rsid w:val="0076473E"/>
    <w:rsid w:val="007649F9"/>
    <w:rsid w:val="00764B43"/>
    <w:rsid w:val="00766BA8"/>
    <w:rsid w:val="007708F1"/>
    <w:rsid w:val="00771514"/>
    <w:rsid w:val="00771E0C"/>
    <w:rsid w:val="00772358"/>
    <w:rsid w:val="007729F0"/>
    <w:rsid w:val="00773DD9"/>
    <w:rsid w:val="007745C0"/>
    <w:rsid w:val="00774933"/>
    <w:rsid w:val="00774C92"/>
    <w:rsid w:val="0077573C"/>
    <w:rsid w:val="00776BB0"/>
    <w:rsid w:val="007773B4"/>
    <w:rsid w:val="007774BB"/>
    <w:rsid w:val="0077781E"/>
    <w:rsid w:val="00780112"/>
    <w:rsid w:val="00780780"/>
    <w:rsid w:val="00780D39"/>
    <w:rsid w:val="00780F7F"/>
    <w:rsid w:val="00783844"/>
    <w:rsid w:val="00783B26"/>
    <w:rsid w:val="00786106"/>
    <w:rsid w:val="007865CF"/>
    <w:rsid w:val="00786AC8"/>
    <w:rsid w:val="00787C9F"/>
    <w:rsid w:val="007926EA"/>
    <w:rsid w:val="007931B5"/>
    <w:rsid w:val="00793BE4"/>
    <w:rsid w:val="00793C7C"/>
    <w:rsid w:val="00795176"/>
    <w:rsid w:val="00795E83"/>
    <w:rsid w:val="00796CA1"/>
    <w:rsid w:val="00797056"/>
    <w:rsid w:val="007A01B1"/>
    <w:rsid w:val="007A01DA"/>
    <w:rsid w:val="007A0C10"/>
    <w:rsid w:val="007A1E46"/>
    <w:rsid w:val="007A266F"/>
    <w:rsid w:val="007A5651"/>
    <w:rsid w:val="007A6BFC"/>
    <w:rsid w:val="007B1179"/>
    <w:rsid w:val="007B2508"/>
    <w:rsid w:val="007B3167"/>
    <w:rsid w:val="007B3B41"/>
    <w:rsid w:val="007B42DA"/>
    <w:rsid w:val="007C20DE"/>
    <w:rsid w:val="007C2B4B"/>
    <w:rsid w:val="007C3BDD"/>
    <w:rsid w:val="007C3F67"/>
    <w:rsid w:val="007C57D7"/>
    <w:rsid w:val="007C5E66"/>
    <w:rsid w:val="007C6F58"/>
    <w:rsid w:val="007D031F"/>
    <w:rsid w:val="007D03F7"/>
    <w:rsid w:val="007D115B"/>
    <w:rsid w:val="007D1D18"/>
    <w:rsid w:val="007D36A3"/>
    <w:rsid w:val="007D4246"/>
    <w:rsid w:val="007D50D0"/>
    <w:rsid w:val="007D5FCE"/>
    <w:rsid w:val="007D6022"/>
    <w:rsid w:val="007D71BF"/>
    <w:rsid w:val="007D7C14"/>
    <w:rsid w:val="007E1B5E"/>
    <w:rsid w:val="007E1BCD"/>
    <w:rsid w:val="007E27A5"/>
    <w:rsid w:val="007E3180"/>
    <w:rsid w:val="007E35A3"/>
    <w:rsid w:val="007E5AAE"/>
    <w:rsid w:val="007E626B"/>
    <w:rsid w:val="007E646F"/>
    <w:rsid w:val="007E7AAD"/>
    <w:rsid w:val="007E7B66"/>
    <w:rsid w:val="007F028C"/>
    <w:rsid w:val="007F0440"/>
    <w:rsid w:val="007F1D76"/>
    <w:rsid w:val="007F3BB1"/>
    <w:rsid w:val="007F50C9"/>
    <w:rsid w:val="007F5A18"/>
    <w:rsid w:val="007F5B2C"/>
    <w:rsid w:val="007F70C0"/>
    <w:rsid w:val="007F729B"/>
    <w:rsid w:val="007F7CF8"/>
    <w:rsid w:val="007F7D36"/>
    <w:rsid w:val="00800BD9"/>
    <w:rsid w:val="00800CD1"/>
    <w:rsid w:val="0080179E"/>
    <w:rsid w:val="0080226C"/>
    <w:rsid w:val="00803239"/>
    <w:rsid w:val="00804113"/>
    <w:rsid w:val="00804423"/>
    <w:rsid w:val="00804C82"/>
    <w:rsid w:val="00804CAD"/>
    <w:rsid w:val="00805BAB"/>
    <w:rsid w:val="00806673"/>
    <w:rsid w:val="00806E67"/>
    <w:rsid w:val="008072E4"/>
    <w:rsid w:val="00807A32"/>
    <w:rsid w:val="00807D4D"/>
    <w:rsid w:val="008113E3"/>
    <w:rsid w:val="00811662"/>
    <w:rsid w:val="00811DF3"/>
    <w:rsid w:val="00812B7B"/>
    <w:rsid w:val="00813E17"/>
    <w:rsid w:val="00813FA5"/>
    <w:rsid w:val="008142B8"/>
    <w:rsid w:val="00815A16"/>
    <w:rsid w:val="00816090"/>
    <w:rsid w:val="00820B40"/>
    <w:rsid w:val="00820E36"/>
    <w:rsid w:val="008210BE"/>
    <w:rsid w:val="008218E0"/>
    <w:rsid w:val="00821FF1"/>
    <w:rsid w:val="00822FD5"/>
    <w:rsid w:val="00823D58"/>
    <w:rsid w:val="00824AF0"/>
    <w:rsid w:val="008262B0"/>
    <w:rsid w:val="00826E57"/>
    <w:rsid w:val="008274D2"/>
    <w:rsid w:val="00830A80"/>
    <w:rsid w:val="00830BFB"/>
    <w:rsid w:val="008323AF"/>
    <w:rsid w:val="00833916"/>
    <w:rsid w:val="00833951"/>
    <w:rsid w:val="00833F7F"/>
    <w:rsid w:val="00834176"/>
    <w:rsid w:val="00834208"/>
    <w:rsid w:val="00834DBE"/>
    <w:rsid w:val="00835BC1"/>
    <w:rsid w:val="008363BB"/>
    <w:rsid w:val="008379F2"/>
    <w:rsid w:val="008404EE"/>
    <w:rsid w:val="00840976"/>
    <w:rsid w:val="00841851"/>
    <w:rsid w:val="0084192C"/>
    <w:rsid w:val="00841D1E"/>
    <w:rsid w:val="008430C8"/>
    <w:rsid w:val="008434D0"/>
    <w:rsid w:val="0084365C"/>
    <w:rsid w:val="00843847"/>
    <w:rsid w:val="00845DB2"/>
    <w:rsid w:val="00850AFD"/>
    <w:rsid w:val="00851780"/>
    <w:rsid w:val="00851F02"/>
    <w:rsid w:val="0085270A"/>
    <w:rsid w:val="008529C9"/>
    <w:rsid w:val="00852B2D"/>
    <w:rsid w:val="00853234"/>
    <w:rsid w:val="008533A9"/>
    <w:rsid w:val="0085581A"/>
    <w:rsid w:val="00855A2A"/>
    <w:rsid w:val="00856CE6"/>
    <w:rsid w:val="00861EED"/>
    <w:rsid w:val="0086259C"/>
    <w:rsid w:val="008629D5"/>
    <w:rsid w:val="00862CE7"/>
    <w:rsid w:val="0086377E"/>
    <w:rsid w:val="00865E47"/>
    <w:rsid w:val="0086643A"/>
    <w:rsid w:val="00867E21"/>
    <w:rsid w:val="00870101"/>
    <w:rsid w:val="00871B99"/>
    <w:rsid w:val="00872013"/>
    <w:rsid w:val="00873A4C"/>
    <w:rsid w:val="00875D49"/>
    <w:rsid w:val="0087664F"/>
    <w:rsid w:val="00877AF0"/>
    <w:rsid w:val="00877B11"/>
    <w:rsid w:val="00880BDA"/>
    <w:rsid w:val="00880EA6"/>
    <w:rsid w:val="0088119D"/>
    <w:rsid w:val="00881303"/>
    <w:rsid w:val="00881A9A"/>
    <w:rsid w:val="00881D7B"/>
    <w:rsid w:val="00882F60"/>
    <w:rsid w:val="00883A55"/>
    <w:rsid w:val="0088716A"/>
    <w:rsid w:val="008907A4"/>
    <w:rsid w:val="00891EC4"/>
    <w:rsid w:val="00893550"/>
    <w:rsid w:val="00893C8D"/>
    <w:rsid w:val="00894BB9"/>
    <w:rsid w:val="0089500F"/>
    <w:rsid w:val="00895B20"/>
    <w:rsid w:val="00895E1E"/>
    <w:rsid w:val="00896A5B"/>
    <w:rsid w:val="0089733D"/>
    <w:rsid w:val="008A10F0"/>
    <w:rsid w:val="008A1B3A"/>
    <w:rsid w:val="008A2646"/>
    <w:rsid w:val="008A28A0"/>
    <w:rsid w:val="008A2912"/>
    <w:rsid w:val="008A2DD1"/>
    <w:rsid w:val="008A2F48"/>
    <w:rsid w:val="008A5F26"/>
    <w:rsid w:val="008A62B8"/>
    <w:rsid w:val="008A75BA"/>
    <w:rsid w:val="008A7F59"/>
    <w:rsid w:val="008B10DA"/>
    <w:rsid w:val="008B1450"/>
    <w:rsid w:val="008B2427"/>
    <w:rsid w:val="008B25E7"/>
    <w:rsid w:val="008B38A7"/>
    <w:rsid w:val="008B4172"/>
    <w:rsid w:val="008B4395"/>
    <w:rsid w:val="008B5320"/>
    <w:rsid w:val="008B5E60"/>
    <w:rsid w:val="008B5F4D"/>
    <w:rsid w:val="008B634D"/>
    <w:rsid w:val="008B769D"/>
    <w:rsid w:val="008B76CC"/>
    <w:rsid w:val="008B7E05"/>
    <w:rsid w:val="008C11A1"/>
    <w:rsid w:val="008C3B19"/>
    <w:rsid w:val="008C3BB6"/>
    <w:rsid w:val="008C5191"/>
    <w:rsid w:val="008C5891"/>
    <w:rsid w:val="008C5EAB"/>
    <w:rsid w:val="008C5FFA"/>
    <w:rsid w:val="008C6CD5"/>
    <w:rsid w:val="008D0556"/>
    <w:rsid w:val="008D15B2"/>
    <w:rsid w:val="008D1D03"/>
    <w:rsid w:val="008D248E"/>
    <w:rsid w:val="008D26F6"/>
    <w:rsid w:val="008D2B3F"/>
    <w:rsid w:val="008D365C"/>
    <w:rsid w:val="008D3C8B"/>
    <w:rsid w:val="008D3FB2"/>
    <w:rsid w:val="008D4C54"/>
    <w:rsid w:val="008D529B"/>
    <w:rsid w:val="008D6598"/>
    <w:rsid w:val="008D6C1E"/>
    <w:rsid w:val="008D6C8A"/>
    <w:rsid w:val="008D6E93"/>
    <w:rsid w:val="008D75D3"/>
    <w:rsid w:val="008D78FD"/>
    <w:rsid w:val="008D7AD5"/>
    <w:rsid w:val="008E05C9"/>
    <w:rsid w:val="008E132F"/>
    <w:rsid w:val="008E1EAB"/>
    <w:rsid w:val="008E2768"/>
    <w:rsid w:val="008E321F"/>
    <w:rsid w:val="008E3921"/>
    <w:rsid w:val="008E3951"/>
    <w:rsid w:val="008E41B9"/>
    <w:rsid w:val="008E438C"/>
    <w:rsid w:val="008E5A33"/>
    <w:rsid w:val="008E5ADD"/>
    <w:rsid w:val="008E6CF8"/>
    <w:rsid w:val="008E7B90"/>
    <w:rsid w:val="008F0751"/>
    <w:rsid w:val="008F188D"/>
    <w:rsid w:val="008F1B35"/>
    <w:rsid w:val="008F1CD1"/>
    <w:rsid w:val="008F1E61"/>
    <w:rsid w:val="008F2985"/>
    <w:rsid w:val="008F307B"/>
    <w:rsid w:val="008F46F5"/>
    <w:rsid w:val="008F510A"/>
    <w:rsid w:val="008F6F48"/>
    <w:rsid w:val="008F759D"/>
    <w:rsid w:val="0090093B"/>
    <w:rsid w:val="00900B9D"/>
    <w:rsid w:val="009015DC"/>
    <w:rsid w:val="00901827"/>
    <w:rsid w:val="00902597"/>
    <w:rsid w:val="00902962"/>
    <w:rsid w:val="009029B0"/>
    <w:rsid w:val="009066D2"/>
    <w:rsid w:val="00906F9F"/>
    <w:rsid w:val="00907789"/>
    <w:rsid w:val="00907E9B"/>
    <w:rsid w:val="00907F7C"/>
    <w:rsid w:val="00910343"/>
    <w:rsid w:val="00912435"/>
    <w:rsid w:val="00912A66"/>
    <w:rsid w:val="0091309B"/>
    <w:rsid w:val="00913E33"/>
    <w:rsid w:val="0091654B"/>
    <w:rsid w:val="0091761F"/>
    <w:rsid w:val="00920658"/>
    <w:rsid w:val="00921A90"/>
    <w:rsid w:val="00921CF0"/>
    <w:rsid w:val="00922E24"/>
    <w:rsid w:val="00923D73"/>
    <w:rsid w:val="00924075"/>
    <w:rsid w:val="00924F3F"/>
    <w:rsid w:val="009257E9"/>
    <w:rsid w:val="00925E22"/>
    <w:rsid w:val="00926920"/>
    <w:rsid w:val="00927273"/>
    <w:rsid w:val="0093008F"/>
    <w:rsid w:val="00930990"/>
    <w:rsid w:val="009313C9"/>
    <w:rsid w:val="00932092"/>
    <w:rsid w:val="009321DB"/>
    <w:rsid w:val="00932A05"/>
    <w:rsid w:val="00933854"/>
    <w:rsid w:val="009356AC"/>
    <w:rsid w:val="009363E2"/>
    <w:rsid w:val="0093677C"/>
    <w:rsid w:val="009405A8"/>
    <w:rsid w:val="00941C89"/>
    <w:rsid w:val="00941E80"/>
    <w:rsid w:val="00942848"/>
    <w:rsid w:val="009440D6"/>
    <w:rsid w:val="00944A5B"/>
    <w:rsid w:val="00944C45"/>
    <w:rsid w:val="00945011"/>
    <w:rsid w:val="00945989"/>
    <w:rsid w:val="00945A93"/>
    <w:rsid w:val="00947855"/>
    <w:rsid w:val="00951477"/>
    <w:rsid w:val="0095159F"/>
    <w:rsid w:val="0095311B"/>
    <w:rsid w:val="00953E17"/>
    <w:rsid w:val="009540F6"/>
    <w:rsid w:val="00954A37"/>
    <w:rsid w:val="00954AFF"/>
    <w:rsid w:val="00956157"/>
    <w:rsid w:val="00956294"/>
    <w:rsid w:val="009564C1"/>
    <w:rsid w:val="00956503"/>
    <w:rsid w:val="00956C76"/>
    <w:rsid w:val="00956EE6"/>
    <w:rsid w:val="009578F0"/>
    <w:rsid w:val="00960E1D"/>
    <w:rsid w:val="009612DA"/>
    <w:rsid w:val="009615BD"/>
    <w:rsid w:val="009615E0"/>
    <w:rsid w:val="009621A1"/>
    <w:rsid w:val="0096256C"/>
    <w:rsid w:val="00962FC6"/>
    <w:rsid w:val="009641C4"/>
    <w:rsid w:val="009657B3"/>
    <w:rsid w:val="00965D45"/>
    <w:rsid w:val="00967935"/>
    <w:rsid w:val="0097131C"/>
    <w:rsid w:val="00971429"/>
    <w:rsid w:val="00972149"/>
    <w:rsid w:val="0097286D"/>
    <w:rsid w:val="009729A8"/>
    <w:rsid w:val="009749B2"/>
    <w:rsid w:val="00975088"/>
    <w:rsid w:val="00975527"/>
    <w:rsid w:val="009765E4"/>
    <w:rsid w:val="00976CA5"/>
    <w:rsid w:val="00980358"/>
    <w:rsid w:val="00980E02"/>
    <w:rsid w:val="00981A5A"/>
    <w:rsid w:val="00981A64"/>
    <w:rsid w:val="00981ABF"/>
    <w:rsid w:val="00982360"/>
    <w:rsid w:val="009825E1"/>
    <w:rsid w:val="00982613"/>
    <w:rsid w:val="0098575C"/>
    <w:rsid w:val="00986901"/>
    <w:rsid w:val="00987592"/>
    <w:rsid w:val="009916DD"/>
    <w:rsid w:val="009928E9"/>
    <w:rsid w:val="009929FC"/>
    <w:rsid w:val="00992F13"/>
    <w:rsid w:val="00993415"/>
    <w:rsid w:val="00993777"/>
    <w:rsid w:val="0099536E"/>
    <w:rsid w:val="00995BEB"/>
    <w:rsid w:val="00995F95"/>
    <w:rsid w:val="009963EC"/>
    <w:rsid w:val="00996C08"/>
    <w:rsid w:val="00997140"/>
    <w:rsid w:val="009A018F"/>
    <w:rsid w:val="009A15F5"/>
    <w:rsid w:val="009A25B8"/>
    <w:rsid w:val="009A2FA3"/>
    <w:rsid w:val="009A327E"/>
    <w:rsid w:val="009A4128"/>
    <w:rsid w:val="009A455A"/>
    <w:rsid w:val="009A4ED4"/>
    <w:rsid w:val="009A5415"/>
    <w:rsid w:val="009A5936"/>
    <w:rsid w:val="009B0862"/>
    <w:rsid w:val="009B0CA6"/>
    <w:rsid w:val="009B1D02"/>
    <w:rsid w:val="009B278A"/>
    <w:rsid w:val="009B2C37"/>
    <w:rsid w:val="009B32E1"/>
    <w:rsid w:val="009B468D"/>
    <w:rsid w:val="009B4839"/>
    <w:rsid w:val="009B4C8C"/>
    <w:rsid w:val="009B57A4"/>
    <w:rsid w:val="009B5BED"/>
    <w:rsid w:val="009B68B6"/>
    <w:rsid w:val="009B73A7"/>
    <w:rsid w:val="009B752C"/>
    <w:rsid w:val="009B782D"/>
    <w:rsid w:val="009B7CEE"/>
    <w:rsid w:val="009C00A9"/>
    <w:rsid w:val="009C1EF6"/>
    <w:rsid w:val="009C41C8"/>
    <w:rsid w:val="009C4B04"/>
    <w:rsid w:val="009C6191"/>
    <w:rsid w:val="009C728D"/>
    <w:rsid w:val="009D0057"/>
    <w:rsid w:val="009D07C4"/>
    <w:rsid w:val="009D082D"/>
    <w:rsid w:val="009D0B43"/>
    <w:rsid w:val="009D13AE"/>
    <w:rsid w:val="009D22B7"/>
    <w:rsid w:val="009D2C99"/>
    <w:rsid w:val="009D30C4"/>
    <w:rsid w:val="009D36A2"/>
    <w:rsid w:val="009D36CF"/>
    <w:rsid w:val="009D3E55"/>
    <w:rsid w:val="009D45FC"/>
    <w:rsid w:val="009D5FB6"/>
    <w:rsid w:val="009D70A2"/>
    <w:rsid w:val="009E03B1"/>
    <w:rsid w:val="009E128E"/>
    <w:rsid w:val="009E3B3F"/>
    <w:rsid w:val="009E482B"/>
    <w:rsid w:val="009E4FD2"/>
    <w:rsid w:val="009E55D8"/>
    <w:rsid w:val="009E6C7F"/>
    <w:rsid w:val="009E7C3E"/>
    <w:rsid w:val="009E7D25"/>
    <w:rsid w:val="009F195F"/>
    <w:rsid w:val="009F2306"/>
    <w:rsid w:val="009F24B6"/>
    <w:rsid w:val="009F3E0C"/>
    <w:rsid w:val="009F4904"/>
    <w:rsid w:val="009F66F5"/>
    <w:rsid w:val="00A01810"/>
    <w:rsid w:val="00A02D0F"/>
    <w:rsid w:val="00A030D8"/>
    <w:rsid w:val="00A033E5"/>
    <w:rsid w:val="00A0347E"/>
    <w:rsid w:val="00A039A3"/>
    <w:rsid w:val="00A03F84"/>
    <w:rsid w:val="00A040FA"/>
    <w:rsid w:val="00A04BED"/>
    <w:rsid w:val="00A05381"/>
    <w:rsid w:val="00A05569"/>
    <w:rsid w:val="00A05877"/>
    <w:rsid w:val="00A0691F"/>
    <w:rsid w:val="00A06FE8"/>
    <w:rsid w:val="00A07297"/>
    <w:rsid w:val="00A07DDE"/>
    <w:rsid w:val="00A13B1E"/>
    <w:rsid w:val="00A14F0E"/>
    <w:rsid w:val="00A150B8"/>
    <w:rsid w:val="00A15541"/>
    <w:rsid w:val="00A176DC"/>
    <w:rsid w:val="00A17A85"/>
    <w:rsid w:val="00A17AE7"/>
    <w:rsid w:val="00A213FB"/>
    <w:rsid w:val="00A22BEF"/>
    <w:rsid w:val="00A232A3"/>
    <w:rsid w:val="00A233BA"/>
    <w:rsid w:val="00A2372C"/>
    <w:rsid w:val="00A23BFC"/>
    <w:rsid w:val="00A24775"/>
    <w:rsid w:val="00A25B8A"/>
    <w:rsid w:val="00A25D5F"/>
    <w:rsid w:val="00A264A8"/>
    <w:rsid w:val="00A271B4"/>
    <w:rsid w:val="00A27634"/>
    <w:rsid w:val="00A27A73"/>
    <w:rsid w:val="00A31355"/>
    <w:rsid w:val="00A314B0"/>
    <w:rsid w:val="00A31617"/>
    <w:rsid w:val="00A31688"/>
    <w:rsid w:val="00A31F5F"/>
    <w:rsid w:val="00A31F9D"/>
    <w:rsid w:val="00A32603"/>
    <w:rsid w:val="00A332B0"/>
    <w:rsid w:val="00A33B44"/>
    <w:rsid w:val="00A33B73"/>
    <w:rsid w:val="00A34433"/>
    <w:rsid w:val="00A358BD"/>
    <w:rsid w:val="00A36A01"/>
    <w:rsid w:val="00A37D60"/>
    <w:rsid w:val="00A413A5"/>
    <w:rsid w:val="00A41CF0"/>
    <w:rsid w:val="00A41EC9"/>
    <w:rsid w:val="00A42B0E"/>
    <w:rsid w:val="00A43215"/>
    <w:rsid w:val="00A440C9"/>
    <w:rsid w:val="00A4445A"/>
    <w:rsid w:val="00A444CD"/>
    <w:rsid w:val="00A4496E"/>
    <w:rsid w:val="00A4590E"/>
    <w:rsid w:val="00A45CF4"/>
    <w:rsid w:val="00A46A10"/>
    <w:rsid w:val="00A47034"/>
    <w:rsid w:val="00A50D03"/>
    <w:rsid w:val="00A516BE"/>
    <w:rsid w:val="00A527E1"/>
    <w:rsid w:val="00A52F93"/>
    <w:rsid w:val="00A52FA2"/>
    <w:rsid w:val="00A530F3"/>
    <w:rsid w:val="00A5359D"/>
    <w:rsid w:val="00A539C8"/>
    <w:rsid w:val="00A54659"/>
    <w:rsid w:val="00A5476A"/>
    <w:rsid w:val="00A54826"/>
    <w:rsid w:val="00A55105"/>
    <w:rsid w:val="00A557EE"/>
    <w:rsid w:val="00A57030"/>
    <w:rsid w:val="00A570F4"/>
    <w:rsid w:val="00A5744E"/>
    <w:rsid w:val="00A60EE1"/>
    <w:rsid w:val="00A61686"/>
    <w:rsid w:val="00A62A75"/>
    <w:rsid w:val="00A63FD6"/>
    <w:rsid w:val="00A64832"/>
    <w:rsid w:val="00A6489E"/>
    <w:rsid w:val="00A65BBC"/>
    <w:rsid w:val="00A66D20"/>
    <w:rsid w:val="00A7018D"/>
    <w:rsid w:val="00A70FF3"/>
    <w:rsid w:val="00A718DD"/>
    <w:rsid w:val="00A71CE2"/>
    <w:rsid w:val="00A71FDF"/>
    <w:rsid w:val="00A723C9"/>
    <w:rsid w:val="00A72641"/>
    <w:rsid w:val="00A72E22"/>
    <w:rsid w:val="00A72ECD"/>
    <w:rsid w:val="00A7313F"/>
    <w:rsid w:val="00A73315"/>
    <w:rsid w:val="00A73618"/>
    <w:rsid w:val="00A7390C"/>
    <w:rsid w:val="00A74322"/>
    <w:rsid w:val="00A75C0F"/>
    <w:rsid w:val="00A76503"/>
    <w:rsid w:val="00A77647"/>
    <w:rsid w:val="00A77E5F"/>
    <w:rsid w:val="00A80ACB"/>
    <w:rsid w:val="00A80FB2"/>
    <w:rsid w:val="00A81420"/>
    <w:rsid w:val="00A82D82"/>
    <w:rsid w:val="00A832CE"/>
    <w:rsid w:val="00A84592"/>
    <w:rsid w:val="00A86104"/>
    <w:rsid w:val="00A901FF"/>
    <w:rsid w:val="00A9022D"/>
    <w:rsid w:val="00A902F5"/>
    <w:rsid w:val="00A94011"/>
    <w:rsid w:val="00A9453C"/>
    <w:rsid w:val="00A94E7F"/>
    <w:rsid w:val="00A95847"/>
    <w:rsid w:val="00A95973"/>
    <w:rsid w:val="00A95DF7"/>
    <w:rsid w:val="00A96D3A"/>
    <w:rsid w:val="00A96D7F"/>
    <w:rsid w:val="00A9761B"/>
    <w:rsid w:val="00A979C2"/>
    <w:rsid w:val="00A97F6E"/>
    <w:rsid w:val="00AA0124"/>
    <w:rsid w:val="00AA148C"/>
    <w:rsid w:val="00AA15D1"/>
    <w:rsid w:val="00AA1CEF"/>
    <w:rsid w:val="00AA2A11"/>
    <w:rsid w:val="00AA3274"/>
    <w:rsid w:val="00AA3636"/>
    <w:rsid w:val="00AA456A"/>
    <w:rsid w:val="00AA4D3A"/>
    <w:rsid w:val="00AA56B1"/>
    <w:rsid w:val="00AA60E9"/>
    <w:rsid w:val="00AA64FF"/>
    <w:rsid w:val="00AA6907"/>
    <w:rsid w:val="00AA717A"/>
    <w:rsid w:val="00AA7B7A"/>
    <w:rsid w:val="00AB11E9"/>
    <w:rsid w:val="00AB14BC"/>
    <w:rsid w:val="00AB1F97"/>
    <w:rsid w:val="00AB2636"/>
    <w:rsid w:val="00AB2835"/>
    <w:rsid w:val="00AB3281"/>
    <w:rsid w:val="00AB3A92"/>
    <w:rsid w:val="00AB4D70"/>
    <w:rsid w:val="00AB5FD2"/>
    <w:rsid w:val="00AB75DB"/>
    <w:rsid w:val="00AB785D"/>
    <w:rsid w:val="00AB7B44"/>
    <w:rsid w:val="00AB7D19"/>
    <w:rsid w:val="00AB7F88"/>
    <w:rsid w:val="00AC0908"/>
    <w:rsid w:val="00AC2A5A"/>
    <w:rsid w:val="00AC2A98"/>
    <w:rsid w:val="00AC2F1D"/>
    <w:rsid w:val="00AC3065"/>
    <w:rsid w:val="00AC4048"/>
    <w:rsid w:val="00AC456D"/>
    <w:rsid w:val="00AC5803"/>
    <w:rsid w:val="00AC5F74"/>
    <w:rsid w:val="00AC713D"/>
    <w:rsid w:val="00AC7B50"/>
    <w:rsid w:val="00AC7C71"/>
    <w:rsid w:val="00AD12A1"/>
    <w:rsid w:val="00AD172F"/>
    <w:rsid w:val="00AD19AA"/>
    <w:rsid w:val="00AD1FED"/>
    <w:rsid w:val="00AD3739"/>
    <w:rsid w:val="00AD37B8"/>
    <w:rsid w:val="00AD6490"/>
    <w:rsid w:val="00AD7607"/>
    <w:rsid w:val="00AE0AFA"/>
    <w:rsid w:val="00AE15CB"/>
    <w:rsid w:val="00AE1CF2"/>
    <w:rsid w:val="00AE1E48"/>
    <w:rsid w:val="00AE1E4F"/>
    <w:rsid w:val="00AE2229"/>
    <w:rsid w:val="00AE2644"/>
    <w:rsid w:val="00AE3DBB"/>
    <w:rsid w:val="00AE45AA"/>
    <w:rsid w:val="00AE51E0"/>
    <w:rsid w:val="00AE52B0"/>
    <w:rsid w:val="00AE543B"/>
    <w:rsid w:val="00AE5D23"/>
    <w:rsid w:val="00AF0376"/>
    <w:rsid w:val="00AF06A3"/>
    <w:rsid w:val="00AF0FD5"/>
    <w:rsid w:val="00AF1318"/>
    <w:rsid w:val="00AF27F1"/>
    <w:rsid w:val="00AF3C99"/>
    <w:rsid w:val="00AF3FBE"/>
    <w:rsid w:val="00AF40A2"/>
    <w:rsid w:val="00AF4808"/>
    <w:rsid w:val="00AF5FBD"/>
    <w:rsid w:val="00AF6076"/>
    <w:rsid w:val="00AF7324"/>
    <w:rsid w:val="00AF78F9"/>
    <w:rsid w:val="00B0062B"/>
    <w:rsid w:val="00B00E36"/>
    <w:rsid w:val="00B011A7"/>
    <w:rsid w:val="00B01396"/>
    <w:rsid w:val="00B01A05"/>
    <w:rsid w:val="00B05597"/>
    <w:rsid w:val="00B07685"/>
    <w:rsid w:val="00B07FB6"/>
    <w:rsid w:val="00B1235E"/>
    <w:rsid w:val="00B12360"/>
    <w:rsid w:val="00B13462"/>
    <w:rsid w:val="00B13A3E"/>
    <w:rsid w:val="00B14BDD"/>
    <w:rsid w:val="00B14F9D"/>
    <w:rsid w:val="00B157F3"/>
    <w:rsid w:val="00B16F78"/>
    <w:rsid w:val="00B171F1"/>
    <w:rsid w:val="00B175CC"/>
    <w:rsid w:val="00B20038"/>
    <w:rsid w:val="00B202BB"/>
    <w:rsid w:val="00B2083C"/>
    <w:rsid w:val="00B215D5"/>
    <w:rsid w:val="00B2161E"/>
    <w:rsid w:val="00B21CCE"/>
    <w:rsid w:val="00B2218B"/>
    <w:rsid w:val="00B22EFB"/>
    <w:rsid w:val="00B23F15"/>
    <w:rsid w:val="00B241C7"/>
    <w:rsid w:val="00B246AE"/>
    <w:rsid w:val="00B24937"/>
    <w:rsid w:val="00B275B0"/>
    <w:rsid w:val="00B3040C"/>
    <w:rsid w:val="00B32046"/>
    <w:rsid w:val="00B32C9D"/>
    <w:rsid w:val="00B33239"/>
    <w:rsid w:val="00B363B0"/>
    <w:rsid w:val="00B36673"/>
    <w:rsid w:val="00B36A81"/>
    <w:rsid w:val="00B37457"/>
    <w:rsid w:val="00B37811"/>
    <w:rsid w:val="00B4066F"/>
    <w:rsid w:val="00B410F0"/>
    <w:rsid w:val="00B41635"/>
    <w:rsid w:val="00B417CA"/>
    <w:rsid w:val="00B418EC"/>
    <w:rsid w:val="00B42363"/>
    <w:rsid w:val="00B43959"/>
    <w:rsid w:val="00B441F3"/>
    <w:rsid w:val="00B4481A"/>
    <w:rsid w:val="00B47769"/>
    <w:rsid w:val="00B50147"/>
    <w:rsid w:val="00B5172A"/>
    <w:rsid w:val="00B532C5"/>
    <w:rsid w:val="00B547D3"/>
    <w:rsid w:val="00B548AE"/>
    <w:rsid w:val="00B548F5"/>
    <w:rsid w:val="00B56B7B"/>
    <w:rsid w:val="00B5731E"/>
    <w:rsid w:val="00B57D9A"/>
    <w:rsid w:val="00B60430"/>
    <w:rsid w:val="00B629FB"/>
    <w:rsid w:val="00B632FD"/>
    <w:rsid w:val="00B63D41"/>
    <w:rsid w:val="00B63DDB"/>
    <w:rsid w:val="00B64BA8"/>
    <w:rsid w:val="00B66DBD"/>
    <w:rsid w:val="00B673C0"/>
    <w:rsid w:val="00B71383"/>
    <w:rsid w:val="00B714EF"/>
    <w:rsid w:val="00B71F5E"/>
    <w:rsid w:val="00B7319C"/>
    <w:rsid w:val="00B73929"/>
    <w:rsid w:val="00B75EB2"/>
    <w:rsid w:val="00B75F29"/>
    <w:rsid w:val="00B77397"/>
    <w:rsid w:val="00B7776B"/>
    <w:rsid w:val="00B80580"/>
    <w:rsid w:val="00B808FC"/>
    <w:rsid w:val="00B80AD9"/>
    <w:rsid w:val="00B80B66"/>
    <w:rsid w:val="00B82B42"/>
    <w:rsid w:val="00B834FE"/>
    <w:rsid w:val="00B83AC9"/>
    <w:rsid w:val="00B84450"/>
    <w:rsid w:val="00B852ED"/>
    <w:rsid w:val="00B86CC5"/>
    <w:rsid w:val="00B87925"/>
    <w:rsid w:val="00B87C8D"/>
    <w:rsid w:val="00B900B0"/>
    <w:rsid w:val="00B9074C"/>
    <w:rsid w:val="00B926E2"/>
    <w:rsid w:val="00B9333A"/>
    <w:rsid w:val="00B94E25"/>
    <w:rsid w:val="00B95713"/>
    <w:rsid w:val="00B95753"/>
    <w:rsid w:val="00B958A7"/>
    <w:rsid w:val="00B96315"/>
    <w:rsid w:val="00BA104C"/>
    <w:rsid w:val="00BA1FED"/>
    <w:rsid w:val="00BA26E5"/>
    <w:rsid w:val="00BA27DF"/>
    <w:rsid w:val="00BA3EC0"/>
    <w:rsid w:val="00BA542E"/>
    <w:rsid w:val="00BA6403"/>
    <w:rsid w:val="00BA7E53"/>
    <w:rsid w:val="00BB00B5"/>
    <w:rsid w:val="00BB01B5"/>
    <w:rsid w:val="00BB08F0"/>
    <w:rsid w:val="00BB19BF"/>
    <w:rsid w:val="00BB28B2"/>
    <w:rsid w:val="00BB2B7D"/>
    <w:rsid w:val="00BB38CA"/>
    <w:rsid w:val="00BB39DA"/>
    <w:rsid w:val="00BB3EEB"/>
    <w:rsid w:val="00BB510B"/>
    <w:rsid w:val="00BB53AE"/>
    <w:rsid w:val="00BB5D4C"/>
    <w:rsid w:val="00BB5EEE"/>
    <w:rsid w:val="00BB6680"/>
    <w:rsid w:val="00BC350D"/>
    <w:rsid w:val="00BC3F09"/>
    <w:rsid w:val="00BC4310"/>
    <w:rsid w:val="00BC564C"/>
    <w:rsid w:val="00BC6749"/>
    <w:rsid w:val="00BC6E6B"/>
    <w:rsid w:val="00BC7105"/>
    <w:rsid w:val="00BC7CC6"/>
    <w:rsid w:val="00BD196D"/>
    <w:rsid w:val="00BD1A14"/>
    <w:rsid w:val="00BD25D6"/>
    <w:rsid w:val="00BD2946"/>
    <w:rsid w:val="00BD2FC6"/>
    <w:rsid w:val="00BD3702"/>
    <w:rsid w:val="00BD3AEC"/>
    <w:rsid w:val="00BD3D52"/>
    <w:rsid w:val="00BD3E31"/>
    <w:rsid w:val="00BD42C7"/>
    <w:rsid w:val="00BD4B9C"/>
    <w:rsid w:val="00BD4D7B"/>
    <w:rsid w:val="00BD4E46"/>
    <w:rsid w:val="00BD5FDB"/>
    <w:rsid w:val="00BD6007"/>
    <w:rsid w:val="00BE0168"/>
    <w:rsid w:val="00BE2CD3"/>
    <w:rsid w:val="00BE2FF1"/>
    <w:rsid w:val="00BE3753"/>
    <w:rsid w:val="00BE37F3"/>
    <w:rsid w:val="00BE3957"/>
    <w:rsid w:val="00BE3EF9"/>
    <w:rsid w:val="00BE4A73"/>
    <w:rsid w:val="00BE6A2A"/>
    <w:rsid w:val="00BE75E8"/>
    <w:rsid w:val="00BF0E80"/>
    <w:rsid w:val="00BF154E"/>
    <w:rsid w:val="00BF1960"/>
    <w:rsid w:val="00BF20C5"/>
    <w:rsid w:val="00BF2968"/>
    <w:rsid w:val="00BF3504"/>
    <w:rsid w:val="00BF47DD"/>
    <w:rsid w:val="00BF5B95"/>
    <w:rsid w:val="00BF76DE"/>
    <w:rsid w:val="00C00341"/>
    <w:rsid w:val="00C00CDE"/>
    <w:rsid w:val="00C01358"/>
    <w:rsid w:val="00C03251"/>
    <w:rsid w:val="00C035C7"/>
    <w:rsid w:val="00C04B31"/>
    <w:rsid w:val="00C04F16"/>
    <w:rsid w:val="00C05418"/>
    <w:rsid w:val="00C05832"/>
    <w:rsid w:val="00C05F5B"/>
    <w:rsid w:val="00C062A4"/>
    <w:rsid w:val="00C06BF6"/>
    <w:rsid w:val="00C11EDE"/>
    <w:rsid w:val="00C12245"/>
    <w:rsid w:val="00C12FBB"/>
    <w:rsid w:val="00C1365B"/>
    <w:rsid w:val="00C136F8"/>
    <w:rsid w:val="00C13CC6"/>
    <w:rsid w:val="00C143A8"/>
    <w:rsid w:val="00C156A4"/>
    <w:rsid w:val="00C166DF"/>
    <w:rsid w:val="00C1675F"/>
    <w:rsid w:val="00C174E1"/>
    <w:rsid w:val="00C222B3"/>
    <w:rsid w:val="00C22A22"/>
    <w:rsid w:val="00C23614"/>
    <w:rsid w:val="00C24B4B"/>
    <w:rsid w:val="00C27730"/>
    <w:rsid w:val="00C302B3"/>
    <w:rsid w:val="00C30DCA"/>
    <w:rsid w:val="00C318E1"/>
    <w:rsid w:val="00C330CC"/>
    <w:rsid w:val="00C33613"/>
    <w:rsid w:val="00C3459F"/>
    <w:rsid w:val="00C34859"/>
    <w:rsid w:val="00C35309"/>
    <w:rsid w:val="00C3545C"/>
    <w:rsid w:val="00C355F3"/>
    <w:rsid w:val="00C35A04"/>
    <w:rsid w:val="00C4048E"/>
    <w:rsid w:val="00C41A86"/>
    <w:rsid w:val="00C41E16"/>
    <w:rsid w:val="00C42D8F"/>
    <w:rsid w:val="00C42FBF"/>
    <w:rsid w:val="00C43141"/>
    <w:rsid w:val="00C434F4"/>
    <w:rsid w:val="00C43F00"/>
    <w:rsid w:val="00C44953"/>
    <w:rsid w:val="00C4515E"/>
    <w:rsid w:val="00C467F6"/>
    <w:rsid w:val="00C46940"/>
    <w:rsid w:val="00C476F4"/>
    <w:rsid w:val="00C47A3D"/>
    <w:rsid w:val="00C501E8"/>
    <w:rsid w:val="00C52150"/>
    <w:rsid w:val="00C527DA"/>
    <w:rsid w:val="00C53AE5"/>
    <w:rsid w:val="00C53C42"/>
    <w:rsid w:val="00C54AD7"/>
    <w:rsid w:val="00C54AE1"/>
    <w:rsid w:val="00C552CE"/>
    <w:rsid w:val="00C56D1F"/>
    <w:rsid w:val="00C56FB6"/>
    <w:rsid w:val="00C575E4"/>
    <w:rsid w:val="00C57D69"/>
    <w:rsid w:val="00C603D0"/>
    <w:rsid w:val="00C606FC"/>
    <w:rsid w:val="00C60DA4"/>
    <w:rsid w:val="00C60EFE"/>
    <w:rsid w:val="00C60FBC"/>
    <w:rsid w:val="00C611E8"/>
    <w:rsid w:val="00C61229"/>
    <w:rsid w:val="00C6171D"/>
    <w:rsid w:val="00C61816"/>
    <w:rsid w:val="00C61830"/>
    <w:rsid w:val="00C61FE6"/>
    <w:rsid w:val="00C625BD"/>
    <w:rsid w:val="00C635A4"/>
    <w:rsid w:val="00C65CEB"/>
    <w:rsid w:val="00C663B8"/>
    <w:rsid w:val="00C6698C"/>
    <w:rsid w:val="00C669D7"/>
    <w:rsid w:val="00C66AAC"/>
    <w:rsid w:val="00C67278"/>
    <w:rsid w:val="00C673E8"/>
    <w:rsid w:val="00C70505"/>
    <w:rsid w:val="00C70695"/>
    <w:rsid w:val="00C70F76"/>
    <w:rsid w:val="00C71099"/>
    <w:rsid w:val="00C712AA"/>
    <w:rsid w:val="00C71481"/>
    <w:rsid w:val="00C71691"/>
    <w:rsid w:val="00C72E94"/>
    <w:rsid w:val="00C73AA1"/>
    <w:rsid w:val="00C73BF0"/>
    <w:rsid w:val="00C73CE9"/>
    <w:rsid w:val="00C7418F"/>
    <w:rsid w:val="00C74754"/>
    <w:rsid w:val="00C75738"/>
    <w:rsid w:val="00C76A34"/>
    <w:rsid w:val="00C77B93"/>
    <w:rsid w:val="00C77F31"/>
    <w:rsid w:val="00C77F33"/>
    <w:rsid w:val="00C803E0"/>
    <w:rsid w:val="00C80560"/>
    <w:rsid w:val="00C81420"/>
    <w:rsid w:val="00C82007"/>
    <w:rsid w:val="00C83317"/>
    <w:rsid w:val="00C841DE"/>
    <w:rsid w:val="00C856E1"/>
    <w:rsid w:val="00C862B2"/>
    <w:rsid w:val="00C90655"/>
    <w:rsid w:val="00C943A1"/>
    <w:rsid w:val="00C95C5F"/>
    <w:rsid w:val="00C96826"/>
    <w:rsid w:val="00C96D99"/>
    <w:rsid w:val="00C96E9C"/>
    <w:rsid w:val="00C9718C"/>
    <w:rsid w:val="00CA0301"/>
    <w:rsid w:val="00CA0F26"/>
    <w:rsid w:val="00CA1255"/>
    <w:rsid w:val="00CA16BF"/>
    <w:rsid w:val="00CA1750"/>
    <w:rsid w:val="00CA1B16"/>
    <w:rsid w:val="00CA1EB4"/>
    <w:rsid w:val="00CA2D53"/>
    <w:rsid w:val="00CA32F9"/>
    <w:rsid w:val="00CA3E6B"/>
    <w:rsid w:val="00CA42F5"/>
    <w:rsid w:val="00CA4FB6"/>
    <w:rsid w:val="00CA5411"/>
    <w:rsid w:val="00CA5B6E"/>
    <w:rsid w:val="00CA5E24"/>
    <w:rsid w:val="00CA5EB4"/>
    <w:rsid w:val="00CA706F"/>
    <w:rsid w:val="00CA7248"/>
    <w:rsid w:val="00CA7A6B"/>
    <w:rsid w:val="00CB119F"/>
    <w:rsid w:val="00CB12C3"/>
    <w:rsid w:val="00CB2C26"/>
    <w:rsid w:val="00CB3399"/>
    <w:rsid w:val="00CB3820"/>
    <w:rsid w:val="00CC0174"/>
    <w:rsid w:val="00CC111F"/>
    <w:rsid w:val="00CC1690"/>
    <w:rsid w:val="00CC1BC3"/>
    <w:rsid w:val="00CC25F9"/>
    <w:rsid w:val="00CC2D0B"/>
    <w:rsid w:val="00CC47C4"/>
    <w:rsid w:val="00CC4A26"/>
    <w:rsid w:val="00CC4CCC"/>
    <w:rsid w:val="00CC5BBF"/>
    <w:rsid w:val="00CC6340"/>
    <w:rsid w:val="00CC6BFB"/>
    <w:rsid w:val="00CC797D"/>
    <w:rsid w:val="00CD007E"/>
    <w:rsid w:val="00CD0324"/>
    <w:rsid w:val="00CD3560"/>
    <w:rsid w:val="00CD410C"/>
    <w:rsid w:val="00CD5161"/>
    <w:rsid w:val="00CD57F4"/>
    <w:rsid w:val="00CD7517"/>
    <w:rsid w:val="00CE4E8C"/>
    <w:rsid w:val="00CE50B2"/>
    <w:rsid w:val="00CE59AE"/>
    <w:rsid w:val="00CE634C"/>
    <w:rsid w:val="00CE69E4"/>
    <w:rsid w:val="00CE7436"/>
    <w:rsid w:val="00CE7F17"/>
    <w:rsid w:val="00CF0204"/>
    <w:rsid w:val="00CF0740"/>
    <w:rsid w:val="00CF0995"/>
    <w:rsid w:val="00CF112E"/>
    <w:rsid w:val="00CF14E5"/>
    <w:rsid w:val="00CF19D7"/>
    <w:rsid w:val="00CF1F2A"/>
    <w:rsid w:val="00CF2108"/>
    <w:rsid w:val="00CF2971"/>
    <w:rsid w:val="00CF2BA2"/>
    <w:rsid w:val="00CF448C"/>
    <w:rsid w:val="00CF4F2A"/>
    <w:rsid w:val="00CF5E4F"/>
    <w:rsid w:val="00CF62A8"/>
    <w:rsid w:val="00D000BB"/>
    <w:rsid w:val="00D00376"/>
    <w:rsid w:val="00D01826"/>
    <w:rsid w:val="00D02AB7"/>
    <w:rsid w:val="00D02CC8"/>
    <w:rsid w:val="00D0385C"/>
    <w:rsid w:val="00D0405C"/>
    <w:rsid w:val="00D040BB"/>
    <w:rsid w:val="00D04220"/>
    <w:rsid w:val="00D05117"/>
    <w:rsid w:val="00D05BDE"/>
    <w:rsid w:val="00D06810"/>
    <w:rsid w:val="00D075EE"/>
    <w:rsid w:val="00D079FE"/>
    <w:rsid w:val="00D10324"/>
    <w:rsid w:val="00D1034B"/>
    <w:rsid w:val="00D10CFC"/>
    <w:rsid w:val="00D10F04"/>
    <w:rsid w:val="00D12260"/>
    <w:rsid w:val="00D12D8E"/>
    <w:rsid w:val="00D1309B"/>
    <w:rsid w:val="00D13182"/>
    <w:rsid w:val="00D13471"/>
    <w:rsid w:val="00D13A30"/>
    <w:rsid w:val="00D13B7E"/>
    <w:rsid w:val="00D1459C"/>
    <w:rsid w:val="00D152B7"/>
    <w:rsid w:val="00D157AA"/>
    <w:rsid w:val="00D16658"/>
    <w:rsid w:val="00D1668A"/>
    <w:rsid w:val="00D167F3"/>
    <w:rsid w:val="00D16E7B"/>
    <w:rsid w:val="00D17A27"/>
    <w:rsid w:val="00D17A5D"/>
    <w:rsid w:val="00D209C6"/>
    <w:rsid w:val="00D21D28"/>
    <w:rsid w:val="00D247A8"/>
    <w:rsid w:val="00D25738"/>
    <w:rsid w:val="00D25C64"/>
    <w:rsid w:val="00D26C95"/>
    <w:rsid w:val="00D270C8"/>
    <w:rsid w:val="00D274B1"/>
    <w:rsid w:val="00D27B1C"/>
    <w:rsid w:val="00D309D2"/>
    <w:rsid w:val="00D31617"/>
    <w:rsid w:val="00D31852"/>
    <w:rsid w:val="00D32843"/>
    <w:rsid w:val="00D32A30"/>
    <w:rsid w:val="00D346D0"/>
    <w:rsid w:val="00D369B1"/>
    <w:rsid w:val="00D37AFC"/>
    <w:rsid w:val="00D4024B"/>
    <w:rsid w:val="00D4056E"/>
    <w:rsid w:val="00D40A24"/>
    <w:rsid w:val="00D40C5A"/>
    <w:rsid w:val="00D40CA9"/>
    <w:rsid w:val="00D428E5"/>
    <w:rsid w:val="00D434E6"/>
    <w:rsid w:val="00D451AC"/>
    <w:rsid w:val="00D45E98"/>
    <w:rsid w:val="00D46878"/>
    <w:rsid w:val="00D46C51"/>
    <w:rsid w:val="00D50970"/>
    <w:rsid w:val="00D517D1"/>
    <w:rsid w:val="00D5383F"/>
    <w:rsid w:val="00D53FC3"/>
    <w:rsid w:val="00D559EB"/>
    <w:rsid w:val="00D55F9B"/>
    <w:rsid w:val="00D57041"/>
    <w:rsid w:val="00D607FA"/>
    <w:rsid w:val="00D61D5E"/>
    <w:rsid w:val="00D62365"/>
    <w:rsid w:val="00D64CC2"/>
    <w:rsid w:val="00D654B4"/>
    <w:rsid w:val="00D65FDF"/>
    <w:rsid w:val="00D66478"/>
    <w:rsid w:val="00D67248"/>
    <w:rsid w:val="00D67790"/>
    <w:rsid w:val="00D67EB6"/>
    <w:rsid w:val="00D704E7"/>
    <w:rsid w:val="00D70A69"/>
    <w:rsid w:val="00D71FBC"/>
    <w:rsid w:val="00D7248A"/>
    <w:rsid w:val="00D72893"/>
    <w:rsid w:val="00D729E7"/>
    <w:rsid w:val="00D73452"/>
    <w:rsid w:val="00D73AC4"/>
    <w:rsid w:val="00D74A59"/>
    <w:rsid w:val="00D75077"/>
    <w:rsid w:val="00D75DEE"/>
    <w:rsid w:val="00D761B7"/>
    <w:rsid w:val="00D7691A"/>
    <w:rsid w:val="00D76B16"/>
    <w:rsid w:val="00D77C4C"/>
    <w:rsid w:val="00D81809"/>
    <w:rsid w:val="00D81887"/>
    <w:rsid w:val="00D81D65"/>
    <w:rsid w:val="00D83EB8"/>
    <w:rsid w:val="00D842CC"/>
    <w:rsid w:val="00D858EE"/>
    <w:rsid w:val="00D86637"/>
    <w:rsid w:val="00D86B98"/>
    <w:rsid w:val="00D87C7D"/>
    <w:rsid w:val="00D90109"/>
    <w:rsid w:val="00D9035B"/>
    <w:rsid w:val="00D9131D"/>
    <w:rsid w:val="00D91BF4"/>
    <w:rsid w:val="00D91C1D"/>
    <w:rsid w:val="00D97793"/>
    <w:rsid w:val="00DA1B6D"/>
    <w:rsid w:val="00DA32BB"/>
    <w:rsid w:val="00DA344F"/>
    <w:rsid w:val="00DA3971"/>
    <w:rsid w:val="00DA45EB"/>
    <w:rsid w:val="00DB1465"/>
    <w:rsid w:val="00DB4376"/>
    <w:rsid w:val="00DB55C1"/>
    <w:rsid w:val="00DB5C3A"/>
    <w:rsid w:val="00DB62AA"/>
    <w:rsid w:val="00DB744D"/>
    <w:rsid w:val="00DB7B00"/>
    <w:rsid w:val="00DC01DD"/>
    <w:rsid w:val="00DC06FF"/>
    <w:rsid w:val="00DC204D"/>
    <w:rsid w:val="00DC209A"/>
    <w:rsid w:val="00DC2656"/>
    <w:rsid w:val="00DC386D"/>
    <w:rsid w:val="00DC3C95"/>
    <w:rsid w:val="00DC48E0"/>
    <w:rsid w:val="00DC4E94"/>
    <w:rsid w:val="00DC61E9"/>
    <w:rsid w:val="00DC6C20"/>
    <w:rsid w:val="00DC72B3"/>
    <w:rsid w:val="00DD0F75"/>
    <w:rsid w:val="00DD109D"/>
    <w:rsid w:val="00DD2B6F"/>
    <w:rsid w:val="00DD3118"/>
    <w:rsid w:val="00DD3B36"/>
    <w:rsid w:val="00DD3BAB"/>
    <w:rsid w:val="00DD3D9B"/>
    <w:rsid w:val="00DD4691"/>
    <w:rsid w:val="00DD48E9"/>
    <w:rsid w:val="00DD5FF3"/>
    <w:rsid w:val="00DD694A"/>
    <w:rsid w:val="00DD702C"/>
    <w:rsid w:val="00DE08DA"/>
    <w:rsid w:val="00DE0C16"/>
    <w:rsid w:val="00DE1468"/>
    <w:rsid w:val="00DE17BC"/>
    <w:rsid w:val="00DE22E8"/>
    <w:rsid w:val="00DE2F7D"/>
    <w:rsid w:val="00DE3223"/>
    <w:rsid w:val="00DE3231"/>
    <w:rsid w:val="00DE4010"/>
    <w:rsid w:val="00DE6416"/>
    <w:rsid w:val="00DE7494"/>
    <w:rsid w:val="00DF181E"/>
    <w:rsid w:val="00DF2121"/>
    <w:rsid w:val="00DF25CE"/>
    <w:rsid w:val="00DF3749"/>
    <w:rsid w:val="00DF3C6B"/>
    <w:rsid w:val="00DF4BE1"/>
    <w:rsid w:val="00DF5A82"/>
    <w:rsid w:val="00DF5D3E"/>
    <w:rsid w:val="00DF632A"/>
    <w:rsid w:val="00DF68AF"/>
    <w:rsid w:val="00E010A7"/>
    <w:rsid w:val="00E0143E"/>
    <w:rsid w:val="00E03926"/>
    <w:rsid w:val="00E03FA9"/>
    <w:rsid w:val="00E04C59"/>
    <w:rsid w:val="00E04E2E"/>
    <w:rsid w:val="00E056F9"/>
    <w:rsid w:val="00E07057"/>
    <w:rsid w:val="00E1033E"/>
    <w:rsid w:val="00E10561"/>
    <w:rsid w:val="00E1225B"/>
    <w:rsid w:val="00E12FA7"/>
    <w:rsid w:val="00E12FF4"/>
    <w:rsid w:val="00E13088"/>
    <w:rsid w:val="00E14A65"/>
    <w:rsid w:val="00E14D55"/>
    <w:rsid w:val="00E14F81"/>
    <w:rsid w:val="00E16145"/>
    <w:rsid w:val="00E1622F"/>
    <w:rsid w:val="00E1695D"/>
    <w:rsid w:val="00E16AAC"/>
    <w:rsid w:val="00E17497"/>
    <w:rsid w:val="00E201F1"/>
    <w:rsid w:val="00E2098E"/>
    <w:rsid w:val="00E20F96"/>
    <w:rsid w:val="00E24C8A"/>
    <w:rsid w:val="00E25120"/>
    <w:rsid w:val="00E256FF"/>
    <w:rsid w:val="00E264A4"/>
    <w:rsid w:val="00E26FFB"/>
    <w:rsid w:val="00E31404"/>
    <w:rsid w:val="00E325B4"/>
    <w:rsid w:val="00E338F9"/>
    <w:rsid w:val="00E35084"/>
    <w:rsid w:val="00E3553D"/>
    <w:rsid w:val="00E35A6F"/>
    <w:rsid w:val="00E370A8"/>
    <w:rsid w:val="00E37520"/>
    <w:rsid w:val="00E377C7"/>
    <w:rsid w:val="00E40773"/>
    <w:rsid w:val="00E407A5"/>
    <w:rsid w:val="00E42209"/>
    <w:rsid w:val="00E422A7"/>
    <w:rsid w:val="00E422E2"/>
    <w:rsid w:val="00E42DE8"/>
    <w:rsid w:val="00E43E56"/>
    <w:rsid w:val="00E442BC"/>
    <w:rsid w:val="00E44D74"/>
    <w:rsid w:val="00E4557C"/>
    <w:rsid w:val="00E456F3"/>
    <w:rsid w:val="00E46821"/>
    <w:rsid w:val="00E46A22"/>
    <w:rsid w:val="00E47360"/>
    <w:rsid w:val="00E47431"/>
    <w:rsid w:val="00E476B6"/>
    <w:rsid w:val="00E5101D"/>
    <w:rsid w:val="00E517A1"/>
    <w:rsid w:val="00E51860"/>
    <w:rsid w:val="00E519E7"/>
    <w:rsid w:val="00E523FF"/>
    <w:rsid w:val="00E531D6"/>
    <w:rsid w:val="00E5331C"/>
    <w:rsid w:val="00E54880"/>
    <w:rsid w:val="00E54915"/>
    <w:rsid w:val="00E55726"/>
    <w:rsid w:val="00E55A60"/>
    <w:rsid w:val="00E568E5"/>
    <w:rsid w:val="00E57148"/>
    <w:rsid w:val="00E609A9"/>
    <w:rsid w:val="00E60B1E"/>
    <w:rsid w:val="00E60CC3"/>
    <w:rsid w:val="00E6285A"/>
    <w:rsid w:val="00E63174"/>
    <w:rsid w:val="00E6381D"/>
    <w:rsid w:val="00E6439B"/>
    <w:rsid w:val="00E667A0"/>
    <w:rsid w:val="00E67619"/>
    <w:rsid w:val="00E67A3C"/>
    <w:rsid w:val="00E70AC4"/>
    <w:rsid w:val="00E71070"/>
    <w:rsid w:val="00E71B0F"/>
    <w:rsid w:val="00E725D3"/>
    <w:rsid w:val="00E72AAF"/>
    <w:rsid w:val="00E73024"/>
    <w:rsid w:val="00E73C1B"/>
    <w:rsid w:val="00E74075"/>
    <w:rsid w:val="00E74443"/>
    <w:rsid w:val="00E74E9A"/>
    <w:rsid w:val="00E753CB"/>
    <w:rsid w:val="00E75F63"/>
    <w:rsid w:val="00E77579"/>
    <w:rsid w:val="00E77A8A"/>
    <w:rsid w:val="00E77E13"/>
    <w:rsid w:val="00E82051"/>
    <w:rsid w:val="00E84E69"/>
    <w:rsid w:val="00E85A20"/>
    <w:rsid w:val="00E85C22"/>
    <w:rsid w:val="00E85D50"/>
    <w:rsid w:val="00E86740"/>
    <w:rsid w:val="00E87786"/>
    <w:rsid w:val="00E90124"/>
    <w:rsid w:val="00E91BDA"/>
    <w:rsid w:val="00E91DCE"/>
    <w:rsid w:val="00E93A41"/>
    <w:rsid w:val="00E93FBB"/>
    <w:rsid w:val="00E94442"/>
    <w:rsid w:val="00E95FDF"/>
    <w:rsid w:val="00E96B25"/>
    <w:rsid w:val="00E96D54"/>
    <w:rsid w:val="00EA02D7"/>
    <w:rsid w:val="00EA069F"/>
    <w:rsid w:val="00EA10DF"/>
    <w:rsid w:val="00EA15AA"/>
    <w:rsid w:val="00EA2DCC"/>
    <w:rsid w:val="00EA3B5E"/>
    <w:rsid w:val="00EA43AB"/>
    <w:rsid w:val="00EA4E3B"/>
    <w:rsid w:val="00EA5BDC"/>
    <w:rsid w:val="00EA6446"/>
    <w:rsid w:val="00EA648C"/>
    <w:rsid w:val="00EB076E"/>
    <w:rsid w:val="00EB0857"/>
    <w:rsid w:val="00EB0F83"/>
    <w:rsid w:val="00EB14B7"/>
    <w:rsid w:val="00EB15DD"/>
    <w:rsid w:val="00EB1AC6"/>
    <w:rsid w:val="00EB1B4B"/>
    <w:rsid w:val="00EB1FA0"/>
    <w:rsid w:val="00EB472B"/>
    <w:rsid w:val="00EB4E7E"/>
    <w:rsid w:val="00EB5423"/>
    <w:rsid w:val="00EB5497"/>
    <w:rsid w:val="00EB5826"/>
    <w:rsid w:val="00EB6841"/>
    <w:rsid w:val="00EB6F1B"/>
    <w:rsid w:val="00EB7886"/>
    <w:rsid w:val="00EC12B7"/>
    <w:rsid w:val="00EC171D"/>
    <w:rsid w:val="00EC1D86"/>
    <w:rsid w:val="00EC291B"/>
    <w:rsid w:val="00EC364D"/>
    <w:rsid w:val="00EC4CF7"/>
    <w:rsid w:val="00EC4D12"/>
    <w:rsid w:val="00EC4DF4"/>
    <w:rsid w:val="00EC4E3B"/>
    <w:rsid w:val="00EC681D"/>
    <w:rsid w:val="00ED2D66"/>
    <w:rsid w:val="00ED3B1A"/>
    <w:rsid w:val="00ED3B74"/>
    <w:rsid w:val="00ED4FAF"/>
    <w:rsid w:val="00ED5A6C"/>
    <w:rsid w:val="00EE05B6"/>
    <w:rsid w:val="00EE1C23"/>
    <w:rsid w:val="00EE1FF6"/>
    <w:rsid w:val="00EE226E"/>
    <w:rsid w:val="00EE4EC0"/>
    <w:rsid w:val="00EE7BB8"/>
    <w:rsid w:val="00EE7D3F"/>
    <w:rsid w:val="00EF0CD4"/>
    <w:rsid w:val="00EF1D37"/>
    <w:rsid w:val="00EF1E59"/>
    <w:rsid w:val="00EF567A"/>
    <w:rsid w:val="00EF6D55"/>
    <w:rsid w:val="00EF6DAD"/>
    <w:rsid w:val="00EF6EFA"/>
    <w:rsid w:val="00EF6F1B"/>
    <w:rsid w:val="00EF774A"/>
    <w:rsid w:val="00EF7861"/>
    <w:rsid w:val="00EF7BF7"/>
    <w:rsid w:val="00F00AFA"/>
    <w:rsid w:val="00F0199E"/>
    <w:rsid w:val="00F02505"/>
    <w:rsid w:val="00F02BA9"/>
    <w:rsid w:val="00F0302D"/>
    <w:rsid w:val="00F03548"/>
    <w:rsid w:val="00F038C7"/>
    <w:rsid w:val="00F051D3"/>
    <w:rsid w:val="00F0574F"/>
    <w:rsid w:val="00F0581E"/>
    <w:rsid w:val="00F07CCC"/>
    <w:rsid w:val="00F07D1C"/>
    <w:rsid w:val="00F1046A"/>
    <w:rsid w:val="00F119A9"/>
    <w:rsid w:val="00F11B88"/>
    <w:rsid w:val="00F12680"/>
    <w:rsid w:val="00F12EE2"/>
    <w:rsid w:val="00F133FE"/>
    <w:rsid w:val="00F13981"/>
    <w:rsid w:val="00F14460"/>
    <w:rsid w:val="00F14521"/>
    <w:rsid w:val="00F15212"/>
    <w:rsid w:val="00F152B4"/>
    <w:rsid w:val="00F174B9"/>
    <w:rsid w:val="00F17F4E"/>
    <w:rsid w:val="00F17FC6"/>
    <w:rsid w:val="00F22E53"/>
    <w:rsid w:val="00F24520"/>
    <w:rsid w:val="00F25DCF"/>
    <w:rsid w:val="00F26B7C"/>
    <w:rsid w:val="00F27708"/>
    <w:rsid w:val="00F2781F"/>
    <w:rsid w:val="00F3048A"/>
    <w:rsid w:val="00F31196"/>
    <w:rsid w:val="00F34137"/>
    <w:rsid w:val="00F344EE"/>
    <w:rsid w:val="00F35740"/>
    <w:rsid w:val="00F35AA0"/>
    <w:rsid w:val="00F35EAF"/>
    <w:rsid w:val="00F361CD"/>
    <w:rsid w:val="00F37F4C"/>
    <w:rsid w:val="00F40506"/>
    <w:rsid w:val="00F4122B"/>
    <w:rsid w:val="00F420C3"/>
    <w:rsid w:val="00F43960"/>
    <w:rsid w:val="00F43AB0"/>
    <w:rsid w:val="00F452B7"/>
    <w:rsid w:val="00F45B4D"/>
    <w:rsid w:val="00F4715B"/>
    <w:rsid w:val="00F47974"/>
    <w:rsid w:val="00F47C4D"/>
    <w:rsid w:val="00F5038D"/>
    <w:rsid w:val="00F50768"/>
    <w:rsid w:val="00F52A05"/>
    <w:rsid w:val="00F5406E"/>
    <w:rsid w:val="00F54674"/>
    <w:rsid w:val="00F546CD"/>
    <w:rsid w:val="00F54C58"/>
    <w:rsid w:val="00F566A4"/>
    <w:rsid w:val="00F56861"/>
    <w:rsid w:val="00F60A4A"/>
    <w:rsid w:val="00F61A38"/>
    <w:rsid w:val="00F623C8"/>
    <w:rsid w:val="00F62A76"/>
    <w:rsid w:val="00F6302B"/>
    <w:rsid w:val="00F647F5"/>
    <w:rsid w:val="00F64A14"/>
    <w:rsid w:val="00F66180"/>
    <w:rsid w:val="00F66922"/>
    <w:rsid w:val="00F6720F"/>
    <w:rsid w:val="00F679BC"/>
    <w:rsid w:val="00F70AF6"/>
    <w:rsid w:val="00F71C9B"/>
    <w:rsid w:val="00F747FE"/>
    <w:rsid w:val="00F751A5"/>
    <w:rsid w:val="00F760F8"/>
    <w:rsid w:val="00F76946"/>
    <w:rsid w:val="00F76EBA"/>
    <w:rsid w:val="00F77471"/>
    <w:rsid w:val="00F774F1"/>
    <w:rsid w:val="00F77D08"/>
    <w:rsid w:val="00F80D14"/>
    <w:rsid w:val="00F81EE5"/>
    <w:rsid w:val="00F82A4B"/>
    <w:rsid w:val="00F86969"/>
    <w:rsid w:val="00F869FA"/>
    <w:rsid w:val="00F876D8"/>
    <w:rsid w:val="00F9066E"/>
    <w:rsid w:val="00F91AEC"/>
    <w:rsid w:val="00F91BFD"/>
    <w:rsid w:val="00F9232D"/>
    <w:rsid w:val="00F9308C"/>
    <w:rsid w:val="00F93989"/>
    <w:rsid w:val="00F94863"/>
    <w:rsid w:val="00F9541E"/>
    <w:rsid w:val="00F95489"/>
    <w:rsid w:val="00FA07F4"/>
    <w:rsid w:val="00FA1D0F"/>
    <w:rsid w:val="00FA228F"/>
    <w:rsid w:val="00FA2780"/>
    <w:rsid w:val="00FA2B36"/>
    <w:rsid w:val="00FA2B6E"/>
    <w:rsid w:val="00FA38BA"/>
    <w:rsid w:val="00FA4760"/>
    <w:rsid w:val="00FA55EC"/>
    <w:rsid w:val="00FA5B80"/>
    <w:rsid w:val="00FA5E29"/>
    <w:rsid w:val="00FA7740"/>
    <w:rsid w:val="00FB0E81"/>
    <w:rsid w:val="00FB2872"/>
    <w:rsid w:val="00FB3876"/>
    <w:rsid w:val="00FB4E3D"/>
    <w:rsid w:val="00FB54A5"/>
    <w:rsid w:val="00FB5A00"/>
    <w:rsid w:val="00FB652C"/>
    <w:rsid w:val="00FB6755"/>
    <w:rsid w:val="00FC028A"/>
    <w:rsid w:val="00FC0F86"/>
    <w:rsid w:val="00FC23F2"/>
    <w:rsid w:val="00FC2A21"/>
    <w:rsid w:val="00FC2BB7"/>
    <w:rsid w:val="00FC3522"/>
    <w:rsid w:val="00FC4F1E"/>
    <w:rsid w:val="00FC7691"/>
    <w:rsid w:val="00FC7749"/>
    <w:rsid w:val="00FC794A"/>
    <w:rsid w:val="00FD14DA"/>
    <w:rsid w:val="00FD157F"/>
    <w:rsid w:val="00FD29D8"/>
    <w:rsid w:val="00FD476E"/>
    <w:rsid w:val="00FD62C8"/>
    <w:rsid w:val="00FD6511"/>
    <w:rsid w:val="00FD7097"/>
    <w:rsid w:val="00FE0167"/>
    <w:rsid w:val="00FE0DAC"/>
    <w:rsid w:val="00FE4505"/>
    <w:rsid w:val="00FE4559"/>
    <w:rsid w:val="00FE48AF"/>
    <w:rsid w:val="00FE4FFA"/>
    <w:rsid w:val="00FE57B1"/>
    <w:rsid w:val="00FE58AE"/>
    <w:rsid w:val="00FE6BDB"/>
    <w:rsid w:val="00FE72CC"/>
    <w:rsid w:val="00FF10DD"/>
    <w:rsid w:val="00FF1EAC"/>
    <w:rsid w:val="00FF2176"/>
    <w:rsid w:val="00FF23FD"/>
    <w:rsid w:val="00FF2A17"/>
    <w:rsid w:val="00FF31E4"/>
    <w:rsid w:val="00FF46E4"/>
    <w:rsid w:val="00FF537B"/>
    <w:rsid w:val="00FF6F89"/>
    <w:rsid w:val="00FF7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68493BC8"/>
  <w15:docId w15:val="{A211822B-764F-4C21-B8AD-B966EF793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36C7"/>
  </w:style>
  <w:style w:type="paragraph" w:styleId="Heading1">
    <w:name w:val="heading 1"/>
    <w:basedOn w:val="Normal"/>
    <w:next w:val="Normal"/>
    <w:link w:val="Heading1Char"/>
    <w:qFormat/>
    <w:rsid w:val="005836C7"/>
    <w:pPr>
      <w:keepNext/>
      <w:outlineLvl w:val="0"/>
    </w:pPr>
    <w:rPr>
      <w:b/>
      <w:sz w:val="36"/>
    </w:rPr>
  </w:style>
  <w:style w:type="paragraph" w:styleId="Heading2">
    <w:name w:val="heading 2"/>
    <w:basedOn w:val="Normal"/>
    <w:next w:val="Normal"/>
    <w:link w:val="Heading2Char"/>
    <w:qFormat/>
    <w:rsid w:val="005836C7"/>
    <w:pPr>
      <w:keepNext/>
      <w:outlineLvl w:val="1"/>
    </w:pPr>
    <w:rPr>
      <w:sz w:val="32"/>
    </w:rPr>
  </w:style>
  <w:style w:type="paragraph" w:styleId="Heading3">
    <w:name w:val="heading 3"/>
    <w:basedOn w:val="Normal"/>
    <w:next w:val="Normal"/>
    <w:link w:val="Heading3Char"/>
    <w:qFormat/>
    <w:rsid w:val="005836C7"/>
    <w:pPr>
      <w:keepNext/>
      <w:ind w:left="-540"/>
      <w:outlineLvl w:val="2"/>
    </w:pPr>
    <w:rPr>
      <w:b/>
    </w:rPr>
  </w:style>
  <w:style w:type="paragraph" w:styleId="Heading4">
    <w:name w:val="heading 4"/>
    <w:basedOn w:val="Normal"/>
    <w:next w:val="Normal"/>
    <w:link w:val="Heading4Char"/>
    <w:qFormat/>
    <w:rsid w:val="005836C7"/>
    <w:pPr>
      <w:keepNext/>
      <w:ind w:left="-540" w:right="-540"/>
      <w:outlineLvl w:val="3"/>
    </w:pPr>
    <w:rPr>
      <w:b/>
      <w:sz w:val="24"/>
    </w:rPr>
  </w:style>
  <w:style w:type="paragraph" w:styleId="Heading5">
    <w:name w:val="heading 5"/>
    <w:basedOn w:val="Normal"/>
    <w:next w:val="Normal"/>
    <w:qFormat/>
    <w:rsid w:val="005836C7"/>
    <w:pPr>
      <w:keepNext/>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sid w:val="005836C7"/>
  </w:style>
  <w:style w:type="paragraph" w:styleId="Footer">
    <w:name w:val="footer"/>
    <w:basedOn w:val="Normal"/>
    <w:rsid w:val="00981A64"/>
    <w:pPr>
      <w:tabs>
        <w:tab w:val="center" w:pos="4320"/>
        <w:tab w:val="right" w:pos="8640"/>
      </w:tabs>
    </w:pPr>
  </w:style>
  <w:style w:type="character" w:styleId="PageNumber">
    <w:name w:val="page number"/>
    <w:basedOn w:val="DefaultParagraphFont"/>
    <w:rsid w:val="00981A64"/>
  </w:style>
  <w:style w:type="paragraph" w:styleId="Header">
    <w:name w:val="header"/>
    <w:basedOn w:val="Normal"/>
    <w:rsid w:val="00981A64"/>
    <w:pPr>
      <w:tabs>
        <w:tab w:val="center" w:pos="4320"/>
        <w:tab w:val="right" w:pos="8640"/>
      </w:tabs>
    </w:pPr>
  </w:style>
  <w:style w:type="character" w:styleId="Hyperlink">
    <w:name w:val="Hyperlink"/>
    <w:rsid w:val="00830BFB"/>
    <w:rPr>
      <w:color w:val="0000FF"/>
      <w:u w:val="single"/>
    </w:rPr>
  </w:style>
  <w:style w:type="paragraph" w:styleId="BalloonText">
    <w:name w:val="Balloon Text"/>
    <w:basedOn w:val="Normal"/>
    <w:link w:val="BalloonTextChar"/>
    <w:rsid w:val="00DE3231"/>
    <w:rPr>
      <w:rFonts w:ascii="Tahoma" w:hAnsi="Tahoma"/>
      <w:sz w:val="16"/>
      <w:szCs w:val="16"/>
    </w:rPr>
  </w:style>
  <w:style w:type="character" w:customStyle="1" w:styleId="BalloonTextChar">
    <w:name w:val="Balloon Text Char"/>
    <w:link w:val="BalloonText"/>
    <w:rsid w:val="00DE3231"/>
    <w:rPr>
      <w:rFonts w:ascii="Tahoma" w:hAnsi="Tahoma" w:cs="Tahoma"/>
      <w:sz w:val="16"/>
      <w:szCs w:val="16"/>
    </w:rPr>
  </w:style>
  <w:style w:type="table" w:styleId="TableGrid">
    <w:name w:val="Table Grid"/>
    <w:basedOn w:val="TableNormal"/>
    <w:rsid w:val="00067F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evel1">
    <w:name w:val="Level 1"/>
    <w:basedOn w:val="Normal"/>
    <w:rsid w:val="003249FD"/>
    <w:pPr>
      <w:widowControl w:val="0"/>
    </w:pPr>
    <w:rPr>
      <w:sz w:val="24"/>
    </w:rPr>
  </w:style>
  <w:style w:type="paragraph" w:customStyle="1" w:styleId="Level2">
    <w:name w:val="Level 2"/>
    <w:basedOn w:val="Normal"/>
    <w:rsid w:val="003249FD"/>
    <w:pPr>
      <w:widowControl w:val="0"/>
    </w:pPr>
    <w:rPr>
      <w:sz w:val="24"/>
    </w:rPr>
  </w:style>
  <w:style w:type="character" w:styleId="FollowedHyperlink">
    <w:name w:val="FollowedHyperlink"/>
    <w:rsid w:val="00AE15CB"/>
    <w:rPr>
      <w:color w:val="800080"/>
      <w:u w:val="single"/>
    </w:rPr>
  </w:style>
  <w:style w:type="numbering" w:customStyle="1" w:styleId="Style1">
    <w:name w:val="Style1"/>
    <w:rsid w:val="006B5A3E"/>
    <w:pPr>
      <w:numPr>
        <w:numId w:val="24"/>
      </w:numPr>
    </w:pPr>
  </w:style>
  <w:style w:type="paragraph" w:styleId="ListParagraph">
    <w:name w:val="List Paragraph"/>
    <w:basedOn w:val="Normal"/>
    <w:uiPriority w:val="34"/>
    <w:qFormat/>
    <w:rsid w:val="00F76946"/>
    <w:pPr>
      <w:ind w:left="720"/>
      <w:contextualSpacing/>
    </w:pPr>
  </w:style>
  <w:style w:type="character" w:customStyle="1" w:styleId="Heading1Char">
    <w:name w:val="Heading 1 Char"/>
    <w:basedOn w:val="DefaultParagraphFont"/>
    <w:link w:val="Heading1"/>
    <w:rsid w:val="00194F50"/>
    <w:rPr>
      <w:b/>
      <w:sz w:val="36"/>
    </w:rPr>
  </w:style>
  <w:style w:type="character" w:customStyle="1" w:styleId="Heading2Char">
    <w:name w:val="Heading 2 Char"/>
    <w:basedOn w:val="DefaultParagraphFont"/>
    <w:link w:val="Heading2"/>
    <w:rsid w:val="00194F50"/>
    <w:rPr>
      <w:sz w:val="32"/>
    </w:rPr>
  </w:style>
  <w:style w:type="character" w:customStyle="1" w:styleId="Heading3Char">
    <w:name w:val="Heading 3 Char"/>
    <w:basedOn w:val="DefaultParagraphFont"/>
    <w:link w:val="Heading3"/>
    <w:rsid w:val="00194F50"/>
    <w:rPr>
      <w:b/>
    </w:rPr>
  </w:style>
  <w:style w:type="character" w:customStyle="1" w:styleId="Heading4Char">
    <w:name w:val="Heading 4 Char"/>
    <w:basedOn w:val="DefaultParagraphFont"/>
    <w:link w:val="Heading4"/>
    <w:rsid w:val="00194F50"/>
    <w:rPr>
      <w:b/>
      <w:sz w:val="24"/>
    </w:rPr>
  </w:style>
  <w:style w:type="character" w:styleId="UnresolvedMention">
    <w:name w:val="Unresolved Mention"/>
    <w:basedOn w:val="DefaultParagraphFont"/>
    <w:uiPriority w:val="99"/>
    <w:semiHidden/>
    <w:unhideWhenUsed/>
    <w:rsid w:val="00B7319C"/>
    <w:rPr>
      <w:color w:val="605E5C"/>
      <w:shd w:val="clear" w:color="auto" w:fill="E1DFDD"/>
    </w:rPr>
  </w:style>
  <w:style w:type="numbering" w:customStyle="1" w:styleId="CurrentList1">
    <w:name w:val="Current List1"/>
    <w:uiPriority w:val="99"/>
    <w:rsid w:val="001E1FEB"/>
    <w:pPr>
      <w:numPr>
        <w:numId w:val="8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5302882">
      <w:bodyDiv w:val="1"/>
      <w:marLeft w:val="0"/>
      <w:marRight w:val="0"/>
      <w:marTop w:val="0"/>
      <w:marBottom w:val="0"/>
      <w:divBdr>
        <w:top w:val="none" w:sz="0" w:space="0" w:color="auto"/>
        <w:left w:val="none" w:sz="0" w:space="0" w:color="auto"/>
        <w:bottom w:val="none" w:sz="0" w:space="0" w:color="auto"/>
        <w:right w:val="none" w:sz="0" w:space="0" w:color="auto"/>
      </w:divBdr>
    </w:div>
    <w:div w:id="470826460">
      <w:bodyDiv w:val="1"/>
      <w:marLeft w:val="0"/>
      <w:marRight w:val="0"/>
      <w:marTop w:val="0"/>
      <w:marBottom w:val="0"/>
      <w:divBdr>
        <w:top w:val="none" w:sz="0" w:space="0" w:color="auto"/>
        <w:left w:val="none" w:sz="0" w:space="0" w:color="auto"/>
        <w:bottom w:val="none" w:sz="0" w:space="0" w:color="auto"/>
        <w:right w:val="none" w:sz="0" w:space="0" w:color="auto"/>
      </w:divBdr>
    </w:div>
    <w:div w:id="991954771">
      <w:bodyDiv w:val="1"/>
      <w:marLeft w:val="0"/>
      <w:marRight w:val="0"/>
      <w:marTop w:val="0"/>
      <w:marBottom w:val="0"/>
      <w:divBdr>
        <w:top w:val="none" w:sz="0" w:space="0" w:color="auto"/>
        <w:left w:val="none" w:sz="0" w:space="0" w:color="auto"/>
        <w:bottom w:val="none" w:sz="0" w:space="0" w:color="auto"/>
        <w:right w:val="none" w:sz="0" w:space="0" w:color="auto"/>
      </w:divBdr>
    </w:div>
    <w:div w:id="104047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Word_Document.docx"/><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ontarioca.gov/Building/Applications" TargetMode="External"/><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tiawan%20Ganda\My%20Documents\Energy\2005%20Res%20Energy%20Cor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97F48-79FE-4BEB-A4F9-2A5AD3711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2005 Res Energy Corr</Template>
  <TotalTime>5</TotalTime>
  <Pages>27</Pages>
  <Words>15774</Words>
  <Characters>80348</Characters>
  <Application>Microsoft Office Word</Application>
  <DocSecurity>0</DocSecurity>
  <Lines>669</Lines>
  <Paragraphs>191</Paragraphs>
  <ScaleCrop>false</ScaleCrop>
  <HeadingPairs>
    <vt:vector size="2" baseType="variant">
      <vt:variant>
        <vt:lpstr>Title</vt:lpstr>
      </vt:variant>
      <vt:variant>
        <vt:i4>1</vt:i4>
      </vt:variant>
    </vt:vector>
  </HeadingPairs>
  <TitlesOfParts>
    <vt:vector size="1" baseType="lpstr">
      <vt:lpstr>PLAN CHECK CORRECTION</vt:lpstr>
    </vt:vector>
  </TitlesOfParts>
  <Company>City of Ontario</Company>
  <LinksUpToDate>false</LinksUpToDate>
  <CharactersWithSpaces>95931</CharactersWithSpaces>
  <SharedDoc>false</SharedDoc>
  <HLinks>
    <vt:vector size="6" baseType="variant">
      <vt:variant>
        <vt:i4>6815871</vt:i4>
      </vt:variant>
      <vt:variant>
        <vt:i4>0</vt:i4>
      </vt:variant>
      <vt:variant>
        <vt:i4>0</vt:i4>
      </vt:variant>
      <vt:variant>
        <vt:i4>5</vt:i4>
      </vt:variant>
      <vt:variant>
        <vt:lpwstr>http://earthquake.usgs.gov/research/hazmaps/design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CHECK CORRECTION</dc:title>
  <dc:subject>2019 CRC</dc:subject>
  <dc:creator>SETIAWAN GANDA</dc:creator>
  <cp:lastModifiedBy>Setiawan Ganda</cp:lastModifiedBy>
  <cp:revision>6</cp:revision>
  <cp:lastPrinted>2024-04-11T17:02:00Z</cp:lastPrinted>
  <dcterms:created xsi:type="dcterms:W3CDTF">2023-01-17T21:17:00Z</dcterms:created>
  <dcterms:modified xsi:type="dcterms:W3CDTF">2024-04-11T17:02:00Z</dcterms:modified>
</cp:coreProperties>
</file>