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FBF8" w14:textId="0C98AD7A" w:rsidR="004341DA" w:rsidRPr="00C27048" w:rsidRDefault="00B602D5" w:rsidP="00B604CD">
      <w:pPr>
        <w:pStyle w:val="NoSpacing"/>
        <w:rPr>
          <w:rFonts w:ascii="Century Gothic" w:hAnsi="Century Gothic" w:cs="Arial"/>
        </w:rPr>
      </w:pPr>
      <w:r w:rsidRPr="00C27048">
        <w:rPr>
          <w:rFonts w:ascii="Century Gothic" w:hAnsi="Century Gothic" w:cs="Arial"/>
        </w:rPr>
        <w:t>P</w:t>
      </w:r>
      <w:r w:rsidR="00C66317" w:rsidRPr="00C27048">
        <w:rPr>
          <w:rFonts w:ascii="Century Gothic" w:hAnsi="Century Gothic" w:cs="Arial"/>
        </w:rPr>
        <w:t>ress Contact:</w:t>
      </w:r>
      <w:r w:rsidR="00C66317" w:rsidRPr="00C27048">
        <w:rPr>
          <w:rFonts w:ascii="Century Gothic" w:hAnsi="Century Gothic" w:cs="Arial"/>
        </w:rPr>
        <w:tab/>
      </w:r>
      <w:r w:rsidR="001E7530" w:rsidRPr="00C27048">
        <w:rPr>
          <w:rFonts w:ascii="Century Gothic" w:hAnsi="Century Gothic" w:cs="Arial"/>
        </w:rPr>
        <w:t>Da</w:t>
      </w:r>
      <w:r w:rsidR="00BA2001">
        <w:rPr>
          <w:rFonts w:ascii="Century Gothic" w:hAnsi="Century Gothic" w:cs="Arial"/>
        </w:rPr>
        <w:t>n Bell</w:t>
      </w:r>
      <w:r w:rsidR="001E7530" w:rsidRPr="00C27048">
        <w:rPr>
          <w:rFonts w:ascii="Century Gothic" w:hAnsi="Century Gothic" w:cs="Arial"/>
        </w:rPr>
        <w:t xml:space="preserve">, </w:t>
      </w:r>
      <w:r w:rsidR="00BA2001">
        <w:rPr>
          <w:rFonts w:ascii="Century Gothic" w:hAnsi="Century Gothic" w:cs="Arial"/>
        </w:rPr>
        <w:t>Communications and Community Relations Director</w:t>
      </w:r>
    </w:p>
    <w:p w14:paraId="0F303A81" w14:textId="71668B44" w:rsidR="00B604CD" w:rsidRPr="00C27048" w:rsidRDefault="00C66317" w:rsidP="00B604CD">
      <w:pPr>
        <w:pStyle w:val="NoSpacing"/>
        <w:rPr>
          <w:rFonts w:ascii="Century Gothic" w:hAnsi="Century Gothic" w:cs="Arial"/>
        </w:rPr>
      </w:pPr>
      <w:r w:rsidRPr="00C27048">
        <w:rPr>
          <w:rFonts w:ascii="Century Gothic" w:hAnsi="Century Gothic" w:cs="Arial"/>
        </w:rPr>
        <w:t>Phone Number:</w:t>
      </w:r>
      <w:r w:rsidRPr="00C27048">
        <w:rPr>
          <w:rFonts w:ascii="Century Gothic" w:hAnsi="Century Gothic" w:cs="Arial"/>
        </w:rPr>
        <w:tab/>
      </w:r>
      <w:r w:rsidR="00211550" w:rsidRPr="00C27048">
        <w:rPr>
          <w:rFonts w:ascii="Century Gothic" w:hAnsi="Century Gothic" w:cs="Arial"/>
        </w:rPr>
        <w:t xml:space="preserve">(909) </w:t>
      </w:r>
      <w:r w:rsidR="00FE01F2" w:rsidRPr="00C27048">
        <w:rPr>
          <w:rFonts w:ascii="Century Gothic" w:hAnsi="Century Gothic" w:cs="Arial"/>
        </w:rPr>
        <w:t>395-</w:t>
      </w:r>
      <w:r w:rsidR="001E7530" w:rsidRPr="00C27048">
        <w:rPr>
          <w:rFonts w:ascii="Century Gothic" w:hAnsi="Century Gothic" w:cs="Arial"/>
        </w:rPr>
        <w:t>2</w:t>
      </w:r>
      <w:r w:rsidR="00BA2001">
        <w:rPr>
          <w:rFonts w:ascii="Century Gothic" w:hAnsi="Century Gothic" w:cs="Arial"/>
        </w:rPr>
        <w:t>400</w:t>
      </w:r>
    </w:p>
    <w:p w14:paraId="48411F6F" w14:textId="603E0F56" w:rsidR="00B604CD" w:rsidRPr="00C27048" w:rsidRDefault="00935FD3" w:rsidP="00B604CD">
      <w:pPr>
        <w:pStyle w:val="NoSpacing"/>
        <w:rPr>
          <w:rFonts w:ascii="Century Gothic" w:hAnsi="Century Gothic" w:cs="Arial"/>
        </w:rPr>
      </w:pPr>
      <w:r w:rsidRPr="00C27048">
        <w:rPr>
          <w:rFonts w:ascii="Century Gothic" w:hAnsi="Century Gothic" w:cs="Arial"/>
        </w:rPr>
        <w:t>Date:</w:t>
      </w:r>
      <w:r w:rsidRPr="00C27048">
        <w:rPr>
          <w:rFonts w:ascii="Century Gothic" w:hAnsi="Century Gothic" w:cs="Arial"/>
        </w:rPr>
        <w:tab/>
      </w:r>
      <w:r w:rsidR="00F55E75" w:rsidRPr="00C27048">
        <w:rPr>
          <w:rFonts w:ascii="Century Gothic" w:hAnsi="Century Gothic" w:cs="Arial"/>
        </w:rPr>
        <w:tab/>
      </w:r>
      <w:r w:rsidRPr="00C27048">
        <w:rPr>
          <w:rFonts w:ascii="Century Gothic" w:hAnsi="Century Gothic" w:cs="Arial"/>
        </w:rPr>
        <w:tab/>
      </w:r>
      <w:r w:rsidR="001F713F">
        <w:rPr>
          <w:rFonts w:ascii="Century Gothic" w:hAnsi="Century Gothic" w:cs="Arial"/>
        </w:rPr>
        <w:t>June 24</w:t>
      </w:r>
      <w:r w:rsidR="00537F79">
        <w:rPr>
          <w:rFonts w:ascii="Century Gothic" w:hAnsi="Century Gothic" w:cs="Arial"/>
        </w:rPr>
        <w:t>, 2020</w:t>
      </w:r>
    </w:p>
    <w:p w14:paraId="055FC47D" w14:textId="77777777" w:rsidR="00C66317" w:rsidRPr="00C27048" w:rsidRDefault="00C66317" w:rsidP="00B604CD">
      <w:pPr>
        <w:pStyle w:val="NoSpacing"/>
        <w:rPr>
          <w:rFonts w:ascii="Century Gothic" w:hAnsi="Century Gothic"/>
        </w:rPr>
      </w:pPr>
    </w:p>
    <w:p w14:paraId="460196BF" w14:textId="3A6A4DBF" w:rsidR="00B604CD" w:rsidRPr="00C27048" w:rsidRDefault="00B604CD" w:rsidP="00B604CD">
      <w:pPr>
        <w:pStyle w:val="NoSpacing"/>
        <w:rPr>
          <w:rFonts w:ascii="Century Gothic" w:hAnsi="Century Gothic" w:cs="Arial"/>
          <w:b/>
        </w:rPr>
      </w:pPr>
      <w:r w:rsidRPr="00C27048">
        <w:rPr>
          <w:rFonts w:ascii="Century Gothic" w:hAnsi="Century Gothic" w:cs="Arial"/>
          <w:b/>
        </w:rPr>
        <w:t>FOR IMMEDIATE RELEASE</w:t>
      </w:r>
    </w:p>
    <w:p w14:paraId="46010516" w14:textId="77777777" w:rsidR="00B604CD" w:rsidRPr="00C27048" w:rsidRDefault="00B604CD" w:rsidP="00B604CD">
      <w:pPr>
        <w:pStyle w:val="NoSpacing"/>
        <w:rPr>
          <w:rFonts w:ascii="Century Gothic" w:hAnsi="Century Gothic"/>
        </w:rPr>
      </w:pPr>
    </w:p>
    <w:p w14:paraId="47B66D72" w14:textId="501D49D9" w:rsidR="00B45E97" w:rsidRPr="00340F6B" w:rsidRDefault="00C45336" w:rsidP="00340F6B">
      <w:pPr>
        <w:pStyle w:val="NoSpacing"/>
        <w:jc w:val="both"/>
        <w:rPr>
          <w:rFonts w:ascii="Century Gothic" w:hAnsi="Century Gothic"/>
          <w:b/>
          <w:sz w:val="32"/>
          <w:szCs w:val="28"/>
        </w:rPr>
      </w:pPr>
      <w:r>
        <w:rPr>
          <w:rFonts w:ascii="Century Gothic" w:hAnsi="Century Gothic"/>
          <w:b/>
          <w:sz w:val="32"/>
          <w:szCs w:val="28"/>
        </w:rPr>
        <w:t xml:space="preserve">ONTARIO </w:t>
      </w:r>
      <w:r w:rsidR="006D7545">
        <w:rPr>
          <w:rFonts w:ascii="Century Gothic" w:hAnsi="Century Gothic"/>
          <w:b/>
          <w:sz w:val="32"/>
          <w:szCs w:val="28"/>
        </w:rPr>
        <w:t>ADOPTS BALANCED BUDGET OF $544 MILLION</w:t>
      </w:r>
    </w:p>
    <w:p w14:paraId="2502E174" w14:textId="77777777" w:rsidR="00B45E97" w:rsidRPr="00C27048" w:rsidRDefault="00B45E97" w:rsidP="00C2250A">
      <w:pPr>
        <w:pStyle w:val="NoSpacing"/>
        <w:rPr>
          <w:rFonts w:ascii="Century Gothic" w:hAnsi="Century Gothic"/>
        </w:rPr>
      </w:pPr>
    </w:p>
    <w:p w14:paraId="37A69DDD" w14:textId="42D915F9" w:rsidR="00183EB7" w:rsidRDefault="00183EB7" w:rsidP="001F713F">
      <w:pPr>
        <w:spacing w:after="0" w:line="240" w:lineRule="auto"/>
        <w:rPr>
          <w:rFonts w:ascii="Century Gothic" w:eastAsia="Times New Roman" w:hAnsi="Century Gothic" w:cs="Calibri"/>
          <w:bCs/>
          <w:color w:val="000000"/>
        </w:rPr>
      </w:pPr>
      <w:r>
        <w:rPr>
          <w:rFonts w:ascii="Century Gothic" w:eastAsia="Times New Roman" w:hAnsi="Century Gothic" w:cs="Calibri"/>
          <w:bCs/>
          <w:color w:val="000000"/>
        </w:rPr>
        <w:t>The</w:t>
      </w:r>
      <w:r w:rsidR="001F713F" w:rsidRPr="001F713F">
        <w:rPr>
          <w:rFonts w:ascii="Century Gothic" w:eastAsia="Times New Roman" w:hAnsi="Century Gothic" w:cs="Calibri"/>
          <w:bCs/>
          <w:color w:val="000000"/>
        </w:rPr>
        <w:t xml:space="preserve"> Ontario City Council </w:t>
      </w:r>
      <w:r>
        <w:rPr>
          <w:rFonts w:ascii="Century Gothic" w:eastAsia="Times New Roman" w:hAnsi="Century Gothic" w:cs="Calibri"/>
          <w:bCs/>
          <w:color w:val="000000"/>
        </w:rPr>
        <w:t xml:space="preserve">on Tuesday </w:t>
      </w:r>
      <w:r w:rsidR="001F713F" w:rsidRPr="001F713F">
        <w:rPr>
          <w:rFonts w:ascii="Century Gothic" w:eastAsia="Times New Roman" w:hAnsi="Century Gothic" w:cs="Calibri"/>
          <w:bCs/>
          <w:color w:val="000000"/>
        </w:rPr>
        <w:t xml:space="preserve">adopted an operationally balanced budget for </w:t>
      </w:r>
      <w:r>
        <w:rPr>
          <w:rFonts w:ascii="Century Gothic" w:eastAsia="Times New Roman" w:hAnsi="Century Gothic" w:cs="Calibri"/>
          <w:bCs/>
          <w:color w:val="000000"/>
        </w:rPr>
        <w:t>fiscal year</w:t>
      </w:r>
      <w:r w:rsidR="001F713F" w:rsidRPr="001F713F">
        <w:rPr>
          <w:rFonts w:ascii="Century Gothic" w:eastAsia="Times New Roman" w:hAnsi="Century Gothic" w:cs="Calibri"/>
          <w:bCs/>
          <w:color w:val="000000"/>
        </w:rPr>
        <w:t xml:space="preserve"> 2020-2</w:t>
      </w:r>
      <w:r>
        <w:rPr>
          <w:rFonts w:ascii="Century Gothic" w:eastAsia="Times New Roman" w:hAnsi="Century Gothic" w:cs="Calibri"/>
          <w:bCs/>
          <w:color w:val="000000"/>
        </w:rPr>
        <w:t>02</w:t>
      </w:r>
      <w:r w:rsidR="001F713F" w:rsidRPr="001F713F">
        <w:rPr>
          <w:rFonts w:ascii="Century Gothic" w:eastAsia="Times New Roman" w:hAnsi="Century Gothic" w:cs="Calibri"/>
          <w:bCs/>
          <w:color w:val="000000"/>
        </w:rPr>
        <w:t>1 of approximately $544</w:t>
      </w:r>
      <w:r>
        <w:rPr>
          <w:rFonts w:ascii="Century Gothic" w:eastAsia="Times New Roman" w:hAnsi="Century Gothic" w:cs="Calibri"/>
          <w:bCs/>
          <w:color w:val="000000"/>
        </w:rPr>
        <w:t xml:space="preserve"> million</w:t>
      </w:r>
      <w:r w:rsidR="001F713F" w:rsidRPr="001F713F">
        <w:rPr>
          <w:rFonts w:ascii="Century Gothic" w:eastAsia="Times New Roman" w:hAnsi="Century Gothic" w:cs="Calibri"/>
          <w:bCs/>
          <w:color w:val="000000"/>
        </w:rPr>
        <w:t xml:space="preserve">.  </w:t>
      </w:r>
    </w:p>
    <w:p w14:paraId="2423DC3D" w14:textId="77777777" w:rsidR="00183EB7" w:rsidRDefault="00183EB7" w:rsidP="001F713F">
      <w:pPr>
        <w:spacing w:after="0" w:line="240" w:lineRule="auto"/>
        <w:rPr>
          <w:rFonts w:ascii="Century Gothic" w:eastAsia="Times New Roman" w:hAnsi="Century Gothic" w:cs="Calibri"/>
          <w:bCs/>
          <w:color w:val="000000"/>
        </w:rPr>
      </w:pPr>
    </w:p>
    <w:p w14:paraId="3C63FF8C" w14:textId="0BBDCD1C" w:rsidR="001F713F" w:rsidRDefault="001F713F" w:rsidP="001F713F">
      <w:pPr>
        <w:spacing w:after="0" w:line="240" w:lineRule="auto"/>
        <w:rPr>
          <w:rFonts w:ascii="Century Gothic" w:eastAsia="Times New Roman" w:hAnsi="Century Gothic" w:cs="Calibri"/>
          <w:bCs/>
          <w:color w:val="000000"/>
        </w:rPr>
      </w:pPr>
      <w:r w:rsidRPr="001F713F">
        <w:rPr>
          <w:rFonts w:ascii="Century Gothic" w:eastAsia="Times New Roman" w:hAnsi="Century Gothic" w:cs="Calibri"/>
          <w:bCs/>
          <w:color w:val="000000"/>
        </w:rPr>
        <w:t>In addressing the negative revenue impacts of the COVID-19 pandemic, the Council focused on balancing public safety services, infrastructure investments, and quality</w:t>
      </w:r>
      <w:r w:rsidR="00183EB7">
        <w:rPr>
          <w:rFonts w:ascii="Century Gothic" w:eastAsia="Times New Roman" w:hAnsi="Century Gothic" w:cs="Calibri"/>
          <w:bCs/>
          <w:color w:val="000000"/>
        </w:rPr>
        <w:t>-</w:t>
      </w:r>
      <w:r w:rsidRPr="001F713F">
        <w:rPr>
          <w:rFonts w:ascii="Century Gothic" w:eastAsia="Times New Roman" w:hAnsi="Century Gothic" w:cs="Calibri"/>
          <w:bCs/>
          <w:color w:val="000000"/>
        </w:rPr>
        <w:t>of</w:t>
      </w:r>
      <w:r w:rsidR="00183EB7">
        <w:rPr>
          <w:rFonts w:ascii="Century Gothic" w:eastAsia="Times New Roman" w:hAnsi="Century Gothic" w:cs="Calibri"/>
          <w:bCs/>
          <w:color w:val="000000"/>
        </w:rPr>
        <w:t>-</w:t>
      </w:r>
      <w:r w:rsidRPr="001F713F">
        <w:rPr>
          <w:rFonts w:ascii="Century Gothic" w:eastAsia="Times New Roman" w:hAnsi="Century Gothic" w:cs="Calibri"/>
          <w:bCs/>
          <w:color w:val="000000"/>
        </w:rPr>
        <w:t>life services. </w:t>
      </w:r>
      <w:r w:rsidR="00183EB7">
        <w:rPr>
          <w:rFonts w:ascii="Century Gothic" w:eastAsia="Times New Roman" w:hAnsi="Century Gothic" w:cs="Calibri"/>
          <w:bCs/>
          <w:color w:val="000000"/>
        </w:rPr>
        <w:t>Overall, the budget re</w:t>
      </w:r>
      <w:r w:rsidR="00FA5CEE">
        <w:rPr>
          <w:rFonts w:ascii="Century Gothic" w:eastAsia="Times New Roman" w:hAnsi="Century Gothic" w:cs="Calibri"/>
          <w:bCs/>
          <w:color w:val="000000"/>
        </w:rPr>
        <w:t>presents</w:t>
      </w:r>
      <w:r w:rsidR="00183EB7">
        <w:rPr>
          <w:rFonts w:ascii="Century Gothic" w:eastAsia="Times New Roman" w:hAnsi="Century Gothic" w:cs="Calibri"/>
          <w:bCs/>
          <w:color w:val="000000"/>
        </w:rPr>
        <w:t xml:space="preserve"> a year-over-year reduction of $38 million.</w:t>
      </w:r>
    </w:p>
    <w:p w14:paraId="0BF23464" w14:textId="65D08B69" w:rsidR="00183EB7" w:rsidRDefault="00183EB7" w:rsidP="001F713F">
      <w:pPr>
        <w:spacing w:after="0" w:line="240" w:lineRule="auto"/>
        <w:rPr>
          <w:rFonts w:ascii="Century Gothic" w:eastAsia="Times New Roman" w:hAnsi="Century Gothic" w:cs="Calibri"/>
          <w:color w:val="000000"/>
        </w:rPr>
      </w:pPr>
    </w:p>
    <w:p w14:paraId="0C8125FF" w14:textId="5E3787A8" w:rsidR="00183EB7" w:rsidRDefault="00183EB7" w:rsidP="001F713F">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“COVID-19 has severely impacted several of the City’s key revenue streams, but through careful expense management and an aggressive economic development strategy, we will be able to continue to provide</w:t>
      </w:r>
      <w:r w:rsidR="00FA5CEE">
        <w:rPr>
          <w:rFonts w:ascii="Century Gothic" w:eastAsia="Times New Roman" w:hAnsi="Century Gothic" w:cs="Calibri"/>
          <w:color w:val="000000"/>
        </w:rPr>
        <w:t xml:space="preserve"> our residents and businesses with the high level of services they’ve come to expect,” said Mayor Paul Leon.</w:t>
      </w:r>
    </w:p>
    <w:p w14:paraId="135C1266" w14:textId="4E3A88C7" w:rsidR="00FA5CEE" w:rsidRDefault="00FA5CEE" w:rsidP="001F713F">
      <w:pPr>
        <w:spacing w:after="0" w:line="240" w:lineRule="auto"/>
        <w:rPr>
          <w:rFonts w:ascii="Century Gothic" w:eastAsia="Times New Roman" w:hAnsi="Century Gothic" w:cs="Calibri"/>
          <w:color w:val="000000"/>
        </w:rPr>
      </w:pPr>
    </w:p>
    <w:p w14:paraId="369E1D33" w14:textId="722BC4E2" w:rsidR="00FA5CEE" w:rsidRDefault="005A1FDD" w:rsidP="001F713F">
      <w:pPr>
        <w:spacing w:after="0" w:line="240" w:lineRule="auto"/>
        <w:rPr>
          <w:rFonts w:ascii="Century Gothic" w:eastAsia="Times New Roman" w:hAnsi="Century Gothic" w:cs="Calibri"/>
          <w:color w:val="000000"/>
        </w:rPr>
      </w:pPr>
      <w:r>
        <w:rPr>
          <w:rFonts w:ascii="Century Gothic" w:eastAsia="Times New Roman" w:hAnsi="Century Gothic" w:cs="Calibri"/>
          <w:color w:val="000000"/>
        </w:rPr>
        <w:t>Among highlights of the 2020-2021 budget:</w:t>
      </w:r>
    </w:p>
    <w:p w14:paraId="142CF409" w14:textId="1B9AC055" w:rsidR="005A1FDD" w:rsidRDefault="005A1FDD" w:rsidP="001F713F">
      <w:pPr>
        <w:spacing w:after="0" w:line="240" w:lineRule="auto"/>
        <w:rPr>
          <w:rFonts w:ascii="Century Gothic" w:eastAsia="Times New Roman" w:hAnsi="Century Gothic" w:cs="Calibri"/>
          <w:color w:val="000000"/>
        </w:rPr>
      </w:pPr>
    </w:p>
    <w:p w14:paraId="1AD14629" w14:textId="596560F0" w:rsidR="005A1FDD" w:rsidRDefault="005A1FDD" w:rsidP="005A1FDD">
      <w:pPr>
        <w:pStyle w:val="ListParagraph"/>
        <w:numPr>
          <w:ilvl w:val="0"/>
          <w:numId w:val="11"/>
        </w:numPr>
        <w:spacing w:after="0" w:line="240" w:lineRule="auto"/>
        <w:ind w:left="360"/>
        <w:rPr>
          <w:rFonts w:ascii="Century Gothic" w:eastAsia="Times New Roman" w:hAnsi="Century Gothic" w:cs="Calibri"/>
          <w:color w:val="000000"/>
        </w:rPr>
      </w:pPr>
      <w:r>
        <w:rPr>
          <w:rFonts w:ascii="Century Gothic" w:eastAsia="Times New Roman" w:hAnsi="Century Gothic" w:cs="Calibri"/>
          <w:color w:val="000000"/>
        </w:rPr>
        <w:t>The Ontario Police Department ($94.5 million) and the Ontario Fire Department ($64.7 million) will both maintain their current high service levels.</w:t>
      </w:r>
    </w:p>
    <w:p w14:paraId="2144C436" w14:textId="729782FA" w:rsidR="005A1FDD" w:rsidRDefault="005A1FDD" w:rsidP="005A1FDD">
      <w:pPr>
        <w:pStyle w:val="ListParagraph"/>
        <w:numPr>
          <w:ilvl w:val="0"/>
          <w:numId w:val="11"/>
        </w:numPr>
        <w:spacing w:after="0" w:line="240" w:lineRule="auto"/>
        <w:ind w:left="360"/>
        <w:rPr>
          <w:rFonts w:ascii="Century Gothic" w:eastAsia="Times New Roman" w:hAnsi="Century Gothic" w:cs="Calibri"/>
          <w:color w:val="000000"/>
        </w:rPr>
      </w:pPr>
      <w:r>
        <w:rPr>
          <w:rFonts w:ascii="Century Gothic" w:eastAsia="Times New Roman" w:hAnsi="Century Gothic" w:cs="Calibri"/>
          <w:color w:val="000000"/>
        </w:rPr>
        <w:t xml:space="preserve">$15.9 million is being </w:t>
      </w:r>
      <w:r w:rsidR="006D7545">
        <w:rPr>
          <w:rFonts w:ascii="Century Gothic" w:eastAsia="Times New Roman" w:hAnsi="Century Gothic" w:cs="Calibri"/>
          <w:color w:val="000000"/>
        </w:rPr>
        <w:t>budgeted for quality-of-life services, including parks and recreation programs, mentoring and youth activities, classes for all members of the family, and enrichment opportunities through the City’s libraries and the Ontario Museum of History &amp; Art.</w:t>
      </w:r>
    </w:p>
    <w:p w14:paraId="3988AB8E" w14:textId="24DBEF29" w:rsidR="006D7545" w:rsidRDefault="006D7545" w:rsidP="005A1FDD">
      <w:pPr>
        <w:pStyle w:val="ListParagraph"/>
        <w:numPr>
          <w:ilvl w:val="0"/>
          <w:numId w:val="11"/>
        </w:numPr>
        <w:spacing w:after="0" w:line="240" w:lineRule="auto"/>
        <w:ind w:left="360"/>
        <w:rPr>
          <w:rFonts w:ascii="Century Gothic" w:eastAsia="Times New Roman" w:hAnsi="Century Gothic" w:cs="Calibri"/>
          <w:color w:val="000000"/>
        </w:rPr>
      </w:pPr>
      <w:r>
        <w:rPr>
          <w:rFonts w:ascii="Century Gothic" w:eastAsia="Times New Roman" w:hAnsi="Century Gothic" w:cs="Calibri"/>
          <w:color w:val="000000"/>
        </w:rPr>
        <w:t>$162.5 million is being invested in the City’s infrastructure, ensuring smooth and safe streets, clean drinking water, efficient sewer systems and integrated waste services.</w:t>
      </w:r>
    </w:p>
    <w:p w14:paraId="5E7DCFF8" w14:textId="50BE831E" w:rsidR="005B3C97" w:rsidRDefault="006D7545" w:rsidP="005B3C97">
      <w:pPr>
        <w:pStyle w:val="NormalWeb"/>
        <w:rPr>
          <w:rFonts w:ascii="CenturyGothic" w:hAnsi="CenturyGothic"/>
          <w:sz w:val="22"/>
          <w:szCs w:val="22"/>
        </w:rPr>
      </w:pPr>
      <w:r>
        <w:rPr>
          <w:rFonts w:ascii="Century Gothic" w:hAnsi="Century Gothic" w:cs="Calibri"/>
          <w:color w:val="000000"/>
        </w:rPr>
        <w:t xml:space="preserve">Despite the disruptions caused by the pandemic, </w:t>
      </w:r>
      <w:r w:rsidR="005B3C97">
        <w:rPr>
          <w:rFonts w:ascii="Century Gothic" w:hAnsi="Century Gothic" w:cs="Calibri"/>
          <w:color w:val="000000"/>
        </w:rPr>
        <w:t xml:space="preserve">Ontario’s aggressive approach to economic and community development continues to pay off. </w:t>
      </w:r>
      <w:r w:rsidR="005B3C97" w:rsidRPr="006D7545">
        <w:rPr>
          <w:rFonts w:ascii="Century Gothic" w:hAnsi="Century Gothic"/>
          <w:sz w:val="22"/>
          <w:szCs w:val="22"/>
        </w:rPr>
        <w:t xml:space="preserve">New developments </w:t>
      </w:r>
      <w:r w:rsidR="005B3C97">
        <w:rPr>
          <w:rFonts w:ascii="Century Gothic" w:hAnsi="Century Gothic"/>
          <w:sz w:val="22"/>
          <w:szCs w:val="22"/>
        </w:rPr>
        <w:t>are occurring</w:t>
      </w:r>
      <w:r w:rsidR="005B3C97" w:rsidRPr="006D7545">
        <w:rPr>
          <w:rFonts w:ascii="Century Gothic" w:hAnsi="Century Gothic"/>
          <w:sz w:val="22"/>
          <w:szCs w:val="22"/>
        </w:rPr>
        <w:t xml:space="preserve"> at key locations around </w:t>
      </w:r>
      <w:r w:rsidR="005B3C97">
        <w:rPr>
          <w:rFonts w:ascii="Century Gothic" w:hAnsi="Century Gothic"/>
          <w:sz w:val="22"/>
          <w:szCs w:val="22"/>
        </w:rPr>
        <w:t xml:space="preserve">the City, from the Historic Euclid Avenue Renaissance </w:t>
      </w:r>
      <w:proofErr w:type="gramStart"/>
      <w:r w:rsidR="005B3C97">
        <w:rPr>
          <w:rFonts w:ascii="Century Gothic" w:hAnsi="Century Gothic"/>
          <w:sz w:val="22"/>
          <w:szCs w:val="22"/>
        </w:rPr>
        <w:t xml:space="preserve">to </w:t>
      </w:r>
      <w:r w:rsidR="005B3C97" w:rsidRPr="006D7545">
        <w:rPr>
          <w:rFonts w:ascii="Century Gothic" w:hAnsi="Century Gothic"/>
          <w:sz w:val="22"/>
          <w:szCs w:val="22"/>
        </w:rPr>
        <w:t xml:space="preserve"> mixed</w:t>
      </w:r>
      <w:proofErr w:type="gramEnd"/>
      <w:r w:rsidR="005B3C97" w:rsidRPr="006D7545">
        <w:rPr>
          <w:rFonts w:ascii="Century Gothic" w:hAnsi="Century Gothic"/>
          <w:sz w:val="22"/>
          <w:szCs w:val="22"/>
        </w:rPr>
        <w:t xml:space="preserve">-use development in the Arena District to the creation of new jobs in </w:t>
      </w:r>
      <w:r w:rsidR="005B3C97">
        <w:rPr>
          <w:rFonts w:ascii="Century Gothic" w:hAnsi="Century Gothic"/>
          <w:sz w:val="22"/>
          <w:szCs w:val="22"/>
        </w:rPr>
        <w:t>the 18 million square feet</w:t>
      </w:r>
      <w:r w:rsidR="005B3C97" w:rsidRPr="006D7545">
        <w:rPr>
          <w:rFonts w:ascii="Century Gothic" w:hAnsi="Century Gothic"/>
          <w:b/>
          <w:bCs/>
          <w:color w:val="1970E2"/>
          <w:sz w:val="22"/>
          <w:szCs w:val="22"/>
        </w:rPr>
        <w:t xml:space="preserve"> </w:t>
      </w:r>
      <w:r w:rsidR="005B3C97" w:rsidRPr="006D7545">
        <w:rPr>
          <w:rFonts w:ascii="Century Gothic" w:hAnsi="Century Gothic"/>
          <w:sz w:val="22"/>
          <w:szCs w:val="22"/>
        </w:rPr>
        <w:t xml:space="preserve">of industrial and logistics space being </w:t>
      </w:r>
      <w:r w:rsidR="005B3C97">
        <w:rPr>
          <w:rFonts w:ascii="Century Gothic" w:hAnsi="Century Gothic"/>
          <w:sz w:val="22"/>
          <w:szCs w:val="22"/>
        </w:rPr>
        <w:t>developed in South Ontario.</w:t>
      </w:r>
      <w:r w:rsidR="005B3C97">
        <w:rPr>
          <w:rFonts w:ascii="CenturyGothic" w:hAnsi="CenturyGothic"/>
          <w:sz w:val="22"/>
          <w:szCs w:val="22"/>
        </w:rPr>
        <w:t xml:space="preserve"> </w:t>
      </w:r>
    </w:p>
    <w:p w14:paraId="634F6B7C" w14:textId="12733352" w:rsidR="001F713F" w:rsidRDefault="005B3C97" w:rsidP="005B3C97">
      <w:pPr>
        <w:pStyle w:val="NormalWeb"/>
        <w:rPr>
          <w:rFonts w:ascii="Century Gothic" w:hAnsi="Century Gothic"/>
          <w:sz w:val="22"/>
          <w:szCs w:val="22"/>
        </w:rPr>
      </w:pPr>
      <w:r>
        <w:rPr>
          <w:rFonts w:ascii="Century Gothic" w:hAnsi="Century Gothic"/>
          <w:sz w:val="22"/>
          <w:szCs w:val="22"/>
        </w:rPr>
        <w:lastRenderedPageBreak/>
        <w:t xml:space="preserve">In addition, </w:t>
      </w:r>
      <w:r w:rsidR="006D7545" w:rsidRPr="006D7545">
        <w:rPr>
          <w:rFonts w:ascii="Century Gothic" w:hAnsi="Century Gothic"/>
          <w:sz w:val="22"/>
          <w:szCs w:val="22"/>
        </w:rPr>
        <w:t xml:space="preserve">Ontario International Airport continues to develop as a major logistics and goods movement </w:t>
      </w:r>
      <w:r w:rsidR="00E62DF0" w:rsidRPr="006D7545">
        <w:rPr>
          <w:rFonts w:ascii="Century Gothic" w:hAnsi="Century Gothic"/>
          <w:sz w:val="22"/>
          <w:szCs w:val="22"/>
        </w:rPr>
        <w:t>hub and</w:t>
      </w:r>
      <w:r>
        <w:rPr>
          <w:rFonts w:ascii="Century Gothic" w:hAnsi="Century Gothic"/>
          <w:sz w:val="22"/>
          <w:szCs w:val="22"/>
        </w:rPr>
        <w:t xml:space="preserve"> has seen its already robust cargo business grow by more than 20% during the pandemic.</w:t>
      </w:r>
    </w:p>
    <w:p w14:paraId="1DBA5315" w14:textId="23F3CA68" w:rsidR="00E62DF0" w:rsidRPr="00E62DF0" w:rsidRDefault="00E62DF0" w:rsidP="00E62DF0">
      <w:pPr>
        <w:rPr>
          <w:rFonts w:ascii="Century Gothic" w:hAnsi="Century Gothic"/>
          <w:b/>
          <w:bCs/>
        </w:rPr>
      </w:pPr>
      <w:r w:rsidRPr="00E62DF0">
        <w:rPr>
          <w:rFonts w:ascii="Century Gothic" w:hAnsi="Century Gothic"/>
          <w:color w:val="1C1E21"/>
          <w:shd w:val="clear" w:color="auto" w:fill="FFFFFF"/>
        </w:rPr>
        <w:t>For</w:t>
      </w:r>
      <w:r w:rsidRPr="00E62DF0">
        <w:rPr>
          <w:rFonts w:ascii="Century Gothic" w:hAnsi="Century Gothic"/>
          <w:color w:val="1C1E21"/>
          <w:shd w:val="clear" w:color="auto" w:fill="FFFFFF"/>
        </w:rPr>
        <w:t xml:space="preserve"> more information </w:t>
      </w:r>
      <w:r w:rsidRPr="00E62DF0">
        <w:rPr>
          <w:rFonts w:ascii="Century Gothic" w:hAnsi="Century Gothic"/>
          <w:color w:val="1C1E21"/>
          <w:shd w:val="clear" w:color="auto" w:fill="FFFFFF"/>
        </w:rPr>
        <w:t>go to</w:t>
      </w:r>
      <w:r w:rsidRPr="00E62DF0">
        <w:rPr>
          <w:rFonts w:ascii="Century Gothic" w:hAnsi="Century Gothic"/>
          <w:color w:val="1C1E21"/>
          <w:shd w:val="clear" w:color="auto" w:fill="FFFFFF"/>
        </w:rPr>
        <w:t>: </w:t>
      </w:r>
      <w:hyperlink r:id="rId8" w:tgtFrame="_blank" w:history="1">
        <w:r w:rsidRPr="00E62DF0">
          <w:rPr>
            <w:rStyle w:val="Hyperlink"/>
            <w:rFonts w:ascii="Century Gothic" w:hAnsi="Century Gothic"/>
            <w:color w:val="385898"/>
            <w:shd w:val="clear" w:color="auto" w:fill="FFFFFF"/>
          </w:rPr>
          <w:t>https://www.ontarioca.gov</w:t>
        </w:r>
      </w:hyperlink>
    </w:p>
    <w:p w14:paraId="46C35728" w14:textId="4EF3632F" w:rsidR="00340F6B" w:rsidRDefault="00340F6B" w:rsidP="00B221A0">
      <w:pPr>
        <w:pStyle w:val="NoSpacing"/>
        <w:jc w:val="both"/>
        <w:rPr>
          <w:rFonts w:ascii="Century Gothic" w:hAnsi="Century Gothic"/>
        </w:rPr>
      </w:pPr>
      <w:bookmarkStart w:id="0" w:name="_GoBack"/>
      <w:bookmarkEnd w:id="0"/>
    </w:p>
    <w:p w14:paraId="6E86B1E1" w14:textId="77777777" w:rsidR="00C27048" w:rsidRPr="00C27048" w:rsidRDefault="00C27048" w:rsidP="00C27048">
      <w:pPr>
        <w:pStyle w:val="NoSpacing"/>
        <w:jc w:val="center"/>
        <w:rPr>
          <w:rFonts w:ascii="Century Gothic" w:hAnsi="Century Gothic"/>
        </w:rPr>
      </w:pPr>
      <w:r w:rsidRPr="00C27048">
        <w:rPr>
          <w:rFonts w:ascii="Century Gothic" w:hAnsi="Century Gothic"/>
        </w:rPr>
        <w:t># # #</w:t>
      </w:r>
    </w:p>
    <w:p w14:paraId="04B35313" w14:textId="77777777" w:rsidR="00C27048" w:rsidRDefault="00C27048" w:rsidP="00C27048">
      <w:pPr>
        <w:pStyle w:val="NoSpacing"/>
        <w:spacing w:line="360" w:lineRule="auto"/>
        <w:jc w:val="center"/>
      </w:pPr>
    </w:p>
    <w:p w14:paraId="4E40E5DF" w14:textId="03CFE047" w:rsidR="00687008" w:rsidRPr="00687008" w:rsidRDefault="00687008" w:rsidP="00687008">
      <w:pPr>
        <w:pStyle w:val="NoSpacing"/>
        <w:spacing w:line="360" w:lineRule="auto"/>
        <w:jc w:val="both"/>
        <w:rPr>
          <w:b/>
          <w:sz w:val="20"/>
        </w:rPr>
      </w:pPr>
      <w:r w:rsidRPr="00687008">
        <w:rPr>
          <w:b/>
          <w:sz w:val="20"/>
        </w:rPr>
        <w:t>About the City of Ontario</w:t>
      </w:r>
    </w:p>
    <w:p w14:paraId="7C48F2D3" w14:textId="101F97FA" w:rsidR="00E70BF1" w:rsidRDefault="00E70BF1" w:rsidP="00E70BF1">
      <w:pPr>
        <w:jc w:val="both"/>
      </w:pPr>
      <w:r>
        <w:rPr>
          <w:rFonts w:ascii="Century Gothic" w:hAnsi="Century Gothic"/>
          <w:color w:val="000000"/>
          <w:sz w:val="20"/>
          <w:szCs w:val="20"/>
        </w:rPr>
        <w:t>The City of Ontario</w:t>
      </w:r>
      <w:r>
        <w:rPr>
          <w:rStyle w:val="apple-converted-space"/>
          <w:rFonts w:ascii="Century Gothic" w:hAnsi="Century Gothic"/>
          <w:color w:val="000000"/>
          <w:sz w:val="20"/>
          <w:szCs w:val="20"/>
        </w:rPr>
        <w:t> </w:t>
      </w:r>
      <w:r>
        <w:rPr>
          <w:rFonts w:ascii="Century Gothic" w:hAnsi="Century Gothic"/>
          <w:i/>
          <w:iCs/>
          <w:color w:val="000000"/>
          <w:sz w:val="20"/>
          <w:szCs w:val="20"/>
        </w:rPr>
        <w:t>Elevates</w:t>
      </w:r>
      <w:r>
        <w:rPr>
          <w:rStyle w:val="apple-converted-space"/>
          <w:rFonts w:ascii="Century Gothic" w:hAnsi="Century Gothic"/>
          <w:color w:val="000000"/>
          <w:sz w:val="20"/>
          <w:szCs w:val="20"/>
        </w:rPr>
        <w:t> </w:t>
      </w:r>
      <w:r>
        <w:rPr>
          <w:rFonts w:ascii="Century Gothic" w:hAnsi="Century Gothic"/>
          <w:color w:val="000000"/>
          <w:sz w:val="20"/>
          <w:szCs w:val="20"/>
        </w:rPr>
        <w:t xml:space="preserve">the quality-of-life by creating urban lifestyle districts that create sustainable places to live, work and play. Located just 35 miles east of downtown Los Angeles, the City of Ontario is ideally situated as a gateway to Southern California. With major freeways, rail transportation and International Airport, Ontario offers the rest of the world to be a part of a culturally diverse community with rich history that is well positioned for quality development and economic sustainability for its 177,000 residents.  Complementing its business and residential core, Ontario offers premium entertainment venues such as the Ontario Convention Center, </w:t>
      </w:r>
      <w:r w:rsidR="004320E1">
        <w:rPr>
          <w:rFonts w:ascii="Century Gothic" w:hAnsi="Century Gothic"/>
          <w:color w:val="000000"/>
          <w:sz w:val="20"/>
          <w:szCs w:val="20"/>
        </w:rPr>
        <w:t>Toyota</w:t>
      </w:r>
      <w:r>
        <w:rPr>
          <w:rFonts w:ascii="Century Gothic" w:hAnsi="Century Gothic"/>
          <w:color w:val="000000"/>
          <w:sz w:val="20"/>
          <w:szCs w:val="20"/>
        </w:rPr>
        <w:t xml:space="preserve"> Arena, and the Ontario Mills Mall. To learn more about the City of Ontario, visit</w:t>
      </w:r>
      <w:r>
        <w:rPr>
          <w:rStyle w:val="apple-converted-space"/>
          <w:rFonts w:ascii="Century Gothic" w:hAnsi="Century Gothic"/>
          <w:color w:val="000000"/>
          <w:sz w:val="20"/>
          <w:szCs w:val="20"/>
        </w:rPr>
        <w:t> </w:t>
      </w:r>
      <w:hyperlink r:id="rId9" w:history="1">
        <w:r>
          <w:rPr>
            <w:rStyle w:val="Hyperlink"/>
            <w:rFonts w:ascii="Century Gothic" w:hAnsi="Century Gothic" w:cs="Arial"/>
            <w:color w:val="954F72"/>
            <w:sz w:val="20"/>
            <w:szCs w:val="20"/>
          </w:rPr>
          <w:t>www.ontarioca.gov</w:t>
        </w:r>
      </w:hyperlink>
      <w:r>
        <w:rPr>
          <w:rStyle w:val="apple-converted-space"/>
          <w:rFonts w:ascii="Century Gothic" w:hAnsi="Century Gothic"/>
          <w:color w:val="000000"/>
          <w:sz w:val="20"/>
          <w:szCs w:val="20"/>
        </w:rPr>
        <w:t> </w:t>
      </w:r>
      <w:r>
        <w:rPr>
          <w:rFonts w:ascii="Century Gothic" w:hAnsi="Century Gothic"/>
          <w:color w:val="000000"/>
          <w:sz w:val="20"/>
          <w:szCs w:val="20"/>
        </w:rPr>
        <w:t>or call (909) 395-2000.</w:t>
      </w:r>
    </w:p>
    <w:p w14:paraId="1012E71C" w14:textId="77777777" w:rsidR="00687008" w:rsidRDefault="00687008" w:rsidP="00687008">
      <w:pPr>
        <w:pStyle w:val="NoSpacing"/>
      </w:pPr>
    </w:p>
    <w:p w14:paraId="62CA00C1" w14:textId="77777777" w:rsidR="00024B68" w:rsidRDefault="00024B68" w:rsidP="00024B68"/>
    <w:p w14:paraId="7A8BCEF1" w14:textId="77777777" w:rsidR="00FC3688" w:rsidRPr="00024B68" w:rsidRDefault="00024B68" w:rsidP="00024B68">
      <w:pPr>
        <w:tabs>
          <w:tab w:val="left" w:pos="5715"/>
        </w:tabs>
      </w:pPr>
      <w:r>
        <w:tab/>
      </w:r>
    </w:p>
    <w:sectPr w:rsidR="00FC3688" w:rsidRPr="00024B68" w:rsidSect="004341D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707" w:right="1080" w:bottom="2347" w:left="1080" w:header="1584" w:footer="20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44592" w14:textId="77777777" w:rsidR="003B4C83" w:rsidRDefault="003B4C83" w:rsidP="00B604CD">
      <w:pPr>
        <w:spacing w:after="0" w:line="240" w:lineRule="auto"/>
      </w:pPr>
      <w:r>
        <w:separator/>
      </w:r>
    </w:p>
  </w:endnote>
  <w:endnote w:type="continuationSeparator" w:id="0">
    <w:p w14:paraId="4951ADEA" w14:textId="77777777" w:rsidR="003B4C83" w:rsidRDefault="003B4C83" w:rsidP="00B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1BEE" w14:textId="77777777" w:rsidR="00011BD2" w:rsidRDefault="0001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3C05" w14:textId="05F51D4A" w:rsidR="00011BD2" w:rsidRDefault="00011BD2">
    <w:pPr>
      <w:pStyle w:val="Footer"/>
    </w:pPr>
    <w:r>
      <w:rPr>
        <w:noProof/>
      </w:rPr>
      <w:drawing>
        <wp:anchor distT="0" distB="0" distL="114300" distR="114300" simplePos="0" relativeHeight="251659264" behindDoc="0" locked="0" layoutInCell="1" allowOverlap="1" wp14:anchorId="060992BC" wp14:editId="6EEE4379">
          <wp:simplePos x="0" y="0"/>
          <wp:positionH relativeFrom="column">
            <wp:posOffset>-714375</wp:posOffset>
          </wp:positionH>
          <wp:positionV relativeFrom="paragraph">
            <wp:posOffset>124460</wp:posOffset>
          </wp:positionV>
          <wp:extent cx="8106538" cy="133858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header2018-01.png"/>
                  <pic:cNvPicPr/>
                </pic:nvPicPr>
                <pic:blipFill>
                  <a:blip r:embed="rId1"/>
                  <a:stretch>
                    <a:fillRect/>
                  </a:stretch>
                </pic:blipFill>
                <pic:spPr>
                  <a:xfrm>
                    <a:off x="0" y="0"/>
                    <a:ext cx="8109122" cy="13390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1ABD" w14:textId="77777777" w:rsidR="00011BD2" w:rsidRDefault="0001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52322" w14:textId="77777777" w:rsidR="003B4C83" w:rsidRDefault="003B4C83" w:rsidP="00B604CD">
      <w:pPr>
        <w:spacing w:after="0" w:line="240" w:lineRule="auto"/>
      </w:pPr>
      <w:r>
        <w:separator/>
      </w:r>
    </w:p>
  </w:footnote>
  <w:footnote w:type="continuationSeparator" w:id="0">
    <w:p w14:paraId="4546CAC8" w14:textId="77777777" w:rsidR="003B4C83" w:rsidRDefault="003B4C83" w:rsidP="00B6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B91D" w14:textId="77777777" w:rsidR="00011BD2" w:rsidRDefault="0001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DA03" w14:textId="77777777" w:rsidR="00011BD2" w:rsidRPr="00363940" w:rsidRDefault="00011BD2" w:rsidP="00363940">
    <w:pPr>
      <w:pStyle w:val="Header"/>
    </w:pPr>
    <w:r>
      <w:rPr>
        <w:noProof/>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C5E4" w14:textId="77777777" w:rsidR="00011BD2" w:rsidRDefault="0001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04D67"/>
    <w:multiLevelType w:val="hybridMultilevel"/>
    <w:tmpl w:val="19A05E50"/>
    <w:lvl w:ilvl="0" w:tplc="B88C8CB8">
      <w:start w:val="414"/>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A42A4"/>
    <w:multiLevelType w:val="multilevel"/>
    <w:tmpl w:val="88A6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1814EA"/>
    <w:multiLevelType w:val="hybridMultilevel"/>
    <w:tmpl w:val="0E4A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3674C"/>
    <w:multiLevelType w:val="multilevel"/>
    <w:tmpl w:val="12A8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470C94"/>
    <w:multiLevelType w:val="hybridMultilevel"/>
    <w:tmpl w:val="8C38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4"/>
  </w:num>
  <w:num w:numId="5">
    <w:abstractNumId w:val="6"/>
  </w:num>
  <w:num w:numId="6">
    <w:abstractNumId w:val="2"/>
  </w:num>
  <w:num w:numId="7">
    <w:abstractNumId w:val="8"/>
  </w:num>
  <w:num w:numId="8">
    <w:abstractNumId w:val="1"/>
  </w:num>
  <w:num w:numId="9">
    <w:abstractNumId w:val="10"/>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1BD2"/>
    <w:rsid w:val="00016D95"/>
    <w:rsid w:val="00024B68"/>
    <w:rsid w:val="00030FA0"/>
    <w:rsid w:val="00046FCD"/>
    <w:rsid w:val="000744C1"/>
    <w:rsid w:val="00081BFD"/>
    <w:rsid w:val="000E28C5"/>
    <w:rsid w:val="00112668"/>
    <w:rsid w:val="001262F7"/>
    <w:rsid w:val="00137273"/>
    <w:rsid w:val="00137765"/>
    <w:rsid w:val="0014615C"/>
    <w:rsid w:val="00161E0A"/>
    <w:rsid w:val="00167B76"/>
    <w:rsid w:val="00183EB7"/>
    <w:rsid w:val="001B16FA"/>
    <w:rsid w:val="001B56BB"/>
    <w:rsid w:val="001C0A77"/>
    <w:rsid w:val="001C273C"/>
    <w:rsid w:val="001C54BA"/>
    <w:rsid w:val="001D0C23"/>
    <w:rsid w:val="001D2D03"/>
    <w:rsid w:val="001E42BA"/>
    <w:rsid w:val="001E7530"/>
    <w:rsid w:val="001F1581"/>
    <w:rsid w:val="001F713F"/>
    <w:rsid w:val="00211550"/>
    <w:rsid w:val="00215076"/>
    <w:rsid w:val="00222D18"/>
    <w:rsid w:val="002324F5"/>
    <w:rsid w:val="00243067"/>
    <w:rsid w:val="0024435D"/>
    <w:rsid w:val="00251773"/>
    <w:rsid w:val="00263BF4"/>
    <w:rsid w:val="00291FDF"/>
    <w:rsid w:val="002B63A9"/>
    <w:rsid w:val="0031262A"/>
    <w:rsid w:val="00323909"/>
    <w:rsid w:val="00336FD4"/>
    <w:rsid w:val="00340F6B"/>
    <w:rsid w:val="00352FBC"/>
    <w:rsid w:val="00363940"/>
    <w:rsid w:val="00365289"/>
    <w:rsid w:val="00374A8C"/>
    <w:rsid w:val="00382C69"/>
    <w:rsid w:val="003B4C83"/>
    <w:rsid w:val="003B50AE"/>
    <w:rsid w:val="003C014D"/>
    <w:rsid w:val="003C378B"/>
    <w:rsid w:val="003C40A7"/>
    <w:rsid w:val="003C7C3F"/>
    <w:rsid w:val="003D3B7F"/>
    <w:rsid w:val="003D7D41"/>
    <w:rsid w:val="003E2C07"/>
    <w:rsid w:val="0043203F"/>
    <w:rsid w:val="004320E1"/>
    <w:rsid w:val="0043215B"/>
    <w:rsid w:val="00432F99"/>
    <w:rsid w:val="004341DA"/>
    <w:rsid w:val="00446543"/>
    <w:rsid w:val="004503DF"/>
    <w:rsid w:val="00466E54"/>
    <w:rsid w:val="00467672"/>
    <w:rsid w:val="004832F1"/>
    <w:rsid w:val="00497A0F"/>
    <w:rsid w:val="004B7F2C"/>
    <w:rsid w:val="004E0B85"/>
    <w:rsid w:val="004E1F9E"/>
    <w:rsid w:val="004E512B"/>
    <w:rsid w:val="004F0DDC"/>
    <w:rsid w:val="00532363"/>
    <w:rsid w:val="00535AA9"/>
    <w:rsid w:val="00537854"/>
    <w:rsid w:val="00537F79"/>
    <w:rsid w:val="005642D0"/>
    <w:rsid w:val="00573EC1"/>
    <w:rsid w:val="0058023C"/>
    <w:rsid w:val="005A1FDD"/>
    <w:rsid w:val="005A3F3B"/>
    <w:rsid w:val="005B3C97"/>
    <w:rsid w:val="005C49A9"/>
    <w:rsid w:val="005C4C00"/>
    <w:rsid w:val="005C5697"/>
    <w:rsid w:val="005D7E50"/>
    <w:rsid w:val="005F6F50"/>
    <w:rsid w:val="00626E5D"/>
    <w:rsid w:val="00634F30"/>
    <w:rsid w:val="00671CA3"/>
    <w:rsid w:val="00680A3B"/>
    <w:rsid w:val="00687008"/>
    <w:rsid w:val="00697D16"/>
    <w:rsid w:val="00697E8D"/>
    <w:rsid w:val="006A02AC"/>
    <w:rsid w:val="006A42BB"/>
    <w:rsid w:val="006D7545"/>
    <w:rsid w:val="006E42FB"/>
    <w:rsid w:val="006F53CD"/>
    <w:rsid w:val="006F7C22"/>
    <w:rsid w:val="00720AFB"/>
    <w:rsid w:val="007276AD"/>
    <w:rsid w:val="007325D5"/>
    <w:rsid w:val="00736BD6"/>
    <w:rsid w:val="00764F61"/>
    <w:rsid w:val="00767733"/>
    <w:rsid w:val="007A0E39"/>
    <w:rsid w:val="007B25A3"/>
    <w:rsid w:val="007B57ED"/>
    <w:rsid w:val="007C076E"/>
    <w:rsid w:val="007C0BDA"/>
    <w:rsid w:val="007C1611"/>
    <w:rsid w:val="007D6ADB"/>
    <w:rsid w:val="007F436E"/>
    <w:rsid w:val="00805433"/>
    <w:rsid w:val="00820539"/>
    <w:rsid w:val="00821285"/>
    <w:rsid w:val="00852334"/>
    <w:rsid w:val="00884130"/>
    <w:rsid w:val="008A522D"/>
    <w:rsid w:val="008A5873"/>
    <w:rsid w:val="008D27F2"/>
    <w:rsid w:val="00920D79"/>
    <w:rsid w:val="00921A14"/>
    <w:rsid w:val="00930DE0"/>
    <w:rsid w:val="00931C28"/>
    <w:rsid w:val="00935FD3"/>
    <w:rsid w:val="00942A58"/>
    <w:rsid w:val="00945CE1"/>
    <w:rsid w:val="0095652D"/>
    <w:rsid w:val="00980121"/>
    <w:rsid w:val="009816D1"/>
    <w:rsid w:val="00983F28"/>
    <w:rsid w:val="009C7A40"/>
    <w:rsid w:val="009D3077"/>
    <w:rsid w:val="009E0F2C"/>
    <w:rsid w:val="009E6E4D"/>
    <w:rsid w:val="00A065D7"/>
    <w:rsid w:val="00A10A71"/>
    <w:rsid w:val="00A147E6"/>
    <w:rsid w:val="00A25A16"/>
    <w:rsid w:val="00A52F88"/>
    <w:rsid w:val="00A644FF"/>
    <w:rsid w:val="00A813D7"/>
    <w:rsid w:val="00A924C6"/>
    <w:rsid w:val="00A977DA"/>
    <w:rsid w:val="00AA5D1D"/>
    <w:rsid w:val="00AB6455"/>
    <w:rsid w:val="00AE229F"/>
    <w:rsid w:val="00AF708F"/>
    <w:rsid w:val="00B2134E"/>
    <w:rsid w:val="00B221A0"/>
    <w:rsid w:val="00B315F4"/>
    <w:rsid w:val="00B33C63"/>
    <w:rsid w:val="00B45E97"/>
    <w:rsid w:val="00B602D5"/>
    <w:rsid w:val="00B604CD"/>
    <w:rsid w:val="00B65857"/>
    <w:rsid w:val="00B674F7"/>
    <w:rsid w:val="00B7517C"/>
    <w:rsid w:val="00B75C54"/>
    <w:rsid w:val="00B8033A"/>
    <w:rsid w:val="00B81EB1"/>
    <w:rsid w:val="00B8522E"/>
    <w:rsid w:val="00B91B03"/>
    <w:rsid w:val="00BA1F7D"/>
    <w:rsid w:val="00BA2001"/>
    <w:rsid w:val="00BD4928"/>
    <w:rsid w:val="00BD75D7"/>
    <w:rsid w:val="00BE012F"/>
    <w:rsid w:val="00BE24D3"/>
    <w:rsid w:val="00C01E64"/>
    <w:rsid w:val="00C06C75"/>
    <w:rsid w:val="00C201A5"/>
    <w:rsid w:val="00C2250A"/>
    <w:rsid w:val="00C27048"/>
    <w:rsid w:val="00C35AC8"/>
    <w:rsid w:val="00C45336"/>
    <w:rsid w:val="00C52120"/>
    <w:rsid w:val="00C64E0C"/>
    <w:rsid w:val="00C66317"/>
    <w:rsid w:val="00C85613"/>
    <w:rsid w:val="00CE19F1"/>
    <w:rsid w:val="00D01347"/>
    <w:rsid w:val="00D10A2D"/>
    <w:rsid w:val="00D355E3"/>
    <w:rsid w:val="00D42026"/>
    <w:rsid w:val="00D76CBB"/>
    <w:rsid w:val="00DB1556"/>
    <w:rsid w:val="00DB5946"/>
    <w:rsid w:val="00DB6D04"/>
    <w:rsid w:val="00DC517B"/>
    <w:rsid w:val="00DC5632"/>
    <w:rsid w:val="00DD22EE"/>
    <w:rsid w:val="00DE5611"/>
    <w:rsid w:val="00E45A81"/>
    <w:rsid w:val="00E62DF0"/>
    <w:rsid w:val="00E70BF1"/>
    <w:rsid w:val="00E83598"/>
    <w:rsid w:val="00E96A39"/>
    <w:rsid w:val="00EA3668"/>
    <w:rsid w:val="00EC4764"/>
    <w:rsid w:val="00EC6EAE"/>
    <w:rsid w:val="00F0282E"/>
    <w:rsid w:val="00F16830"/>
    <w:rsid w:val="00F23885"/>
    <w:rsid w:val="00F42143"/>
    <w:rsid w:val="00F524D0"/>
    <w:rsid w:val="00F55E75"/>
    <w:rsid w:val="00F87CB3"/>
    <w:rsid w:val="00FA5CEE"/>
    <w:rsid w:val="00FC3688"/>
    <w:rsid w:val="00FE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8C9A5"/>
  <w15:docId w15:val="{6083A2F1-89B9-3A4F-A2E7-45B2F01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uiPriority="59"/>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1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apple-converted-space">
    <w:name w:val="apple-converted-space"/>
    <w:basedOn w:val="DefaultParagraphFont"/>
    <w:rsid w:val="00E70BF1"/>
  </w:style>
  <w:style w:type="paragraph" w:styleId="ListParagraph">
    <w:name w:val="List Paragraph"/>
    <w:basedOn w:val="Normal"/>
    <w:uiPriority w:val="34"/>
    <w:qFormat/>
    <w:locked/>
    <w:rsid w:val="00A065D7"/>
    <w:pPr>
      <w:ind w:left="720"/>
      <w:contextualSpacing/>
    </w:pPr>
  </w:style>
  <w:style w:type="character" w:styleId="UnresolvedMention">
    <w:name w:val="Unresolved Mention"/>
    <w:basedOn w:val="DefaultParagraphFont"/>
    <w:uiPriority w:val="99"/>
    <w:semiHidden/>
    <w:unhideWhenUsed/>
    <w:rsid w:val="00C45336"/>
    <w:rPr>
      <w:color w:val="605E5C"/>
      <w:shd w:val="clear" w:color="auto" w:fill="E1DFDD"/>
    </w:rPr>
  </w:style>
  <w:style w:type="character" w:styleId="FollowedHyperlink">
    <w:name w:val="FollowedHyperlink"/>
    <w:basedOn w:val="DefaultParagraphFont"/>
    <w:uiPriority w:val="99"/>
    <w:semiHidden/>
    <w:unhideWhenUsed/>
    <w:locked/>
    <w:rsid w:val="00C45336"/>
    <w:rPr>
      <w:color w:val="800080" w:themeColor="followedHyperlink"/>
      <w:u w:val="single"/>
    </w:rPr>
  </w:style>
  <w:style w:type="paragraph" w:styleId="NormalWeb">
    <w:name w:val="Normal (Web)"/>
    <w:basedOn w:val="Normal"/>
    <w:uiPriority w:val="99"/>
    <w:unhideWhenUsed/>
    <w:locked/>
    <w:rsid w:val="006D75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5863">
      <w:bodyDiv w:val="1"/>
      <w:marLeft w:val="0"/>
      <w:marRight w:val="0"/>
      <w:marTop w:val="0"/>
      <w:marBottom w:val="0"/>
      <w:divBdr>
        <w:top w:val="none" w:sz="0" w:space="0" w:color="auto"/>
        <w:left w:val="none" w:sz="0" w:space="0" w:color="auto"/>
        <w:bottom w:val="none" w:sz="0" w:space="0" w:color="auto"/>
        <w:right w:val="none" w:sz="0" w:space="0" w:color="auto"/>
      </w:divBdr>
    </w:div>
    <w:div w:id="17582210">
      <w:bodyDiv w:val="1"/>
      <w:marLeft w:val="0"/>
      <w:marRight w:val="0"/>
      <w:marTop w:val="0"/>
      <w:marBottom w:val="0"/>
      <w:divBdr>
        <w:top w:val="none" w:sz="0" w:space="0" w:color="auto"/>
        <w:left w:val="none" w:sz="0" w:space="0" w:color="auto"/>
        <w:bottom w:val="none" w:sz="0" w:space="0" w:color="auto"/>
        <w:right w:val="none" w:sz="0" w:space="0" w:color="auto"/>
      </w:divBdr>
    </w:div>
    <w:div w:id="868958236">
      <w:bodyDiv w:val="1"/>
      <w:marLeft w:val="0"/>
      <w:marRight w:val="0"/>
      <w:marTop w:val="0"/>
      <w:marBottom w:val="0"/>
      <w:divBdr>
        <w:top w:val="none" w:sz="0" w:space="0" w:color="auto"/>
        <w:left w:val="none" w:sz="0" w:space="0" w:color="auto"/>
        <w:bottom w:val="none" w:sz="0" w:space="0" w:color="auto"/>
        <w:right w:val="none" w:sz="0" w:space="0" w:color="auto"/>
      </w:divBdr>
    </w:div>
    <w:div w:id="996618443">
      <w:bodyDiv w:val="1"/>
      <w:marLeft w:val="0"/>
      <w:marRight w:val="0"/>
      <w:marTop w:val="0"/>
      <w:marBottom w:val="0"/>
      <w:divBdr>
        <w:top w:val="none" w:sz="0" w:space="0" w:color="auto"/>
        <w:left w:val="none" w:sz="0" w:space="0" w:color="auto"/>
        <w:bottom w:val="none" w:sz="0" w:space="0" w:color="auto"/>
        <w:right w:val="none" w:sz="0" w:space="0" w:color="auto"/>
      </w:divBdr>
    </w:div>
    <w:div w:id="1131946281">
      <w:bodyDiv w:val="1"/>
      <w:marLeft w:val="0"/>
      <w:marRight w:val="0"/>
      <w:marTop w:val="0"/>
      <w:marBottom w:val="0"/>
      <w:divBdr>
        <w:top w:val="none" w:sz="0" w:space="0" w:color="auto"/>
        <w:left w:val="none" w:sz="0" w:space="0" w:color="auto"/>
        <w:bottom w:val="none" w:sz="0" w:space="0" w:color="auto"/>
        <w:right w:val="none" w:sz="0" w:space="0" w:color="auto"/>
      </w:divBdr>
    </w:div>
    <w:div w:id="1457144204">
      <w:bodyDiv w:val="1"/>
      <w:marLeft w:val="0"/>
      <w:marRight w:val="0"/>
      <w:marTop w:val="0"/>
      <w:marBottom w:val="0"/>
      <w:divBdr>
        <w:top w:val="none" w:sz="0" w:space="0" w:color="auto"/>
        <w:left w:val="none" w:sz="0" w:space="0" w:color="auto"/>
        <w:bottom w:val="none" w:sz="0" w:space="0" w:color="auto"/>
        <w:right w:val="none" w:sz="0" w:space="0" w:color="auto"/>
      </w:divBdr>
      <w:divsChild>
        <w:div w:id="1692146455">
          <w:marLeft w:val="0"/>
          <w:marRight w:val="0"/>
          <w:marTop w:val="0"/>
          <w:marBottom w:val="0"/>
          <w:divBdr>
            <w:top w:val="none" w:sz="0" w:space="0" w:color="auto"/>
            <w:left w:val="none" w:sz="0" w:space="0" w:color="auto"/>
            <w:bottom w:val="none" w:sz="0" w:space="0" w:color="auto"/>
            <w:right w:val="none" w:sz="0" w:space="0" w:color="auto"/>
          </w:divBdr>
          <w:divsChild>
            <w:div w:id="1824391718">
              <w:marLeft w:val="0"/>
              <w:marRight w:val="0"/>
              <w:marTop w:val="0"/>
              <w:marBottom w:val="0"/>
              <w:divBdr>
                <w:top w:val="none" w:sz="0" w:space="0" w:color="auto"/>
                <w:left w:val="none" w:sz="0" w:space="0" w:color="auto"/>
                <w:bottom w:val="none" w:sz="0" w:space="0" w:color="auto"/>
                <w:right w:val="none" w:sz="0" w:space="0" w:color="auto"/>
              </w:divBdr>
              <w:divsChild>
                <w:div w:id="1122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ontarioca.gov%2F%3Ffbclid%3DIwAR0xbW_diDbQw4zk2N65jMbLouRaZ_0qH6Uo7nYFMLyXncdTvcEQD-ZNwW0&amp;h=AT3RmsqLpPUHzY2ApN6XN8EPf0GCpqrJ-KS6ffFwuLlG7KKpGhMgLlLe4yU_J_D0xRCu3l1EkkhjyWKqGdAMxR1hUHaSzdQqpZCYl5kC6rFv01BuAQniULzT_N0YPTM3Z010zVWcp0ZJQHrNYNstLSw6A7B3GIWuWOA3poBVCl8FfbC_xqXRyNSbGWU5Yg0X3gJVO29ISByHDb-yB-MzWi_Zn3nGM-lUMujuAeIcbNgCQRex0Up7WHIIVSM-QfvbBLDOjhIRODY_DU2ZBiXyRbbiVXCAQ-0AyMijp1N7SxheT_EU0DD8wRCemrAH0nVYf97R-Xv0nTR7E84cp-MvvKjWzv3b1sVp8Q0EhRRloW0xzrfHoFbPgJm_6jsQOgawMOGJ9pvIWFRc819mJ3sbBKvNTr8zL16fZjtDKkaQJ71YXVmbpdE9jdpQBoNzI02SGXiVenTtfyvp_tEgbbpTQizuS9Rc_SoxYbGSqZJ0wWf5jjzUWzs23NBatg6cYJC9AJJYnFREPojgZwQr1fLT4jLlqXzjZ5ShjhmGnKy3zwrlcMhMmyloXXh0UgDP6kamgtk90N0m_wOwfS9gxBVdoFblJTFn2vxOSNNWZ2bkqjnaphacZ6SxSTawVth_BDAkjTX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tarioca.go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A516E-AE54-448E-82B7-52243AB9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Chesin</dc:creator>
  <cp:lastModifiedBy>Dan Bell</cp:lastModifiedBy>
  <cp:revision>2</cp:revision>
  <cp:lastPrinted>2020-03-25T17:28:00Z</cp:lastPrinted>
  <dcterms:created xsi:type="dcterms:W3CDTF">2020-06-24T19:50:00Z</dcterms:created>
  <dcterms:modified xsi:type="dcterms:W3CDTF">2020-06-24T19:50:00Z</dcterms:modified>
</cp:coreProperties>
</file>